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6D92" w14:textId="77777777" w:rsidR="00E31E63" w:rsidRDefault="00E31E63" w:rsidP="003C7183">
      <w:pPr>
        <w:rPr>
          <w:rFonts w:ascii="Neue Haas Grotesk Text Pro" w:hAnsi="Neue Haas Grotesk Text Pro"/>
          <w:color w:val="000000" w:themeColor="text1"/>
          <w:sz w:val="20"/>
          <w:szCs w:val="20"/>
        </w:rPr>
      </w:pPr>
    </w:p>
    <w:p w14:paraId="600113F1" w14:textId="357EFC14" w:rsidR="003C7183" w:rsidRPr="00E31E63" w:rsidRDefault="009A566D" w:rsidP="003C7183">
      <w:pPr>
        <w:rPr>
          <w:rFonts w:ascii="Neue Haas Grotesk Text Pro" w:hAnsi="Neue Haas Grotesk Text Pro"/>
          <w:color w:val="000000" w:themeColor="text1"/>
          <w:sz w:val="20"/>
          <w:szCs w:val="20"/>
        </w:rPr>
      </w:pPr>
      <w:r w:rsidRPr="00E31E63">
        <w:rPr>
          <w:rFonts w:ascii="Neue Haas Grotesk Text Pro" w:hAnsi="Neue Haas Grotesk Text Pro"/>
          <w:color w:val="000000" w:themeColor="text1"/>
          <w:sz w:val="20"/>
          <w:szCs w:val="20"/>
        </w:rPr>
        <w:t>2</w:t>
      </w:r>
      <w:r w:rsidR="00EF076C" w:rsidRPr="00E31E63">
        <w:rPr>
          <w:rFonts w:ascii="Neue Haas Grotesk Text Pro" w:hAnsi="Neue Haas Grotesk Text Pro"/>
          <w:color w:val="000000" w:themeColor="text1"/>
          <w:sz w:val="20"/>
          <w:szCs w:val="20"/>
        </w:rPr>
        <w:t>1</w:t>
      </w:r>
      <w:r w:rsidRPr="00E31E63">
        <w:rPr>
          <w:rFonts w:ascii="Neue Haas Grotesk Text Pro" w:hAnsi="Neue Haas Grotesk Text Pro"/>
          <w:color w:val="000000" w:themeColor="text1"/>
          <w:sz w:val="20"/>
          <w:szCs w:val="20"/>
        </w:rPr>
        <w:t xml:space="preserve"> February</w:t>
      </w:r>
      <w:r w:rsidR="000E4059" w:rsidRPr="00E31E63">
        <w:rPr>
          <w:rFonts w:ascii="Neue Haas Grotesk Text Pro" w:hAnsi="Neue Haas Grotesk Text Pro"/>
          <w:color w:val="000000" w:themeColor="text1"/>
          <w:sz w:val="20"/>
          <w:szCs w:val="20"/>
        </w:rPr>
        <w:t xml:space="preserve"> 2025</w:t>
      </w:r>
    </w:p>
    <w:p w14:paraId="7C940C73" w14:textId="3921E358" w:rsidR="003C7183" w:rsidRDefault="00AF4ADE" w:rsidP="003C7183">
      <w:pPr>
        <w:jc w:val="center"/>
        <w:rPr>
          <w:rFonts w:ascii="Neue Haas Grotesk Text Pro" w:hAnsi="Neue Haas Grotesk Text Pro"/>
          <w:b/>
          <w:bCs/>
          <w:sz w:val="24"/>
          <w:szCs w:val="24"/>
        </w:rPr>
      </w:pPr>
      <w:r>
        <w:rPr>
          <w:rFonts w:ascii="Neue Haas Grotesk Text Pro" w:hAnsi="Neue Haas Grotesk Text Pro"/>
          <w:b/>
          <w:bCs/>
          <w:sz w:val="24"/>
          <w:szCs w:val="24"/>
        </w:rPr>
        <w:t xml:space="preserve">Can you have your </w:t>
      </w:r>
      <w:r w:rsidR="009B338C">
        <w:rPr>
          <w:rFonts w:ascii="Neue Haas Grotesk Text Pro" w:hAnsi="Neue Haas Grotesk Text Pro"/>
          <w:b/>
          <w:bCs/>
          <w:sz w:val="24"/>
          <w:szCs w:val="24"/>
        </w:rPr>
        <w:t>rate cut</w:t>
      </w:r>
      <w:r>
        <w:rPr>
          <w:rFonts w:ascii="Neue Haas Grotesk Text Pro" w:hAnsi="Neue Haas Grotesk Text Pro"/>
          <w:b/>
          <w:bCs/>
          <w:sz w:val="24"/>
          <w:szCs w:val="24"/>
        </w:rPr>
        <w:t xml:space="preserve"> and eat it too?</w:t>
      </w:r>
    </w:p>
    <w:p w14:paraId="16D5D711" w14:textId="4CE84D9C" w:rsidR="00AF4ADE" w:rsidRDefault="009B338C" w:rsidP="00AF4ADE">
      <w:pPr>
        <w:rPr>
          <w:rFonts w:ascii="Neue Haas Grotesk Text Pro" w:hAnsi="Neue Haas Grotesk Text Pro"/>
          <w:sz w:val="24"/>
          <w:szCs w:val="24"/>
        </w:rPr>
      </w:pPr>
      <w:r>
        <w:rPr>
          <w:rFonts w:ascii="Neue Haas Grotesk Text Pro" w:hAnsi="Neue Haas Grotesk Text Pro"/>
          <w:sz w:val="24"/>
          <w:szCs w:val="24"/>
        </w:rPr>
        <w:t xml:space="preserve">With the RBA announcing a cut to the cash rate in February, </w:t>
      </w:r>
      <w:r w:rsidR="00CF4A62">
        <w:rPr>
          <w:rFonts w:ascii="Neue Haas Grotesk Text Pro" w:hAnsi="Neue Haas Grotesk Text Pro"/>
          <w:sz w:val="24"/>
          <w:szCs w:val="24"/>
        </w:rPr>
        <w:t>the expectation is that</w:t>
      </w:r>
      <w:r>
        <w:rPr>
          <w:rFonts w:ascii="Neue Haas Grotesk Text Pro" w:hAnsi="Neue Haas Grotesk Text Pro"/>
          <w:sz w:val="24"/>
          <w:szCs w:val="24"/>
        </w:rPr>
        <w:t xml:space="preserve"> banks will pass that cut </w:t>
      </w:r>
      <w:r w:rsidR="00562E5B">
        <w:rPr>
          <w:rFonts w:ascii="Neue Haas Grotesk Text Pro" w:hAnsi="Neue Haas Grotesk Text Pro"/>
          <w:sz w:val="24"/>
          <w:szCs w:val="24"/>
        </w:rPr>
        <w:t xml:space="preserve">on </w:t>
      </w:r>
      <w:r>
        <w:rPr>
          <w:rFonts w:ascii="Neue Haas Grotesk Text Pro" w:hAnsi="Neue Haas Grotesk Text Pro"/>
          <w:sz w:val="24"/>
          <w:szCs w:val="24"/>
        </w:rPr>
        <w:t>to their mortgage customers. But is that the best they can do?</w:t>
      </w:r>
    </w:p>
    <w:p w14:paraId="3EE6DE6E" w14:textId="2E9DF0FF" w:rsidR="009B338C" w:rsidRDefault="009B338C" w:rsidP="00AF4ADE">
      <w:pPr>
        <w:rPr>
          <w:rFonts w:ascii="Neue Haas Grotesk Text Pro" w:hAnsi="Neue Haas Grotesk Text Pro"/>
          <w:sz w:val="24"/>
          <w:szCs w:val="24"/>
        </w:rPr>
      </w:pPr>
      <w:r>
        <w:rPr>
          <w:rFonts w:ascii="Neue Haas Grotesk Text Pro" w:hAnsi="Neue Haas Grotesk Text Pro"/>
          <w:sz w:val="24"/>
          <w:szCs w:val="24"/>
        </w:rPr>
        <w:t xml:space="preserve">SWSbank, </w:t>
      </w:r>
      <w:r w:rsidR="000E4059">
        <w:rPr>
          <w:rFonts w:ascii="Neue Haas Grotesk Text Pro" w:hAnsi="Neue Haas Grotesk Text Pro"/>
          <w:sz w:val="24"/>
          <w:szCs w:val="24"/>
        </w:rPr>
        <w:t xml:space="preserve">a </w:t>
      </w:r>
      <w:r w:rsidR="009B302C">
        <w:rPr>
          <w:rFonts w:ascii="Neue Haas Grotesk Text Pro" w:hAnsi="Neue Haas Grotesk Text Pro"/>
          <w:sz w:val="24"/>
          <w:szCs w:val="24"/>
        </w:rPr>
        <w:t>member owned bank</w:t>
      </w:r>
      <w:r w:rsidR="000E4059">
        <w:rPr>
          <w:rFonts w:ascii="Neue Haas Grotesk Text Pro" w:hAnsi="Neue Haas Grotesk Text Pro"/>
          <w:sz w:val="24"/>
          <w:szCs w:val="24"/>
        </w:rPr>
        <w:t xml:space="preserve"> based in the </w:t>
      </w:r>
      <w:proofErr w:type="gramStart"/>
      <w:r w:rsidR="000E4059">
        <w:rPr>
          <w:rFonts w:ascii="Neue Haas Grotesk Text Pro" w:hAnsi="Neue Haas Grotesk Text Pro"/>
          <w:sz w:val="24"/>
          <w:szCs w:val="24"/>
        </w:rPr>
        <w:t>South West</w:t>
      </w:r>
      <w:proofErr w:type="gramEnd"/>
      <w:r w:rsidR="000E4059">
        <w:rPr>
          <w:rFonts w:ascii="Neue Haas Grotesk Text Pro" w:hAnsi="Neue Haas Grotesk Text Pro"/>
          <w:sz w:val="24"/>
          <w:szCs w:val="24"/>
        </w:rPr>
        <w:t xml:space="preserve"> Slopes of NSW, is not only passing on the full 0.25%</w:t>
      </w:r>
      <w:r w:rsidR="00464295">
        <w:rPr>
          <w:rFonts w:ascii="Neue Haas Grotesk Text Pro" w:hAnsi="Neue Haas Grotesk Text Pro"/>
          <w:sz w:val="24"/>
          <w:szCs w:val="24"/>
        </w:rPr>
        <w:t xml:space="preserve"> p.a.</w:t>
      </w:r>
      <w:r w:rsidR="000E4059">
        <w:rPr>
          <w:rFonts w:ascii="Neue Haas Grotesk Text Pro" w:hAnsi="Neue Haas Grotesk Text Pro"/>
          <w:sz w:val="24"/>
          <w:szCs w:val="24"/>
        </w:rPr>
        <w:t xml:space="preserve"> rate cut</w:t>
      </w:r>
      <w:r w:rsidR="00CF4A62">
        <w:rPr>
          <w:rFonts w:ascii="Neue Haas Grotesk Text Pro" w:hAnsi="Neue Haas Grotesk Text Pro"/>
          <w:sz w:val="24"/>
          <w:szCs w:val="24"/>
        </w:rPr>
        <w:t xml:space="preserve"> to their variable home loan products</w:t>
      </w:r>
      <w:r w:rsidR="000E4059">
        <w:rPr>
          <w:rFonts w:ascii="Neue Haas Grotesk Text Pro" w:hAnsi="Neue Haas Grotesk Text Pro"/>
          <w:sz w:val="24"/>
          <w:szCs w:val="24"/>
        </w:rPr>
        <w:t xml:space="preserve">, but for a limited time, </w:t>
      </w:r>
      <w:r w:rsidR="00910035">
        <w:rPr>
          <w:rFonts w:ascii="Neue Haas Grotesk Text Pro" w:hAnsi="Neue Haas Grotesk Text Pro"/>
          <w:sz w:val="24"/>
          <w:szCs w:val="24"/>
        </w:rPr>
        <w:t>they’ve increased one of their term deposit products to</w:t>
      </w:r>
      <w:r w:rsidR="000E4059">
        <w:rPr>
          <w:rFonts w:ascii="Neue Haas Grotesk Text Pro" w:hAnsi="Neue Haas Grotesk Text Pro"/>
          <w:sz w:val="24"/>
          <w:szCs w:val="24"/>
        </w:rPr>
        <w:t xml:space="preserve"> 4.80%</w:t>
      </w:r>
      <w:r w:rsidR="00464295">
        <w:rPr>
          <w:rFonts w:ascii="Neue Haas Grotesk Text Pro" w:hAnsi="Neue Haas Grotesk Text Pro"/>
          <w:sz w:val="24"/>
          <w:szCs w:val="24"/>
        </w:rPr>
        <w:t xml:space="preserve"> p.a.</w:t>
      </w:r>
    </w:p>
    <w:p w14:paraId="2DCC5CF7" w14:textId="0E294239" w:rsidR="000E4059" w:rsidRDefault="000E4059" w:rsidP="00AF4ADE">
      <w:pPr>
        <w:rPr>
          <w:rFonts w:ascii="Neue Haas Grotesk Text Pro" w:hAnsi="Neue Haas Grotesk Text Pro"/>
          <w:sz w:val="24"/>
          <w:szCs w:val="24"/>
        </w:rPr>
      </w:pPr>
      <w:r>
        <w:rPr>
          <w:rFonts w:ascii="Neue Haas Grotesk Text Pro" w:hAnsi="Neue Haas Grotesk Text Pro"/>
          <w:sz w:val="24"/>
          <w:szCs w:val="24"/>
        </w:rPr>
        <w:t xml:space="preserve">“We’re acutely aware of the financial pinch most Australians have been experiencing, and while the rate cut is a welcome relief for some, that rate cut is often also applied to deposit accounts. So, we decided to </w:t>
      </w:r>
      <w:r w:rsidR="00CF4A62">
        <w:rPr>
          <w:rFonts w:ascii="Neue Haas Grotesk Text Pro" w:hAnsi="Neue Haas Grotesk Text Pro"/>
          <w:sz w:val="24"/>
          <w:szCs w:val="24"/>
        </w:rPr>
        <w:t>be a little bold</w:t>
      </w:r>
      <w:r>
        <w:rPr>
          <w:rFonts w:ascii="Neue Haas Grotesk Text Pro" w:hAnsi="Neue Haas Grotesk Text Pro"/>
          <w:sz w:val="24"/>
          <w:szCs w:val="24"/>
        </w:rPr>
        <w:t>,” said SWSbank CEO Andrew Jones.</w:t>
      </w:r>
    </w:p>
    <w:p w14:paraId="79B49D27" w14:textId="0394564D" w:rsidR="00EF076C" w:rsidRDefault="00CF4A62" w:rsidP="00AF4ADE">
      <w:pPr>
        <w:rPr>
          <w:rFonts w:ascii="Neue Haas Grotesk Text Pro" w:hAnsi="Neue Haas Grotesk Text Pro"/>
          <w:sz w:val="24"/>
          <w:szCs w:val="24"/>
        </w:rPr>
      </w:pPr>
      <w:r>
        <w:rPr>
          <w:rFonts w:ascii="Neue Haas Grotesk Text Pro" w:hAnsi="Neue Haas Grotesk Text Pro"/>
          <w:sz w:val="24"/>
          <w:szCs w:val="24"/>
        </w:rPr>
        <w:t>At 4.80%</w:t>
      </w:r>
      <w:r w:rsidR="00464295">
        <w:rPr>
          <w:rFonts w:ascii="Neue Haas Grotesk Text Pro" w:hAnsi="Neue Haas Grotesk Text Pro"/>
          <w:sz w:val="24"/>
          <w:szCs w:val="24"/>
        </w:rPr>
        <w:t xml:space="preserve"> p.a.</w:t>
      </w:r>
      <w:r>
        <w:rPr>
          <w:rFonts w:ascii="Neue Haas Grotesk Text Pro" w:hAnsi="Neue Haas Grotesk Text Pro"/>
          <w:sz w:val="24"/>
          <w:szCs w:val="24"/>
        </w:rPr>
        <w:t>, the 4 Month Special Term Deposit ticks a lot of boxes for savvy investors</w:t>
      </w:r>
      <w:r w:rsidR="009B302C">
        <w:rPr>
          <w:rFonts w:ascii="Neue Haas Grotesk Text Pro" w:hAnsi="Neue Haas Grotesk Text Pro"/>
          <w:sz w:val="24"/>
          <w:szCs w:val="24"/>
        </w:rPr>
        <w:t>.</w:t>
      </w:r>
      <w:r w:rsidR="00910035">
        <w:rPr>
          <w:rFonts w:ascii="Neue Haas Grotesk Text Pro" w:hAnsi="Neue Haas Grotesk Text Pro"/>
          <w:sz w:val="24"/>
          <w:szCs w:val="24"/>
        </w:rPr>
        <w:t xml:space="preserve"> </w:t>
      </w:r>
    </w:p>
    <w:p w14:paraId="45364D8A" w14:textId="5662A76F" w:rsidR="000E4059" w:rsidRDefault="00910035" w:rsidP="00AF4ADE">
      <w:pPr>
        <w:rPr>
          <w:rFonts w:ascii="Neue Haas Grotesk Text Pro" w:hAnsi="Neue Haas Grotesk Text Pro"/>
          <w:sz w:val="24"/>
          <w:szCs w:val="24"/>
        </w:rPr>
      </w:pPr>
      <w:r>
        <w:rPr>
          <w:rFonts w:ascii="Neue Haas Grotesk Text Pro" w:hAnsi="Neue Haas Grotesk Text Pro"/>
          <w:sz w:val="24"/>
          <w:szCs w:val="24"/>
        </w:rPr>
        <w:t xml:space="preserve">“Our Assets and Liability Committee met very soon after the RBA announcement and unanimously decided </w:t>
      </w:r>
      <w:r w:rsidR="00464295">
        <w:rPr>
          <w:rFonts w:ascii="Neue Haas Grotesk Text Pro" w:hAnsi="Neue Haas Grotesk Text Pro"/>
          <w:sz w:val="24"/>
          <w:szCs w:val="24"/>
        </w:rPr>
        <w:t xml:space="preserve">to pass on the full 0.25% rate cut to our variable home loan products. But we </w:t>
      </w:r>
      <w:r>
        <w:rPr>
          <w:rFonts w:ascii="Neue Haas Grotesk Text Pro" w:hAnsi="Neue Haas Grotesk Text Pro"/>
          <w:sz w:val="24"/>
          <w:szCs w:val="24"/>
        </w:rPr>
        <w:t xml:space="preserve">wanted to </w:t>
      </w:r>
      <w:r w:rsidR="00562E5B">
        <w:rPr>
          <w:rFonts w:ascii="Neue Haas Grotesk Text Pro" w:hAnsi="Neue Haas Grotesk Text Pro"/>
          <w:sz w:val="24"/>
          <w:szCs w:val="24"/>
        </w:rPr>
        <w:t>benefit</w:t>
      </w:r>
      <w:r>
        <w:rPr>
          <w:rFonts w:ascii="Neue Haas Grotesk Text Pro" w:hAnsi="Neue Haas Grotesk Text Pro"/>
          <w:sz w:val="24"/>
          <w:szCs w:val="24"/>
        </w:rPr>
        <w:t xml:space="preserve"> our members </w:t>
      </w:r>
      <w:r w:rsidR="00562E5B">
        <w:rPr>
          <w:rFonts w:ascii="Neue Haas Grotesk Text Pro" w:hAnsi="Neue Haas Grotesk Text Pro"/>
          <w:sz w:val="24"/>
          <w:szCs w:val="24"/>
        </w:rPr>
        <w:t>by giving them</w:t>
      </w:r>
      <w:r>
        <w:rPr>
          <w:rFonts w:ascii="Neue Haas Grotesk Text Pro" w:hAnsi="Neue Haas Grotesk Text Pro"/>
          <w:sz w:val="24"/>
          <w:szCs w:val="24"/>
        </w:rPr>
        <w:t xml:space="preserve"> their cake and </w:t>
      </w:r>
      <w:r w:rsidR="00562E5B">
        <w:rPr>
          <w:rFonts w:ascii="Neue Haas Grotesk Text Pro" w:hAnsi="Neue Haas Grotesk Text Pro"/>
          <w:sz w:val="24"/>
          <w:szCs w:val="24"/>
        </w:rPr>
        <w:t xml:space="preserve">letting them </w:t>
      </w:r>
      <w:r>
        <w:rPr>
          <w:rFonts w:ascii="Neue Haas Grotesk Text Pro" w:hAnsi="Neue Haas Grotesk Text Pro"/>
          <w:sz w:val="24"/>
          <w:szCs w:val="24"/>
        </w:rPr>
        <w:t>eat it too</w:t>
      </w:r>
      <w:r w:rsidR="00464295">
        <w:rPr>
          <w:rFonts w:ascii="Neue Haas Grotesk Text Pro" w:hAnsi="Neue Haas Grotesk Text Pro"/>
          <w:sz w:val="24"/>
          <w:szCs w:val="24"/>
        </w:rPr>
        <w:t>.”</w:t>
      </w:r>
    </w:p>
    <w:p w14:paraId="3CF43219" w14:textId="64C51D40" w:rsidR="00910035" w:rsidRDefault="009A566D" w:rsidP="00AF4ADE">
      <w:pPr>
        <w:rPr>
          <w:rFonts w:ascii="Neue Haas Grotesk Text Pro" w:hAnsi="Neue Haas Grotesk Text Pro"/>
          <w:sz w:val="24"/>
          <w:szCs w:val="24"/>
        </w:rPr>
      </w:pPr>
      <w:r>
        <w:rPr>
          <w:rFonts w:ascii="Neue Haas Grotesk Text Pro" w:hAnsi="Neue Haas Grotesk Text Pro"/>
          <w:sz w:val="24"/>
          <w:szCs w:val="24"/>
        </w:rPr>
        <w:t xml:space="preserve">And the cake tastes pretty good. </w:t>
      </w:r>
      <w:proofErr w:type="spellStart"/>
      <w:r>
        <w:rPr>
          <w:rFonts w:ascii="Neue Haas Grotesk Text Pro" w:hAnsi="Neue Haas Grotesk Text Pro"/>
          <w:sz w:val="24"/>
          <w:szCs w:val="24"/>
        </w:rPr>
        <w:t>SWSbank’s</w:t>
      </w:r>
      <w:proofErr w:type="spellEnd"/>
      <w:r>
        <w:rPr>
          <w:rFonts w:ascii="Neue Haas Grotesk Text Pro" w:hAnsi="Neue Haas Grotesk Text Pro"/>
          <w:sz w:val="24"/>
          <w:szCs w:val="24"/>
        </w:rPr>
        <w:t xml:space="preserve"> Intro Discounted Standard Variable Loan will drop to 5.95%</w:t>
      </w:r>
      <w:r w:rsidR="00EF076C">
        <w:rPr>
          <w:rFonts w:ascii="Neue Haas Grotesk Text Pro" w:hAnsi="Neue Haas Grotesk Text Pro"/>
          <w:sz w:val="24"/>
          <w:szCs w:val="24"/>
        </w:rPr>
        <w:t xml:space="preserve"> p.a. </w:t>
      </w:r>
      <w:r w:rsidR="00E31E63">
        <w:rPr>
          <w:rFonts w:ascii="Neue Haas Grotesk Text Pro" w:hAnsi="Neue Haas Grotesk Text Pro"/>
          <w:sz w:val="24"/>
          <w:szCs w:val="24"/>
        </w:rPr>
        <w:t xml:space="preserve">(comparison rate 6.31% p.a.) </w:t>
      </w:r>
      <w:r>
        <w:rPr>
          <w:rFonts w:ascii="Neue Haas Grotesk Text Pro" w:hAnsi="Neue Haas Grotesk Text Pro"/>
          <w:sz w:val="24"/>
          <w:szCs w:val="24"/>
        </w:rPr>
        <w:t>on the 4 March 2025, in line with the RBA’s cash rate decrease.</w:t>
      </w:r>
    </w:p>
    <w:p w14:paraId="027944BA" w14:textId="170AF2CC" w:rsidR="009B302C" w:rsidRDefault="009B302C" w:rsidP="00AF4ADE">
      <w:pPr>
        <w:rPr>
          <w:rFonts w:ascii="Neue Haas Grotesk Text Pro" w:hAnsi="Neue Haas Grotesk Text Pro"/>
          <w:sz w:val="24"/>
          <w:szCs w:val="24"/>
        </w:rPr>
      </w:pPr>
      <w:r w:rsidRPr="009B302C">
        <w:rPr>
          <w:rFonts w:ascii="Neue Haas Grotesk Text Pro" w:hAnsi="Neue Haas Grotesk Text Pro"/>
          <w:sz w:val="24"/>
          <w:szCs w:val="24"/>
        </w:rPr>
        <w:t>“It is normal practice to lower deposit rates when home loan rates drop</w:t>
      </w:r>
      <w:r>
        <w:rPr>
          <w:rFonts w:ascii="Neue Haas Grotesk Text Pro" w:hAnsi="Neue Haas Grotesk Text Pro"/>
          <w:sz w:val="24"/>
          <w:szCs w:val="24"/>
        </w:rPr>
        <w:t>. But we like to do more for our members and therefore don’t always follow the grain,</w:t>
      </w:r>
      <w:r w:rsidRPr="009B302C">
        <w:rPr>
          <w:rFonts w:ascii="Neue Haas Grotesk Text Pro" w:hAnsi="Neue Haas Grotesk Text Pro"/>
          <w:sz w:val="24"/>
          <w:szCs w:val="24"/>
        </w:rPr>
        <w:t>” said Mr Jones.</w:t>
      </w:r>
      <w:r>
        <w:rPr>
          <w:rFonts w:ascii="Neue Haas Grotesk Text Pro" w:hAnsi="Neue Haas Grotesk Text Pro"/>
          <w:sz w:val="24"/>
          <w:szCs w:val="24"/>
        </w:rPr>
        <w:t xml:space="preserve"> </w:t>
      </w:r>
    </w:p>
    <w:p w14:paraId="52B2636D" w14:textId="1B1821CD" w:rsidR="009A566D" w:rsidRDefault="009A566D" w:rsidP="00AF4ADE">
      <w:pPr>
        <w:rPr>
          <w:rFonts w:ascii="Neue Haas Grotesk Text Pro" w:hAnsi="Neue Haas Grotesk Text Pro"/>
          <w:sz w:val="24"/>
          <w:szCs w:val="24"/>
        </w:rPr>
      </w:pPr>
      <w:r>
        <w:rPr>
          <w:rFonts w:ascii="Neue Haas Grotesk Text Pro" w:hAnsi="Neue Haas Grotesk Text Pro"/>
          <w:sz w:val="24"/>
          <w:szCs w:val="24"/>
        </w:rPr>
        <w:t xml:space="preserve">“Credit unions are often misunderstood,” muses Mr Jones. </w:t>
      </w:r>
      <w:r w:rsidR="00464295" w:rsidRPr="00464295">
        <w:rPr>
          <w:rFonts w:ascii="Neue Haas Grotesk Text Pro" w:hAnsi="Neue Haas Grotesk Text Pro"/>
          <w:sz w:val="24"/>
          <w:szCs w:val="24"/>
        </w:rPr>
        <w:t>“</w:t>
      </w:r>
      <w:r w:rsidR="005C088D">
        <w:rPr>
          <w:rFonts w:ascii="Neue Haas Grotesk Text Pro" w:hAnsi="Neue Haas Grotesk Text Pro"/>
          <w:sz w:val="24"/>
          <w:szCs w:val="24"/>
        </w:rPr>
        <w:t>We have all the same government guarantees for term deposits that the big banks have</w:t>
      </w:r>
      <w:r w:rsidR="00464295" w:rsidRPr="00464295">
        <w:rPr>
          <w:rFonts w:ascii="Neue Haas Grotesk Text Pro" w:hAnsi="Neue Haas Grotesk Text Pro"/>
          <w:sz w:val="24"/>
          <w:szCs w:val="24"/>
        </w:rPr>
        <w:t xml:space="preserve">. But </w:t>
      </w:r>
      <w:proofErr w:type="spellStart"/>
      <w:r w:rsidR="00464295" w:rsidRPr="00464295">
        <w:rPr>
          <w:rFonts w:ascii="Neue Haas Grotesk Text Pro" w:hAnsi="Neue Haas Grotesk Text Pro"/>
          <w:sz w:val="24"/>
          <w:szCs w:val="24"/>
        </w:rPr>
        <w:t>SWSbank</w:t>
      </w:r>
      <w:proofErr w:type="spellEnd"/>
      <w:r w:rsidR="00464295" w:rsidRPr="00464295">
        <w:rPr>
          <w:rFonts w:ascii="Neue Haas Grotesk Text Pro" w:hAnsi="Neue Haas Grotesk Text Pro"/>
          <w:sz w:val="24"/>
          <w:szCs w:val="24"/>
        </w:rPr>
        <w:t xml:space="preserve"> is a customer owned bank which means we value people over profits.”</w:t>
      </w:r>
    </w:p>
    <w:p w14:paraId="5C377BA7" w14:textId="548E8465" w:rsidR="00562E5B" w:rsidRDefault="00562E5B" w:rsidP="00AF4ADE">
      <w:pPr>
        <w:rPr>
          <w:rFonts w:ascii="Neue Haas Grotesk Text Pro" w:hAnsi="Neue Haas Grotesk Text Pro"/>
          <w:sz w:val="24"/>
          <w:szCs w:val="24"/>
        </w:rPr>
      </w:pPr>
      <w:r>
        <w:rPr>
          <w:rFonts w:ascii="Neue Haas Grotesk Text Pro" w:hAnsi="Neue Haas Grotesk Text Pro"/>
          <w:sz w:val="24"/>
          <w:szCs w:val="24"/>
        </w:rPr>
        <w:t>So, whether you’re a mortgage holder or have cash investments, or both, it seems SWSbank is worth a look.</w:t>
      </w:r>
    </w:p>
    <w:p w14:paraId="1487F181" w14:textId="77777777" w:rsidR="00EF076C" w:rsidRDefault="00EF076C" w:rsidP="00AF4ADE">
      <w:pPr>
        <w:rPr>
          <w:rFonts w:ascii="Neue Haas Grotesk Text Pro" w:hAnsi="Neue Haas Grotesk Text Pro"/>
          <w:i/>
          <w:iCs/>
          <w:sz w:val="20"/>
          <w:szCs w:val="20"/>
        </w:rPr>
      </w:pPr>
      <w:proofErr w:type="gramStart"/>
      <w:r>
        <w:rPr>
          <w:rFonts w:ascii="Neue Haas Grotesk Text Pro" w:hAnsi="Neue Haas Grotesk Text Pro"/>
          <w:i/>
          <w:iCs/>
          <w:sz w:val="20"/>
          <w:szCs w:val="20"/>
        </w:rPr>
        <w:t>South West</w:t>
      </w:r>
      <w:proofErr w:type="gramEnd"/>
      <w:r>
        <w:rPr>
          <w:rFonts w:ascii="Neue Haas Grotesk Text Pro" w:hAnsi="Neue Haas Grotesk Text Pro"/>
          <w:i/>
          <w:iCs/>
          <w:sz w:val="20"/>
          <w:szCs w:val="20"/>
        </w:rPr>
        <w:t xml:space="preserve"> Slopes Credit Union trading as </w:t>
      </w:r>
      <w:proofErr w:type="spellStart"/>
      <w:r>
        <w:rPr>
          <w:rFonts w:ascii="Neue Haas Grotesk Text Pro" w:hAnsi="Neue Haas Grotesk Text Pro"/>
          <w:i/>
          <w:iCs/>
          <w:sz w:val="20"/>
          <w:szCs w:val="20"/>
        </w:rPr>
        <w:t>SWSbank</w:t>
      </w:r>
      <w:proofErr w:type="spellEnd"/>
      <w:r>
        <w:rPr>
          <w:rFonts w:ascii="Neue Haas Grotesk Text Pro" w:hAnsi="Neue Haas Grotesk Text Pro"/>
          <w:i/>
          <w:iCs/>
          <w:sz w:val="20"/>
          <w:szCs w:val="20"/>
        </w:rPr>
        <w:t>.</w:t>
      </w:r>
    </w:p>
    <w:p w14:paraId="154ECE82" w14:textId="483E2E6D" w:rsidR="00EF076C" w:rsidRDefault="00464295" w:rsidP="00AF4ADE">
      <w:pPr>
        <w:rPr>
          <w:rFonts w:ascii="Neue Haas Grotesk Text Pro" w:hAnsi="Neue Haas Grotesk Text Pro"/>
          <w:i/>
          <w:iCs/>
          <w:sz w:val="20"/>
          <w:szCs w:val="20"/>
        </w:rPr>
      </w:pPr>
      <w:r>
        <w:rPr>
          <w:rFonts w:ascii="Neue Haas Grotesk Text Pro" w:hAnsi="Neue Haas Grotesk Text Pro"/>
          <w:i/>
          <w:iCs/>
          <w:sz w:val="20"/>
          <w:szCs w:val="20"/>
        </w:rPr>
        <w:t>Credit eligibility criteria</w:t>
      </w:r>
      <w:r w:rsidR="00EF076C">
        <w:rPr>
          <w:rFonts w:ascii="Neue Haas Grotesk Text Pro" w:hAnsi="Neue Haas Grotesk Text Pro"/>
          <w:i/>
          <w:iCs/>
          <w:sz w:val="20"/>
          <w:szCs w:val="20"/>
        </w:rPr>
        <w:t>, terms and conditions, fees and charges apply.</w:t>
      </w:r>
    </w:p>
    <w:p w14:paraId="415E2A6E" w14:textId="1F86E6BE" w:rsidR="00562E5B" w:rsidRPr="004C57BC" w:rsidRDefault="00562E5B" w:rsidP="00AF4ADE">
      <w:pPr>
        <w:rPr>
          <w:rFonts w:ascii="Neue Haas Grotesk Text Pro" w:hAnsi="Neue Haas Grotesk Text Pro"/>
          <w:i/>
          <w:iCs/>
          <w:sz w:val="20"/>
          <w:szCs w:val="20"/>
        </w:rPr>
      </w:pPr>
      <w:proofErr w:type="spellStart"/>
      <w:r w:rsidRPr="004C57BC">
        <w:rPr>
          <w:rFonts w:ascii="Neue Haas Grotesk Text Pro" w:hAnsi="Neue Haas Grotesk Text Pro"/>
          <w:i/>
          <w:iCs/>
          <w:sz w:val="20"/>
          <w:szCs w:val="20"/>
        </w:rPr>
        <w:t>SWSbank’s</w:t>
      </w:r>
      <w:proofErr w:type="spellEnd"/>
      <w:r w:rsidRPr="004C57BC">
        <w:rPr>
          <w:rFonts w:ascii="Neue Haas Grotesk Text Pro" w:hAnsi="Neue Haas Grotesk Text Pro"/>
          <w:i/>
          <w:iCs/>
          <w:sz w:val="20"/>
          <w:szCs w:val="20"/>
        </w:rPr>
        <w:t xml:space="preserve"> Intro Discounted </w:t>
      </w:r>
      <w:r w:rsidR="004C57BC" w:rsidRPr="004C57BC">
        <w:rPr>
          <w:rFonts w:ascii="Neue Haas Grotesk Text Pro" w:hAnsi="Neue Haas Grotesk Text Pro"/>
          <w:i/>
          <w:iCs/>
          <w:sz w:val="20"/>
          <w:szCs w:val="20"/>
        </w:rPr>
        <w:t xml:space="preserve">Standard </w:t>
      </w:r>
      <w:r w:rsidRPr="004C57BC">
        <w:rPr>
          <w:rFonts w:ascii="Neue Haas Grotesk Text Pro" w:hAnsi="Neue Haas Grotesk Text Pro"/>
          <w:i/>
          <w:iCs/>
          <w:sz w:val="20"/>
          <w:szCs w:val="20"/>
        </w:rPr>
        <w:t xml:space="preserve">Variable </w:t>
      </w:r>
      <w:r w:rsidR="004C57BC" w:rsidRPr="004C57BC">
        <w:rPr>
          <w:rFonts w:ascii="Neue Haas Grotesk Text Pro" w:hAnsi="Neue Haas Grotesk Text Pro"/>
          <w:i/>
          <w:iCs/>
          <w:sz w:val="20"/>
          <w:szCs w:val="20"/>
        </w:rPr>
        <w:t xml:space="preserve">Home Loan </w:t>
      </w:r>
      <w:r w:rsidR="004C57BC">
        <w:rPr>
          <w:rFonts w:ascii="Neue Haas Grotesk Text Pro" w:hAnsi="Neue Haas Grotesk Text Pro"/>
          <w:i/>
          <w:iCs/>
          <w:sz w:val="20"/>
          <w:szCs w:val="20"/>
        </w:rPr>
        <w:t>has</w:t>
      </w:r>
      <w:r w:rsidR="004C57BC" w:rsidRPr="004C57BC">
        <w:rPr>
          <w:rFonts w:ascii="Neue Haas Grotesk Text Pro" w:hAnsi="Neue Haas Grotesk Text Pro"/>
          <w:i/>
          <w:iCs/>
          <w:sz w:val="20"/>
          <w:szCs w:val="20"/>
        </w:rPr>
        <w:t xml:space="preserve"> a lead rate of 5.95%</w:t>
      </w:r>
      <w:r w:rsidR="00464295">
        <w:rPr>
          <w:rFonts w:ascii="Neue Haas Grotesk Text Pro" w:hAnsi="Neue Haas Grotesk Text Pro"/>
          <w:i/>
          <w:iCs/>
          <w:sz w:val="20"/>
          <w:szCs w:val="20"/>
        </w:rPr>
        <w:t xml:space="preserve"> p.a.</w:t>
      </w:r>
      <w:r w:rsidR="004C57BC" w:rsidRPr="004C57BC">
        <w:rPr>
          <w:rFonts w:ascii="Neue Haas Grotesk Text Pro" w:hAnsi="Neue Haas Grotesk Text Pro"/>
          <w:i/>
          <w:iCs/>
          <w:sz w:val="20"/>
          <w:szCs w:val="20"/>
        </w:rPr>
        <w:t xml:space="preserve"> with a comparison rate of 6.31%</w:t>
      </w:r>
      <w:r w:rsidR="00464295">
        <w:rPr>
          <w:rFonts w:ascii="Neue Haas Grotesk Text Pro" w:hAnsi="Neue Haas Grotesk Text Pro"/>
          <w:i/>
          <w:iCs/>
          <w:sz w:val="20"/>
          <w:szCs w:val="20"/>
        </w:rPr>
        <w:t xml:space="preserve"> p.a.</w:t>
      </w:r>
      <w:r w:rsidR="004C57BC" w:rsidRPr="004C57BC">
        <w:rPr>
          <w:rFonts w:ascii="Neue Haas Grotesk Text Pro" w:hAnsi="Neue Haas Grotesk Text Pro"/>
          <w:i/>
          <w:iCs/>
          <w:sz w:val="20"/>
          <w:szCs w:val="20"/>
        </w:rPr>
        <w:t xml:space="preserve"> effective from 4 March 2025.</w:t>
      </w:r>
    </w:p>
    <w:p w14:paraId="2C202D1C" w14:textId="3FE7DBDD" w:rsidR="004C57BC" w:rsidRDefault="004C57BC" w:rsidP="00AF4ADE">
      <w:pPr>
        <w:rPr>
          <w:rFonts w:ascii="Neue Haas Grotesk Text Pro" w:hAnsi="Neue Haas Grotesk Text Pro"/>
          <w:i/>
          <w:iCs/>
          <w:sz w:val="20"/>
          <w:szCs w:val="20"/>
        </w:rPr>
      </w:pPr>
      <w:proofErr w:type="spellStart"/>
      <w:r w:rsidRPr="004C57BC">
        <w:rPr>
          <w:rFonts w:ascii="Neue Haas Grotesk Text Pro" w:hAnsi="Neue Haas Grotesk Text Pro"/>
          <w:i/>
          <w:iCs/>
          <w:sz w:val="20"/>
          <w:szCs w:val="20"/>
        </w:rPr>
        <w:t>SWSbank’s</w:t>
      </w:r>
      <w:proofErr w:type="spellEnd"/>
      <w:r w:rsidRPr="004C57BC">
        <w:rPr>
          <w:rFonts w:ascii="Neue Haas Grotesk Text Pro" w:hAnsi="Neue Haas Grotesk Text Pro"/>
          <w:i/>
          <w:iCs/>
          <w:sz w:val="20"/>
          <w:szCs w:val="20"/>
        </w:rPr>
        <w:t xml:space="preserve"> 4 Month Special Term Deposit rate </w:t>
      </w:r>
      <w:r>
        <w:rPr>
          <w:rFonts w:ascii="Neue Haas Grotesk Text Pro" w:hAnsi="Neue Haas Grotesk Text Pro"/>
          <w:i/>
          <w:iCs/>
          <w:sz w:val="20"/>
          <w:szCs w:val="20"/>
        </w:rPr>
        <w:t>is</w:t>
      </w:r>
      <w:r w:rsidRPr="004C57BC">
        <w:rPr>
          <w:rFonts w:ascii="Neue Haas Grotesk Text Pro" w:hAnsi="Neue Haas Grotesk Text Pro"/>
          <w:i/>
          <w:iCs/>
          <w:sz w:val="20"/>
          <w:szCs w:val="20"/>
        </w:rPr>
        <w:t xml:space="preserve"> 4.80%</w:t>
      </w:r>
      <w:r w:rsidR="00464295">
        <w:rPr>
          <w:rFonts w:ascii="Neue Haas Grotesk Text Pro" w:hAnsi="Neue Haas Grotesk Text Pro"/>
          <w:i/>
          <w:iCs/>
          <w:sz w:val="20"/>
          <w:szCs w:val="20"/>
        </w:rPr>
        <w:t xml:space="preserve"> p.a.</w:t>
      </w:r>
      <w:r w:rsidRPr="004C57BC">
        <w:rPr>
          <w:rFonts w:ascii="Neue Haas Grotesk Text Pro" w:hAnsi="Neue Haas Grotesk Text Pro"/>
          <w:i/>
          <w:iCs/>
          <w:sz w:val="20"/>
          <w:szCs w:val="20"/>
        </w:rPr>
        <w:t xml:space="preserve"> for a limited period for deposits up to $2M, effective from 21 February 2025.</w:t>
      </w:r>
    </w:p>
    <w:p w14:paraId="25E95D2E" w14:textId="3202A42C" w:rsidR="005C088D" w:rsidRDefault="005C088D" w:rsidP="00AF4ADE">
      <w:pPr>
        <w:rPr>
          <w:rFonts w:ascii="Neue Haas Grotesk Text Pro" w:hAnsi="Neue Haas Grotesk Text Pro"/>
          <w:i/>
          <w:iCs/>
          <w:sz w:val="20"/>
          <w:szCs w:val="20"/>
        </w:rPr>
      </w:pPr>
      <w:r>
        <w:rPr>
          <w:rFonts w:ascii="Neue Haas Grotesk Text Pro" w:hAnsi="Neue Haas Grotesk Text Pro"/>
          <w:i/>
          <w:iCs/>
          <w:sz w:val="20"/>
          <w:szCs w:val="20"/>
        </w:rPr>
        <w:t>www.swsbank.com.au</w:t>
      </w:r>
    </w:p>
    <w:p w14:paraId="4BA96368" w14:textId="772D922D" w:rsidR="004C57BC" w:rsidRPr="004C57BC" w:rsidRDefault="004C57BC" w:rsidP="00AF4ADE">
      <w:pPr>
        <w:rPr>
          <w:rFonts w:ascii="Neue Haas Grotesk Text Pro" w:hAnsi="Neue Haas Grotesk Text Pro"/>
          <w:sz w:val="24"/>
          <w:szCs w:val="24"/>
        </w:rPr>
      </w:pPr>
      <w:r>
        <w:rPr>
          <w:rFonts w:ascii="Neue Haas Grotesk Text Pro" w:hAnsi="Neue Haas Grotesk Text Pro"/>
          <w:sz w:val="20"/>
          <w:szCs w:val="20"/>
        </w:rPr>
        <w:tab/>
      </w:r>
      <w:r>
        <w:rPr>
          <w:rFonts w:ascii="Neue Haas Grotesk Text Pro" w:hAnsi="Neue Haas Grotesk Text Pro"/>
          <w:sz w:val="20"/>
          <w:szCs w:val="20"/>
        </w:rPr>
        <w:tab/>
      </w:r>
      <w:r>
        <w:rPr>
          <w:rFonts w:ascii="Neue Haas Grotesk Text Pro" w:hAnsi="Neue Haas Grotesk Text Pro"/>
          <w:sz w:val="20"/>
          <w:szCs w:val="20"/>
        </w:rPr>
        <w:tab/>
      </w:r>
      <w:r>
        <w:rPr>
          <w:rFonts w:ascii="Neue Haas Grotesk Text Pro" w:hAnsi="Neue Haas Grotesk Text Pro"/>
          <w:sz w:val="20"/>
          <w:szCs w:val="20"/>
        </w:rPr>
        <w:tab/>
      </w:r>
      <w:r>
        <w:rPr>
          <w:rFonts w:ascii="Neue Haas Grotesk Text Pro" w:hAnsi="Neue Haas Grotesk Text Pro"/>
          <w:sz w:val="20"/>
          <w:szCs w:val="20"/>
        </w:rPr>
        <w:tab/>
      </w:r>
      <w:r w:rsidRPr="004C57BC">
        <w:rPr>
          <w:rFonts w:ascii="Neue Haas Grotesk Text Pro" w:hAnsi="Neue Haas Grotesk Text Pro"/>
          <w:sz w:val="24"/>
          <w:szCs w:val="24"/>
        </w:rPr>
        <w:t>---------- ENDS ----------</w:t>
      </w:r>
      <w:r w:rsidR="00D72FE0">
        <w:rPr>
          <w:rFonts w:ascii="Neue Haas Grotesk Text Pro" w:hAnsi="Neue Haas Grotesk Text Pro"/>
          <w:sz w:val="24"/>
          <w:szCs w:val="24"/>
        </w:rPr>
        <w:t xml:space="preserve"> </w:t>
      </w:r>
    </w:p>
    <w:p w14:paraId="21CB5996" w14:textId="1C040954" w:rsidR="003C7183" w:rsidRPr="004C57BC" w:rsidRDefault="003C7183">
      <w:pPr>
        <w:rPr>
          <w:rFonts w:ascii="Beatrice Light" w:hAnsi="Beatrice Light"/>
          <w:sz w:val="24"/>
          <w:szCs w:val="24"/>
        </w:rPr>
      </w:pPr>
    </w:p>
    <w:sectPr w:rsidR="003C7183" w:rsidRPr="004C57BC" w:rsidSect="0054744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DF661" w14:textId="77777777" w:rsidR="00547448" w:rsidRDefault="00547448" w:rsidP="00547448">
      <w:pPr>
        <w:spacing w:after="0" w:line="240" w:lineRule="auto"/>
      </w:pPr>
      <w:r>
        <w:separator/>
      </w:r>
    </w:p>
  </w:endnote>
  <w:endnote w:type="continuationSeparator" w:id="0">
    <w:p w14:paraId="0DF42E02" w14:textId="77777777" w:rsidR="00547448" w:rsidRDefault="00547448" w:rsidP="0054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Beatrice Light">
    <w:panose1 w:val="020104040408020B0203"/>
    <w:charset w:val="00"/>
    <w:family w:val="modern"/>
    <w:notTrueType/>
    <w:pitch w:val="variable"/>
    <w:sig w:usb0="20000007" w:usb1="10010013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8B0BE" w14:textId="77777777" w:rsidR="00547448" w:rsidRDefault="00547448" w:rsidP="00547448">
      <w:pPr>
        <w:spacing w:after="0" w:line="240" w:lineRule="auto"/>
      </w:pPr>
      <w:r>
        <w:separator/>
      </w:r>
    </w:p>
  </w:footnote>
  <w:footnote w:type="continuationSeparator" w:id="0">
    <w:p w14:paraId="054F3D3D" w14:textId="77777777" w:rsidR="00547448" w:rsidRDefault="00547448" w:rsidP="0054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C6896" w14:textId="5214967A" w:rsidR="00547448" w:rsidRPr="00547448" w:rsidRDefault="00547448">
    <w:pPr>
      <w:pStyle w:val="Header"/>
      <w:rPr>
        <w:rFonts w:ascii="Beatrice Light" w:hAnsi="Beatrice Light"/>
        <w:color w:val="133E3F"/>
        <w:sz w:val="72"/>
        <w:szCs w:val="72"/>
      </w:rPr>
    </w:pPr>
    <w:r>
      <w:rPr>
        <w:rFonts w:ascii="Beatrice Light" w:hAnsi="Beatrice Light"/>
        <w:noProof/>
        <w:color w:val="133E3F"/>
        <w:sz w:val="72"/>
        <w:szCs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DDBA3B" wp14:editId="3E8223EC">
              <wp:simplePos x="0" y="0"/>
              <wp:positionH relativeFrom="margin">
                <wp:posOffset>3143250</wp:posOffset>
              </wp:positionH>
              <wp:positionV relativeFrom="paragraph">
                <wp:posOffset>7620</wp:posOffset>
              </wp:positionV>
              <wp:extent cx="3867150" cy="647700"/>
              <wp:effectExtent l="0" t="0" r="19050" b="19050"/>
              <wp:wrapNone/>
              <wp:docPr id="158796304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715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B86275C" w14:textId="6F31E01C" w:rsidR="00547448" w:rsidRPr="00547448" w:rsidRDefault="00547448">
                          <w:pPr>
                            <w:rPr>
                              <w:rFonts w:ascii="Beatrice Light" w:hAnsi="Beatrice Light"/>
                              <w:color w:val="133E3F"/>
                              <w:sz w:val="72"/>
                              <w:szCs w:val="72"/>
                            </w:rPr>
                          </w:pPr>
                          <w:r w:rsidRPr="00547448">
                            <w:rPr>
                              <w:rFonts w:ascii="Beatrice Light" w:hAnsi="Beatrice Light"/>
                              <w:color w:val="133E3F"/>
                              <w:sz w:val="72"/>
                              <w:szCs w:val="72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DBA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7.5pt;margin-top:.6pt;width:304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" fillcolor="white [3201]" strokecolor="white [3212]" strokeweight=".5pt">
              <v:textbox>
                <w:txbxContent>
                  <w:p w14:paraId="6B86275C" w14:textId="6F31E01C" w:rsidR="00547448" w:rsidRPr="00547448" w:rsidRDefault="00547448">
                    <w:pPr>
                      <w:rPr>
                        <w:rFonts w:ascii="Beatrice Light" w:hAnsi="Beatrice Light"/>
                        <w:color w:val="133E3F"/>
                        <w:sz w:val="72"/>
                        <w:szCs w:val="72"/>
                      </w:rPr>
                    </w:pPr>
                    <w:r w:rsidRPr="00547448">
                      <w:rPr>
                        <w:rFonts w:ascii="Beatrice Light" w:hAnsi="Beatrice Light"/>
                        <w:color w:val="133E3F"/>
                        <w:sz w:val="72"/>
                        <w:szCs w:val="72"/>
                      </w:rPr>
                      <w:t>Media Release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eatrice Light" w:hAnsi="Beatrice Light"/>
        <w:noProof/>
        <w:color w:val="133E3F"/>
        <w:sz w:val="72"/>
        <w:szCs w:val="72"/>
      </w:rPr>
      <w:drawing>
        <wp:inline distT="0" distB="0" distL="0" distR="0" wp14:anchorId="0B111E7C" wp14:editId="631617C4">
          <wp:extent cx="2400300" cy="800406"/>
          <wp:effectExtent l="0" t="0" r="0" b="0"/>
          <wp:docPr id="1168565279" name="Picture 3" descr="A green and yellow lette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565279" name="Picture 3" descr="A green and yellow letter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662" cy="807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C9E858" w14:textId="67646BCA" w:rsidR="00547448" w:rsidRDefault="00547448" w:rsidP="003C7183">
    <w:pPr>
      <w:pStyle w:val="Header"/>
      <w:rPr>
        <w:rFonts w:ascii="Beatrice Light" w:hAnsi="Beatrice Light"/>
        <w:color w:val="133E3F"/>
        <w:sz w:val="20"/>
        <w:szCs w:val="20"/>
      </w:rPr>
    </w:pPr>
    <w:r>
      <w:rPr>
        <w:rFonts w:ascii="Beatrice Light" w:hAnsi="Beatrice Light"/>
        <w:color w:val="133E3F"/>
        <w:sz w:val="20"/>
        <w:szCs w:val="20"/>
      </w:rPr>
      <w:t xml:space="preserve">     </w:t>
    </w:r>
    <w:r w:rsidRPr="00547448">
      <w:rPr>
        <w:rFonts w:ascii="Beatrice Light" w:hAnsi="Beatrice Light"/>
        <w:color w:val="133E3F"/>
        <w:sz w:val="20"/>
        <w:szCs w:val="20"/>
      </w:rPr>
      <w:t>Media contact: Kate Slapp</w:t>
    </w:r>
    <w:r w:rsidR="003C7183">
      <w:rPr>
        <w:rFonts w:ascii="Beatrice Light" w:hAnsi="Beatrice Light"/>
        <w:color w:val="133E3F"/>
        <w:sz w:val="20"/>
        <w:szCs w:val="20"/>
      </w:rPr>
      <w:t xml:space="preserve"> -</w:t>
    </w:r>
    <w:r>
      <w:rPr>
        <w:rFonts w:ascii="Beatrice Light" w:hAnsi="Beatrice Light"/>
        <w:color w:val="133E3F"/>
        <w:sz w:val="20"/>
        <w:szCs w:val="20"/>
      </w:rPr>
      <w:t xml:space="preserve"> </w:t>
    </w:r>
    <w:r w:rsidRPr="00547448">
      <w:rPr>
        <w:rFonts w:ascii="Beatrice Light" w:hAnsi="Beatrice Light"/>
        <w:color w:val="133E3F"/>
        <w:sz w:val="20"/>
        <w:szCs w:val="20"/>
      </w:rPr>
      <w:t>Senior Manager Marketing &amp; Engageme</w:t>
    </w:r>
    <w:r w:rsidR="003C7183">
      <w:rPr>
        <w:rFonts w:ascii="Beatrice Light" w:hAnsi="Beatrice Light"/>
        <w:color w:val="133E3F"/>
        <w:sz w:val="20"/>
        <w:szCs w:val="20"/>
      </w:rPr>
      <w:t>nt.</w:t>
    </w:r>
  </w:p>
  <w:p w14:paraId="097DBC5C" w14:textId="14BFDA75" w:rsidR="003C7183" w:rsidRDefault="003C7183" w:rsidP="003C7183">
    <w:pPr>
      <w:pStyle w:val="Header"/>
      <w:rPr>
        <w:rFonts w:ascii="Beatrice Light" w:hAnsi="Beatrice Light"/>
        <w:color w:val="133E3F"/>
        <w:sz w:val="20"/>
        <w:szCs w:val="20"/>
      </w:rPr>
    </w:pPr>
    <w:r>
      <w:rPr>
        <w:rFonts w:ascii="Beatrice Light" w:hAnsi="Beatrice Light"/>
        <w:color w:val="133E3F"/>
        <w:sz w:val="20"/>
        <w:szCs w:val="20"/>
      </w:rPr>
      <w:t xml:space="preserve">     </w:t>
    </w:r>
    <w:hyperlink r:id="rId2" w:history="1">
      <w:r w:rsidR="00562E5B" w:rsidRPr="00507482">
        <w:rPr>
          <w:rStyle w:val="Hyperlink"/>
          <w:rFonts w:ascii="Beatrice Light" w:hAnsi="Beatrice Light"/>
          <w:sz w:val="20"/>
          <w:szCs w:val="20"/>
        </w:rPr>
        <w:t>katherine_slapp@swsbank.com.au</w:t>
      </w:r>
    </w:hyperlink>
  </w:p>
  <w:p w14:paraId="359F7B69" w14:textId="441CBE52" w:rsidR="00562E5B" w:rsidRPr="00562E5B" w:rsidRDefault="00562E5B" w:rsidP="003C7183">
    <w:pPr>
      <w:pStyle w:val="Header"/>
      <w:rPr>
        <w:rFonts w:ascii="Beatrice Light" w:hAnsi="Beatrice Light"/>
        <w:color w:val="133E3F"/>
        <w:sz w:val="16"/>
        <w:szCs w:val="16"/>
      </w:rPr>
    </w:pPr>
    <w:r>
      <w:rPr>
        <w:rFonts w:ascii="Beatrice Light" w:hAnsi="Beatrice Light"/>
        <w:color w:val="133E3F"/>
        <w:sz w:val="20"/>
        <w:szCs w:val="20"/>
      </w:rPr>
      <w:t xml:space="preserve">     </w:t>
    </w:r>
    <w:r w:rsidRPr="00562E5B">
      <w:rPr>
        <w:rFonts w:ascii="Beatrice Light" w:hAnsi="Beatrice Light"/>
        <w:color w:val="133E3F"/>
        <w:sz w:val="16"/>
        <w:szCs w:val="16"/>
      </w:rPr>
      <w:t>ABN: 80 087 650 673</w:t>
    </w:r>
    <w:r>
      <w:rPr>
        <w:rFonts w:ascii="Beatrice Light" w:hAnsi="Beatrice Light"/>
        <w:color w:val="133E3F"/>
        <w:sz w:val="16"/>
        <w:szCs w:val="16"/>
      </w:rPr>
      <w:t xml:space="preserve">     </w:t>
    </w:r>
    <w:r w:rsidRPr="00562E5B">
      <w:rPr>
        <w:rFonts w:ascii="Beatrice Light" w:hAnsi="Beatrice Light"/>
        <w:color w:val="133E3F"/>
        <w:sz w:val="16"/>
        <w:szCs w:val="16"/>
      </w:rPr>
      <w:t>ACL: 240 712</w:t>
    </w:r>
    <w:r>
      <w:rPr>
        <w:rFonts w:ascii="Beatrice Light" w:hAnsi="Beatrice Light"/>
        <w:color w:val="133E3F"/>
        <w:sz w:val="16"/>
        <w:szCs w:val="16"/>
      </w:rPr>
      <w:t xml:space="preserve">     </w:t>
    </w:r>
    <w:r w:rsidRPr="00562E5B">
      <w:rPr>
        <w:rFonts w:ascii="Beatrice Light" w:hAnsi="Beatrice Light"/>
        <w:color w:val="133E3F"/>
        <w:sz w:val="16"/>
        <w:szCs w:val="16"/>
      </w:rPr>
      <w:t>BSB: 802 367</w:t>
    </w:r>
    <w:r>
      <w:rPr>
        <w:rFonts w:ascii="Beatrice Light" w:hAnsi="Beatrice Light"/>
        <w:color w:val="133E3F"/>
        <w:sz w:val="16"/>
        <w:szCs w:val="16"/>
      </w:rPr>
      <w:t xml:space="preserve">      </w:t>
    </w:r>
    <w:r w:rsidRPr="00562E5B">
      <w:rPr>
        <w:rFonts w:ascii="Beatrice Light" w:hAnsi="Beatrice Light"/>
        <w:color w:val="133E3F"/>
        <w:sz w:val="16"/>
        <w:szCs w:val="16"/>
      </w:rPr>
      <w:t>South West Slopes Credit Union trading as SWSbank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48"/>
    <w:rsid w:val="000E4059"/>
    <w:rsid w:val="002371A5"/>
    <w:rsid w:val="003A0D67"/>
    <w:rsid w:val="003C7183"/>
    <w:rsid w:val="004631B5"/>
    <w:rsid w:val="00464295"/>
    <w:rsid w:val="004C57BC"/>
    <w:rsid w:val="00547448"/>
    <w:rsid w:val="00562E5B"/>
    <w:rsid w:val="005C088D"/>
    <w:rsid w:val="005E0968"/>
    <w:rsid w:val="007006D3"/>
    <w:rsid w:val="008815D8"/>
    <w:rsid w:val="00910035"/>
    <w:rsid w:val="009A566D"/>
    <w:rsid w:val="009B302C"/>
    <w:rsid w:val="009B338C"/>
    <w:rsid w:val="00AF4ADE"/>
    <w:rsid w:val="00B64348"/>
    <w:rsid w:val="00CF4A62"/>
    <w:rsid w:val="00D72FE0"/>
    <w:rsid w:val="00E31E63"/>
    <w:rsid w:val="00EF076C"/>
    <w:rsid w:val="00FA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566D8E"/>
  <w15:chartTrackingRefBased/>
  <w15:docId w15:val="{1BEFF45B-A6CA-4583-BA64-2C46A14B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448"/>
  </w:style>
  <w:style w:type="paragraph" w:styleId="Footer">
    <w:name w:val="footer"/>
    <w:basedOn w:val="Normal"/>
    <w:link w:val="FooterChar"/>
    <w:uiPriority w:val="99"/>
    <w:unhideWhenUsed/>
    <w:rsid w:val="00547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448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7183"/>
  </w:style>
  <w:style w:type="character" w:customStyle="1" w:styleId="DateChar">
    <w:name w:val="Date Char"/>
    <w:basedOn w:val="DefaultParagraphFont"/>
    <w:link w:val="Date"/>
    <w:uiPriority w:val="99"/>
    <w:semiHidden/>
    <w:rsid w:val="003C7183"/>
  </w:style>
  <w:style w:type="character" w:styleId="Hyperlink">
    <w:name w:val="Hyperlink"/>
    <w:basedOn w:val="DefaultParagraphFont"/>
    <w:uiPriority w:val="99"/>
    <w:unhideWhenUsed/>
    <w:rsid w:val="00562E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therine_slapp@swsbank.com.au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Slapp</dc:creator>
  <cp:keywords/>
  <dc:description/>
  <cp:lastModifiedBy>Kate Slapp</cp:lastModifiedBy>
  <cp:revision>5</cp:revision>
  <dcterms:created xsi:type="dcterms:W3CDTF">2025-02-19T03:27:00Z</dcterms:created>
  <dcterms:modified xsi:type="dcterms:W3CDTF">2025-02-21T03:46:00Z</dcterms:modified>
</cp:coreProperties>
</file>