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45FD" w14:textId="77777777" w:rsidR="00701884" w:rsidRDefault="00701884" w:rsidP="00B73466">
      <w:pPr>
        <w:pStyle w:val="COEXBodyText"/>
        <w:spacing w:after="120"/>
        <w:ind w:left="721" w:hanging="437"/>
        <w:rPr>
          <w:rFonts w:ascii="Arial" w:hAnsi="Arial" w:cs="Arial"/>
          <w:lang w:val="en-AU"/>
        </w:rPr>
      </w:pPr>
    </w:p>
    <w:p w14:paraId="52E9A034" w14:textId="273E420A" w:rsidR="00B73466" w:rsidRPr="00D65C5C" w:rsidRDefault="0066702F" w:rsidP="00B73466">
      <w:pPr>
        <w:pStyle w:val="COEXBodyText"/>
        <w:spacing w:after="120"/>
        <w:ind w:left="721" w:hanging="437"/>
        <w:rPr>
          <w:rFonts w:ascii="Arial" w:hAnsi="Arial" w:cs="Arial"/>
        </w:rPr>
      </w:pPr>
      <w:r>
        <w:rPr>
          <w:rFonts w:ascii="Arial" w:hAnsi="Arial" w:cs="Arial"/>
          <w:lang w:val="en-AU"/>
        </w:rPr>
        <w:t>29 November</w:t>
      </w:r>
      <w:r w:rsidR="00642FA8" w:rsidRPr="00D65C5C">
        <w:rPr>
          <w:rFonts w:ascii="Arial" w:hAnsi="Arial" w:cs="Arial"/>
          <w:lang w:val="en-AU"/>
        </w:rPr>
        <w:t xml:space="preserve"> 202</w:t>
      </w:r>
      <w:r w:rsidR="004717D9" w:rsidRPr="00D65C5C">
        <w:rPr>
          <w:rFonts w:ascii="Arial" w:hAnsi="Arial" w:cs="Arial"/>
          <w:lang w:val="en-AU"/>
        </w:rPr>
        <w:t>1</w:t>
      </w:r>
    </w:p>
    <w:p w14:paraId="0EBEAB7F" w14:textId="349A285D" w:rsidR="003E1C66" w:rsidRDefault="00CA19E0" w:rsidP="00B73466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  <w:r w:rsidRPr="00D65C5C">
        <w:rPr>
          <w:rFonts w:ascii="Arial" w:hAnsi="Arial" w:cs="Arial"/>
          <w:b/>
          <w:sz w:val="24"/>
          <w:szCs w:val="26"/>
        </w:rPr>
        <w:t>MEDIA RELEASE</w:t>
      </w:r>
    </w:p>
    <w:p w14:paraId="190B518D" w14:textId="624458ED" w:rsidR="004F4737" w:rsidRDefault="004F4737" w:rsidP="00B73466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</w:p>
    <w:p w14:paraId="7314599B" w14:textId="6CFC7093" w:rsidR="004F4737" w:rsidRPr="00C73D8B" w:rsidRDefault="004F4737" w:rsidP="00B73466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  <w:proofErr w:type="spellStart"/>
      <w:r w:rsidRPr="00C73D8B">
        <w:rPr>
          <w:rFonts w:ascii="Arial" w:hAnsi="Arial" w:cs="Arial"/>
          <w:b/>
          <w:sz w:val="24"/>
          <w:szCs w:val="26"/>
        </w:rPr>
        <w:t>Not</w:t>
      </w:r>
      <w:proofErr w:type="spellEnd"/>
      <w:r w:rsidRPr="00C73D8B">
        <w:rPr>
          <w:rFonts w:ascii="Arial" w:hAnsi="Arial" w:cs="Arial"/>
          <w:b/>
          <w:sz w:val="24"/>
          <w:szCs w:val="26"/>
        </w:rPr>
        <w:t xml:space="preserve"> For Immediate Release</w:t>
      </w:r>
    </w:p>
    <w:p w14:paraId="2B77BB0E" w14:textId="7FB083F4" w:rsidR="004F4737" w:rsidRPr="00D65C5C" w:rsidRDefault="004F4737" w:rsidP="00B73466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  <w:proofErr w:type="spellStart"/>
      <w:r w:rsidRPr="00C73D8B">
        <w:rPr>
          <w:rFonts w:ascii="Arial" w:hAnsi="Arial" w:cs="Arial"/>
          <w:b/>
          <w:sz w:val="24"/>
          <w:szCs w:val="26"/>
        </w:rPr>
        <w:t>Publication</w:t>
      </w:r>
      <w:proofErr w:type="spellEnd"/>
      <w:r w:rsidRPr="00C73D8B">
        <w:rPr>
          <w:rFonts w:ascii="Arial" w:hAnsi="Arial" w:cs="Arial"/>
          <w:b/>
          <w:sz w:val="24"/>
          <w:szCs w:val="26"/>
        </w:rPr>
        <w:t xml:space="preserve"> Date: </w:t>
      </w:r>
      <w:proofErr w:type="spellStart"/>
      <w:r w:rsidRPr="00C73D8B">
        <w:rPr>
          <w:rFonts w:ascii="Arial" w:hAnsi="Arial" w:cs="Arial"/>
          <w:b/>
          <w:sz w:val="24"/>
          <w:szCs w:val="26"/>
        </w:rPr>
        <w:t>Monday</w:t>
      </w:r>
      <w:proofErr w:type="spellEnd"/>
      <w:r w:rsidRPr="00C73D8B">
        <w:rPr>
          <w:rFonts w:ascii="Arial" w:hAnsi="Arial" w:cs="Arial"/>
          <w:b/>
          <w:sz w:val="24"/>
          <w:szCs w:val="26"/>
        </w:rPr>
        <w:t xml:space="preserve"> 29 </w:t>
      </w:r>
      <w:proofErr w:type="spellStart"/>
      <w:r w:rsidRPr="00C73D8B">
        <w:rPr>
          <w:rFonts w:ascii="Arial" w:hAnsi="Arial" w:cs="Arial"/>
          <w:b/>
          <w:sz w:val="24"/>
          <w:szCs w:val="26"/>
        </w:rPr>
        <w:t>November</w:t>
      </w:r>
      <w:proofErr w:type="spellEnd"/>
      <w:r w:rsidRPr="00C73D8B">
        <w:rPr>
          <w:rFonts w:ascii="Arial" w:hAnsi="Arial" w:cs="Arial"/>
          <w:b/>
          <w:sz w:val="24"/>
          <w:szCs w:val="26"/>
        </w:rPr>
        <w:t xml:space="preserve"> 2021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938"/>
      </w:tblGrid>
      <w:tr w:rsidR="003E1C66" w:rsidRPr="00D65C5C" w14:paraId="212BA7D6" w14:textId="77777777" w:rsidTr="003E1C66">
        <w:trPr>
          <w:trHeight w:val="287"/>
        </w:trPr>
        <w:tc>
          <w:tcPr>
            <w:tcW w:w="7938" w:type="dxa"/>
            <w:tcBorders>
              <w:top w:val="nil"/>
              <w:left w:val="nil"/>
              <w:bottom w:val="single" w:sz="12" w:space="0" w:color="626565"/>
              <w:right w:val="nil"/>
            </w:tcBorders>
          </w:tcPr>
          <w:p w14:paraId="1E118518" w14:textId="77777777" w:rsidR="003E1C66" w:rsidRPr="00D65C5C" w:rsidRDefault="003E1C66" w:rsidP="003E1C66">
            <w:pPr>
              <w:pStyle w:val="COEX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2D28679" w14:textId="54B67F41" w:rsidR="003E1C66" w:rsidRPr="00D65C5C" w:rsidRDefault="003E1C66" w:rsidP="003E1C66">
      <w:pPr>
        <w:pStyle w:val="Heading2"/>
        <w:spacing w:after="180" w:line="276" w:lineRule="auto"/>
        <w:ind w:left="284"/>
        <w:rPr>
          <w:rFonts w:ascii="Arial" w:hAnsi="Arial" w:cs="Arial"/>
          <w:b/>
          <w:sz w:val="28"/>
        </w:rPr>
      </w:pPr>
      <w:r w:rsidRPr="00D65C5C">
        <w:rPr>
          <w:rFonts w:ascii="Arial" w:hAnsi="Arial" w:cs="Arial"/>
        </w:rPr>
        <w:br/>
      </w:r>
      <w:r w:rsidR="00E2324E">
        <w:rPr>
          <w:rFonts w:ascii="Arial" w:hAnsi="Arial" w:cs="Arial"/>
          <w:b/>
          <w:sz w:val="28"/>
        </w:rPr>
        <w:t xml:space="preserve">ROCKY RECYCLERS CAN CASH IN FOR CHRISTMAS </w:t>
      </w:r>
      <w:r w:rsidR="00332415">
        <w:rPr>
          <w:rFonts w:ascii="Arial" w:hAnsi="Arial" w:cs="Arial"/>
          <w:b/>
          <w:sz w:val="28"/>
        </w:rPr>
        <w:t>AS</w:t>
      </w:r>
      <w:r w:rsidR="00E2324E">
        <w:rPr>
          <w:rFonts w:ascii="Arial" w:hAnsi="Arial" w:cs="Arial"/>
          <w:b/>
          <w:sz w:val="28"/>
        </w:rPr>
        <w:t xml:space="preserve"> </w:t>
      </w:r>
      <w:r w:rsidR="00332415">
        <w:rPr>
          <w:rFonts w:ascii="Arial" w:hAnsi="Arial" w:cs="Arial"/>
          <w:b/>
          <w:sz w:val="28"/>
        </w:rPr>
        <w:t>NEW DEPOT OPENS</w:t>
      </w:r>
    </w:p>
    <w:p w14:paraId="4B1E6D93" w14:textId="575DE9A6" w:rsidR="00675034" w:rsidRDefault="00E2324E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Rockhampton recyclers now have more opportunity to </w:t>
      </w:r>
      <w:r w:rsidR="00CA274A">
        <w:rPr>
          <w:rFonts w:ascii="Arial" w:hAnsi="Arial" w:cs="Arial"/>
        </w:rPr>
        <w:t xml:space="preserve">earn extra money </w:t>
      </w:r>
      <w:r>
        <w:rPr>
          <w:rFonts w:ascii="Arial" w:hAnsi="Arial" w:cs="Arial"/>
        </w:rPr>
        <w:t xml:space="preserve">for Christmas with the opening of a </w:t>
      </w:r>
      <w:r w:rsidR="00143E0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Containers for Change </w:t>
      </w:r>
      <w:r w:rsidR="00143E00">
        <w:rPr>
          <w:rFonts w:ascii="Arial" w:hAnsi="Arial" w:cs="Arial"/>
        </w:rPr>
        <w:t>depot in the local region</w:t>
      </w:r>
      <w:r>
        <w:rPr>
          <w:rFonts w:ascii="Arial" w:hAnsi="Arial" w:cs="Arial"/>
        </w:rPr>
        <w:t>.</w:t>
      </w:r>
    </w:p>
    <w:p w14:paraId="5BE291E2" w14:textId="2296BF34" w:rsidR="00E2324E" w:rsidRDefault="003A2EC7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Container Refund Rockhampton </w:t>
      </w:r>
      <w:r w:rsidR="00143E00">
        <w:rPr>
          <w:rFonts w:ascii="Arial" w:hAnsi="Arial" w:cs="Arial"/>
        </w:rPr>
        <w:t xml:space="preserve">will begin </w:t>
      </w:r>
      <w:r w:rsidR="00F40C71">
        <w:rPr>
          <w:rFonts w:ascii="Arial" w:hAnsi="Arial" w:cs="Arial"/>
        </w:rPr>
        <w:t>operation</w:t>
      </w:r>
      <w:r>
        <w:rPr>
          <w:rFonts w:ascii="Arial" w:hAnsi="Arial" w:cs="Arial"/>
        </w:rPr>
        <w:t xml:space="preserve"> </w:t>
      </w:r>
      <w:r w:rsidR="004F4737">
        <w:rPr>
          <w:rFonts w:ascii="Arial" w:hAnsi="Arial" w:cs="Arial"/>
        </w:rPr>
        <w:t>today,</w:t>
      </w:r>
      <w:r w:rsidR="002E4C7D">
        <w:rPr>
          <w:rFonts w:ascii="Arial" w:hAnsi="Arial" w:cs="Arial"/>
        </w:rPr>
        <w:t xml:space="preserve"> Monday 29 November</w:t>
      </w:r>
      <w:r w:rsidR="004F4737">
        <w:rPr>
          <w:rFonts w:ascii="Arial" w:hAnsi="Arial" w:cs="Arial"/>
        </w:rPr>
        <w:t>,</w:t>
      </w:r>
      <w:r w:rsidR="00667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15 Dooley Street</w:t>
      </w:r>
      <w:r w:rsidR="00770C03">
        <w:rPr>
          <w:rFonts w:ascii="Arial" w:hAnsi="Arial" w:cs="Arial"/>
        </w:rPr>
        <w:t xml:space="preserve"> in the Park Avenue Industrial Estate.</w:t>
      </w:r>
    </w:p>
    <w:p w14:paraId="4E4881A6" w14:textId="7EDF2A1A" w:rsidR="003B755A" w:rsidRDefault="00770C03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new facility will give residents of Rockhampton </w:t>
      </w:r>
      <w:r w:rsidR="00525F2A">
        <w:rPr>
          <w:rFonts w:ascii="Arial" w:hAnsi="Arial" w:cs="Arial"/>
        </w:rPr>
        <w:t>greater</w:t>
      </w:r>
      <w:r>
        <w:rPr>
          <w:rFonts w:ascii="Arial" w:hAnsi="Arial" w:cs="Arial"/>
        </w:rPr>
        <w:t xml:space="preserve"> opportunity to exchange their </w:t>
      </w:r>
      <w:r w:rsidR="00AB7592">
        <w:rPr>
          <w:rFonts w:ascii="Arial" w:hAnsi="Arial" w:cs="Arial"/>
        </w:rPr>
        <w:t xml:space="preserve">used beverage containers </w:t>
      </w:r>
      <w:r w:rsidR="00E06EF4">
        <w:rPr>
          <w:rFonts w:ascii="Arial" w:hAnsi="Arial" w:cs="Arial"/>
        </w:rPr>
        <w:t xml:space="preserve">through the scheme, which </w:t>
      </w:r>
      <w:r w:rsidR="003B755A">
        <w:rPr>
          <w:rFonts w:ascii="Arial" w:hAnsi="Arial" w:cs="Arial"/>
        </w:rPr>
        <w:t xml:space="preserve">provides </w:t>
      </w:r>
      <w:r w:rsidR="00AB7592">
        <w:rPr>
          <w:rFonts w:ascii="Arial" w:hAnsi="Arial" w:cs="Arial"/>
        </w:rPr>
        <w:t xml:space="preserve">a 10-cent refund </w:t>
      </w:r>
      <w:r w:rsidR="003B755A">
        <w:rPr>
          <w:rFonts w:ascii="Arial" w:hAnsi="Arial" w:cs="Arial"/>
        </w:rPr>
        <w:t xml:space="preserve">for every eligible beverage container </w:t>
      </w:r>
      <w:r w:rsidR="00F40C71">
        <w:rPr>
          <w:rFonts w:ascii="Arial" w:hAnsi="Arial" w:cs="Arial"/>
        </w:rPr>
        <w:t xml:space="preserve">deposited </w:t>
      </w:r>
      <w:r w:rsidR="003B755A">
        <w:rPr>
          <w:rFonts w:ascii="Arial" w:hAnsi="Arial" w:cs="Arial"/>
        </w:rPr>
        <w:t xml:space="preserve">at </w:t>
      </w:r>
      <w:r w:rsidR="00F40C71">
        <w:rPr>
          <w:rFonts w:ascii="Arial" w:hAnsi="Arial" w:cs="Arial"/>
        </w:rPr>
        <w:t xml:space="preserve">the </w:t>
      </w:r>
      <w:r w:rsidR="003B755A">
        <w:rPr>
          <w:rFonts w:ascii="Arial" w:hAnsi="Arial" w:cs="Arial"/>
        </w:rPr>
        <w:t>more than 320 refund points across Queensland.</w:t>
      </w:r>
    </w:p>
    <w:p w14:paraId="1C05289A" w14:textId="101C2999" w:rsidR="00AB7592" w:rsidRDefault="00382763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B7592">
        <w:rPr>
          <w:rFonts w:ascii="Arial" w:hAnsi="Arial" w:cs="Arial"/>
        </w:rPr>
        <w:t xml:space="preserve">ore than </w:t>
      </w:r>
      <w:r w:rsidR="00122C24">
        <w:rPr>
          <w:rFonts w:ascii="Arial" w:hAnsi="Arial" w:cs="Arial"/>
        </w:rPr>
        <w:t xml:space="preserve">five </w:t>
      </w:r>
      <w:r w:rsidR="00AB7592">
        <w:rPr>
          <w:rFonts w:ascii="Arial" w:hAnsi="Arial" w:cs="Arial"/>
        </w:rPr>
        <w:t xml:space="preserve">billion containers </w:t>
      </w:r>
      <w:r>
        <w:rPr>
          <w:rFonts w:ascii="Arial" w:hAnsi="Arial" w:cs="Arial"/>
        </w:rPr>
        <w:t xml:space="preserve">have been returned </w:t>
      </w:r>
      <w:r w:rsidR="006B556C">
        <w:rPr>
          <w:rFonts w:ascii="Arial" w:hAnsi="Arial" w:cs="Arial"/>
        </w:rPr>
        <w:t xml:space="preserve">and $500 million in refunds </w:t>
      </w:r>
      <w:r w:rsidR="00BB2B22">
        <w:rPr>
          <w:rFonts w:ascii="Arial" w:hAnsi="Arial" w:cs="Arial"/>
        </w:rPr>
        <w:t xml:space="preserve">have been claimed </w:t>
      </w:r>
      <w:r w:rsidR="006B556C">
        <w:rPr>
          <w:rFonts w:ascii="Arial" w:hAnsi="Arial" w:cs="Arial"/>
        </w:rPr>
        <w:t>since the scheme began just over three years ago.</w:t>
      </w:r>
    </w:p>
    <w:p w14:paraId="4B0D2CB2" w14:textId="06F93DD9" w:rsidR="00806F90" w:rsidRDefault="00B57C96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71947">
        <w:rPr>
          <w:rFonts w:ascii="Arial" w:hAnsi="Arial" w:cs="Arial"/>
        </w:rPr>
        <w:t xml:space="preserve">Fitzroy </w:t>
      </w:r>
      <w:r w:rsidR="005F4603">
        <w:rPr>
          <w:rFonts w:ascii="Arial" w:hAnsi="Arial" w:cs="Arial"/>
        </w:rPr>
        <w:t>region</w:t>
      </w:r>
      <w:r>
        <w:rPr>
          <w:rFonts w:ascii="Arial" w:hAnsi="Arial" w:cs="Arial"/>
        </w:rPr>
        <w:t xml:space="preserve"> has al</w:t>
      </w:r>
      <w:r w:rsidR="004A6A3E">
        <w:rPr>
          <w:rFonts w:ascii="Arial" w:hAnsi="Arial" w:cs="Arial"/>
        </w:rPr>
        <w:t xml:space="preserve">ready </w:t>
      </w:r>
      <w:r>
        <w:rPr>
          <w:rFonts w:ascii="Arial" w:hAnsi="Arial" w:cs="Arial"/>
        </w:rPr>
        <w:t xml:space="preserve">staked </w:t>
      </w:r>
      <w:r w:rsidR="004A6A3E">
        <w:rPr>
          <w:rFonts w:ascii="Arial" w:hAnsi="Arial" w:cs="Arial"/>
        </w:rPr>
        <w:t xml:space="preserve">a strong </w:t>
      </w:r>
      <w:r>
        <w:rPr>
          <w:rFonts w:ascii="Arial" w:hAnsi="Arial" w:cs="Arial"/>
        </w:rPr>
        <w:t xml:space="preserve">claim for refunds, </w:t>
      </w:r>
      <w:r w:rsidR="005426FF">
        <w:rPr>
          <w:rFonts w:ascii="Arial" w:hAnsi="Arial" w:cs="Arial"/>
        </w:rPr>
        <w:t xml:space="preserve">earning well over $30 million by </w:t>
      </w:r>
      <w:r w:rsidR="00806F90">
        <w:rPr>
          <w:rFonts w:ascii="Arial" w:hAnsi="Arial" w:cs="Arial"/>
        </w:rPr>
        <w:t>returning more than 300 million containers</w:t>
      </w:r>
      <w:r w:rsidR="005F4603">
        <w:rPr>
          <w:rFonts w:ascii="Arial" w:hAnsi="Arial" w:cs="Arial"/>
        </w:rPr>
        <w:t xml:space="preserve"> in that time.</w:t>
      </w:r>
    </w:p>
    <w:p w14:paraId="14635122" w14:textId="77777777" w:rsidR="002225F5" w:rsidRDefault="004A6A3E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 Noye is the chief executive officer of </w:t>
      </w:r>
      <w:r w:rsidR="004A27FA">
        <w:rPr>
          <w:rFonts w:ascii="Arial" w:hAnsi="Arial" w:cs="Arial"/>
        </w:rPr>
        <w:t>Container</w:t>
      </w:r>
      <w:r>
        <w:rPr>
          <w:rFonts w:ascii="Arial" w:hAnsi="Arial" w:cs="Arial"/>
        </w:rPr>
        <w:t xml:space="preserve"> Exchange, the not-for-profit organisation that operates Queensland’s Containers for Change scheme</w:t>
      </w:r>
      <w:r w:rsidR="002225F5">
        <w:rPr>
          <w:rFonts w:ascii="Arial" w:hAnsi="Arial" w:cs="Arial"/>
        </w:rPr>
        <w:t>.</w:t>
      </w:r>
    </w:p>
    <w:p w14:paraId="1BEDF6D6" w14:textId="111A6E6A" w:rsidR="00806F90" w:rsidRDefault="002225F5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4A6A3E">
        <w:rPr>
          <w:rFonts w:ascii="Arial" w:hAnsi="Arial" w:cs="Arial"/>
        </w:rPr>
        <w:t xml:space="preserve"> said the opening of Container Refund Rockhampton would make cashing in </w:t>
      </w:r>
      <w:r w:rsidR="00806F90">
        <w:rPr>
          <w:rFonts w:ascii="Arial" w:hAnsi="Arial" w:cs="Arial"/>
        </w:rPr>
        <w:t>even easier for locals</w:t>
      </w:r>
      <w:r w:rsidR="004A6A3E">
        <w:rPr>
          <w:rFonts w:ascii="Arial" w:hAnsi="Arial" w:cs="Arial"/>
        </w:rPr>
        <w:t xml:space="preserve">. </w:t>
      </w:r>
    </w:p>
    <w:p w14:paraId="413AAA97" w14:textId="13B024B1" w:rsidR="006B556C" w:rsidRDefault="00806F90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20B43">
        <w:rPr>
          <w:rFonts w:ascii="Arial" w:hAnsi="Arial" w:cs="Arial"/>
        </w:rPr>
        <w:t xml:space="preserve">Queenslanders have </w:t>
      </w:r>
      <w:r w:rsidR="00247AE3">
        <w:rPr>
          <w:rFonts w:ascii="Arial" w:hAnsi="Arial" w:cs="Arial"/>
        </w:rPr>
        <w:t xml:space="preserve">already </w:t>
      </w:r>
      <w:r w:rsidR="00320B43">
        <w:rPr>
          <w:rFonts w:ascii="Arial" w:hAnsi="Arial" w:cs="Arial"/>
        </w:rPr>
        <w:t>found the cash in their containers</w:t>
      </w:r>
      <w:r w:rsidR="004C6920">
        <w:rPr>
          <w:rFonts w:ascii="Arial" w:hAnsi="Arial" w:cs="Arial"/>
        </w:rPr>
        <w:t xml:space="preserve"> </w:t>
      </w:r>
      <w:r w:rsidR="004D3691">
        <w:rPr>
          <w:rFonts w:ascii="Arial" w:hAnsi="Arial" w:cs="Arial"/>
        </w:rPr>
        <w:t>to the tune of $500 million</w:t>
      </w:r>
      <w:r w:rsidR="005F4603">
        <w:rPr>
          <w:rFonts w:ascii="Arial" w:hAnsi="Arial" w:cs="Arial"/>
        </w:rPr>
        <w:t>,</w:t>
      </w:r>
      <w:r w:rsidR="004D3691">
        <w:rPr>
          <w:rFonts w:ascii="Arial" w:hAnsi="Arial" w:cs="Arial"/>
        </w:rPr>
        <w:t xml:space="preserve"> </w:t>
      </w:r>
      <w:r w:rsidR="00C129DC">
        <w:rPr>
          <w:rFonts w:ascii="Arial" w:hAnsi="Arial" w:cs="Arial"/>
        </w:rPr>
        <w:t xml:space="preserve">but there is still so much </w:t>
      </w:r>
      <w:r w:rsidR="00F8443D">
        <w:rPr>
          <w:rFonts w:ascii="Arial" w:hAnsi="Arial" w:cs="Arial"/>
        </w:rPr>
        <w:t xml:space="preserve">opportunity for people to </w:t>
      </w:r>
      <w:r w:rsidR="00247AE3">
        <w:rPr>
          <w:rFonts w:ascii="Arial" w:hAnsi="Arial" w:cs="Arial"/>
        </w:rPr>
        <w:t>make the most of the scheme</w:t>
      </w:r>
      <w:r w:rsidR="00C129DC">
        <w:rPr>
          <w:rFonts w:ascii="Arial" w:hAnsi="Arial" w:cs="Arial"/>
        </w:rPr>
        <w:t xml:space="preserve">,” </w:t>
      </w:r>
      <w:r w:rsidR="00A84287">
        <w:rPr>
          <w:rFonts w:ascii="Arial" w:hAnsi="Arial" w:cs="Arial"/>
        </w:rPr>
        <w:t>said Mr Noye.</w:t>
      </w:r>
    </w:p>
    <w:p w14:paraId="40953810" w14:textId="2E599AB7" w:rsidR="00AE10F1" w:rsidRDefault="00AE10F1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“There </w:t>
      </w:r>
      <w:r w:rsidR="00632DB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still at least </w:t>
      </w:r>
      <w:r w:rsidR="00122C24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 xml:space="preserve">billion containers and $100 </w:t>
      </w:r>
      <w:r w:rsidR="00906E52">
        <w:rPr>
          <w:rFonts w:ascii="Arial" w:hAnsi="Arial" w:cs="Arial"/>
        </w:rPr>
        <w:t xml:space="preserve">million </w:t>
      </w:r>
      <w:r>
        <w:rPr>
          <w:rFonts w:ascii="Arial" w:hAnsi="Arial" w:cs="Arial"/>
        </w:rPr>
        <w:t>in refunds that are not being collected every year across the state.</w:t>
      </w:r>
    </w:p>
    <w:p w14:paraId="33CD2F2B" w14:textId="517A59EE" w:rsidR="00AE10F1" w:rsidRDefault="00B50A90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“This is an opportunity for everyone, and the opening of Container Refund Rockhampton will make it </w:t>
      </w:r>
      <w:r w:rsidR="00906E52">
        <w:rPr>
          <w:rFonts w:ascii="Arial" w:hAnsi="Arial" w:cs="Arial"/>
        </w:rPr>
        <w:t xml:space="preserve">quicker and </w:t>
      </w:r>
      <w:r>
        <w:rPr>
          <w:rFonts w:ascii="Arial" w:hAnsi="Arial" w:cs="Arial"/>
        </w:rPr>
        <w:t>easier for local residents to earn more refunds</w:t>
      </w:r>
      <w:r w:rsidR="00906E52">
        <w:rPr>
          <w:rFonts w:ascii="Arial" w:hAnsi="Arial" w:cs="Arial"/>
        </w:rPr>
        <w:t>.”</w:t>
      </w:r>
    </w:p>
    <w:p w14:paraId="3E08F694" w14:textId="71B7B76D" w:rsidR="006C1457" w:rsidRDefault="00EC499A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Clement family</w:t>
      </w:r>
      <w:r w:rsidR="00AB2CFA">
        <w:rPr>
          <w:rFonts w:ascii="Arial" w:hAnsi="Arial" w:cs="Arial"/>
        </w:rPr>
        <w:t xml:space="preserve"> have established the new </w:t>
      </w:r>
      <w:r w:rsidR="006C1457">
        <w:rPr>
          <w:rFonts w:ascii="Arial" w:hAnsi="Arial" w:cs="Arial"/>
        </w:rPr>
        <w:t xml:space="preserve">Rockhampton </w:t>
      </w:r>
      <w:r w:rsidR="00894186">
        <w:rPr>
          <w:rFonts w:ascii="Arial" w:hAnsi="Arial" w:cs="Arial"/>
        </w:rPr>
        <w:t>depot</w:t>
      </w:r>
      <w:r w:rsidR="00AB2CFA">
        <w:rPr>
          <w:rFonts w:ascii="Arial" w:hAnsi="Arial" w:cs="Arial"/>
        </w:rPr>
        <w:t xml:space="preserve"> and </w:t>
      </w:r>
      <w:r w:rsidR="0086250A">
        <w:rPr>
          <w:rFonts w:ascii="Arial" w:hAnsi="Arial" w:cs="Arial"/>
        </w:rPr>
        <w:t xml:space="preserve">bring with them the experience of </w:t>
      </w:r>
      <w:r w:rsidR="00AB2CFA">
        <w:rPr>
          <w:rFonts w:ascii="Arial" w:hAnsi="Arial" w:cs="Arial"/>
        </w:rPr>
        <w:t>operating the successful Contain</w:t>
      </w:r>
      <w:r w:rsidR="006C1457">
        <w:rPr>
          <w:rFonts w:ascii="Arial" w:hAnsi="Arial" w:cs="Arial"/>
        </w:rPr>
        <w:t xml:space="preserve">er Refund </w:t>
      </w:r>
      <w:r w:rsidR="002225F5">
        <w:rPr>
          <w:rFonts w:ascii="Arial" w:hAnsi="Arial" w:cs="Arial"/>
        </w:rPr>
        <w:t xml:space="preserve">Point in </w:t>
      </w:r>
      <w:r w:rsidR="006C1457">
        <w:rPr>
          <w:rFonts w:ascii="Arial" w:hAnsi="Arial" w:cs="Arial"/>
        </w:rPr>
        <w:t>Gracemere.</w:t>
      </w:r>
    </w:p>
    <w:p w14:paraId="0BBFA3CE" w14:textId="1B293271" w:rsidR="00DC5F04" w:rsidRDefault="006C1457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5F460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Dooley Street </w:t>
      </w:r>
      <w:r w:rsidR="005F4603">
        <w:rPr>
          <w:rFonts w:ascii="Arial" w:hAnsi="Arial" w:cs="Arial"/>
        </w:rPr>
        <w:t xml:space="preserve">premises </w:t>
      </w:r>
      <w:r>
        <w:rPr>
          <w:rFonts w:ascii="Arial" w:hAnsi="Arial" w:cs="Arial"/>
        </w:rPr>
        <w:t>they have modified the old Regal Bakery into a</w:t>
      </w:r>
      <w:r w:rsidR="00916E9D">
        <w:rPr>
          <w:rFonts w:ascii="Arial" w:hAnsi="Arial" w:cs="Arial"/>
        </w:rPr>
        <w:t xml:space="preserve">n undercover drive-through depot that will provide customers with </w:t>
      </w:r>
      <w:r w:rsidR="00247AE3">
        <w:rPr>
          <w:rFonts w:ascii="Arial" w:hAnsi="Arial" w:cs="Arial"/>
        </w:rPr>
        <w:t xml:space="preserve">a </w:t>
      </w:r>
      <w:r w:rsidR="00065BED">
        <w:rPr>
          <w:rFonts w:ascii="Arial" w:hAnsi="Arial" w:cs="Arial"/>
        </w:rPr>
        <w:t>convenien</w:t>
      </w:r>
      <w:r w:rsidR="00247AE3">
        <w:rPr>
          <w:rFonts w:ascii="Arial" w:hAnsi="Arial" w:cs="Arial"/>
        </w:rPr>
        <w:t xml:space="preserve">t, </w:t>
      </w:r>
      <w:r w:rsidR="004A27FA">
        <w:rPr>
          <w:rFonts w:ascii="Arial" w:hAnsi="Arial" w:cs="Arial"/>
        </w:rPr>
        <w:t>all-weather</w:t>
      </w:r>
      <w:r w:rsidR="00247AE3">
        <w:rPr>
          <w:rFonts w:ascii="Arial" w:hAnsi="Arial" w:cs="Arial"/>
        </w:rPr>
        <w:t xml:space="preserve"> </w:t>
      </w:r>
      <w:r w:rsidR="002225F5">
        <w:rPr>
          <w:rFonts w:ascii="Arial" w:hAnsi="Arial" w:cs="Arial"/>
        </w:rPr>
        <w:t xml:space="preserve">solution </w:t>
      </w:r>
      <w:r w:rsidR="00247AE3">
        <w:rPr>
          <w:rFonts w:ascii="Arial" w:hAnsi="Arial" w:cs="Arial"/>
        </w:rPr>
        <w:t xml:space="preserve">to </w:t>
      </w:r>
      <w:r w:rsidR="002225F5">
        <w:rPr>
          <w:rFonts w:ascii="Arial" w:hAnsi="Arial" w:cs="Arial"/>
        </w:rPr>
        <w:t xml:space="preserve">recycle and </w:t>
      </w:r>
      <w:r w:rsidR="00065BED">
        <w:rPr>
          <w:rFonts w:ascii="Arial" w:hAnsi="Arial" w:cs="Arial"/>
        </w:rPr>
        <w:t xml:space="preserve">access </w:t>
      </w:r>
      <w:r w:rsidR="009D5011">
        <w:rPr>
          <w:rFonts w:ascii="Arial" w:hAnsi="Arial" w:cs="Arial"/>
        </w:rPr>
        <w:t>their</w:t>
      </w:r>
      <w:r w:rsidR="00065BED">
        <w:rPr>
          <w:rFonts w:ascii="Arial" w:hAnsi="Arial" w:cs="Arial"/>
        </w:rPr>
        <w:t xml:space="preserve"> refunds.</w:t>
      </w:r>
    </w:p>
    <w:p w14:paraId="770FBF1B" w14:textId="0410622D" w:rsidR="00065BED" w:rsidRDefault="00247AE3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Clements are delighted that </w:t>
      </w:r>
      <w:r w:rsidR="00382AB0">
        <w:rPr>
          <w:rFonts w:ascii="Arial" w:hAnsi="Arial" w:cs="Arial"/>
        </w:rPr>
        <w:t xml:space="preserve">Container Refund Rockhampton </w:t>
      </w:r>
      <w:r>
        <w:rPr>
          <w:rFonts w:ascii="Arial" w:hAnsi="Arial" w:cs="Arial"/>
        </w:rPr>
        <w:t xml:space="preserve">will be </w:t>
      </w:r>
      <w:r w:rsidR="00382AB0">
        <w:rPr>
          <w:rFonts w:ascii="Arial" w:hAnsi="Arial" w:cs="Arial"/>
        </w:rPr>
        <w:t xml:space="preserve">ready to </w:t>
      </w:r>
      <w:r w:rsidR="0015012A">
        <w:rPr>
          <w:rFonts w:ascii="Arial" w:hAnsi="Arial" w:cs="Arial"/>
        </w:rPr>
        <w:t>service the needs of local recyclers</w:t>
      </w:r>
      <w:r>
        <w:rPr>
          <w:rFonts w:ascii="Arial" w:hAnsi="Arial" w:cs="Arial"/>
        </w:rPr>
        <w:t xml:space="preserve"> in time for </w:t>
      </w:r>
      <w:r w:rsidR="0015012A">
        <w:rPr>
          <w:rFonts w:ascii="Arial" w:hAnsi="Arial" w:cs="Arial"/>
        </w:rPr>
        <w:t xml:space="preserve">the peak </w:t>
      </w:r>
      <w:r w:rsidR="00421B87">
        <w:rPr>
          <w:rFonts w:ascii="Arial" w:hAnsi="Arial" w:cs="Arial"/>
        </w:rPr>
        <w:t xml:space="preserve">holiday </w:t>
      </w:r>
      <w:r w:rsidR="0015012A">
        <w:rPr>
          <w:rFonts w:ascii="Arial" w:hAnsi="Arial" w:cs="Arial"/>
        </w:rPr>
        <w:t>season</w:t>
      </w:r>
      <w:r w:rsidR="00A674C2">
        <w:rPr>
          <w:rFonts w:ascii="Arial" w:hAnsi="Arial" w:cs="Arial"/>
        </w:rPr>
        <w:t xml:space="preserve"> and beyond</w:t>
      </w:r>
      <w:r w:rsidR="00064CF4">
        <w:rPr>
          <w:rFonts w:ascii="Arial" w:hAnsi="Arial" w:cs="Arial"/>
        </w:rPr>
        <w:t>.</w:t>
      </w:r>
    </w:p>
    <w:p w14:paraId="0AAF7491" w14:textId="150440F8" w:rsidR="00716726" w:rsidRDefault="00064CF4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“Sum</w:t>
      </w:r>
      <w:r w:rsidR="009D501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er and the Christmas and New Year festivities bring a dramatic increase </w:t>
      </w:r>
      <w:r w:rsidR="00507FDD">
        <w:rPr>
          <w:rFonts w:ascii="Arial" w:hAnsi="Arial" w:cs="Arial"/>
        </w:rPr>
        <w:t>in the</w:t>
      </w:r>
      <w:r w:rsidR="00716726">
        <w:rPr>
          <w:rFonts w:ascii="Arial" w:hAnsi="Arial" w:cs="Arial"/>
        </w:rPr>
        <w:t xml:space="preserve"> consumption of cold drinks and therefore the sale of the containers they come in,” said business operator Angela Clement.</w:t>
      </w:r>
    </w:p>
    <w:p w14:paraId="57FA37DE" w14:textId="77777777" w:rsidR="008234F7" w:rsidRDefault="009C4C95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“We are opening in peak season</w:t>
      </w:r>
      <w:r w:rsidR="007D33C9">
        <w:rPr>
          <w:rFonts w:ascii="Arial" w:hAnsi="Arial" w:cs="Arial"/>
        </w:rPr>
        <w:t xml:space="preserve"> so locals can immediately turn their containers into cash</w:t>
      </w:r>
      <w:r w:rsidR="00D0002A">
        <w:rPr>
          <w:rFonts w:ascii="Arial" w:hAnsi="Arial" w:cs="Arial"/>
        </w:rPr>
        <w:t xml:space="preserve"> instead of them harming the environment by</w:t>
      </w:r>
      <w:r w:rsidR="008234F7">
        <w:rPr>
          <w:rFonts w:ascii="Arial" w:hAnsi="Arial" w:cs="Arial"/>
        </w:rPr>
        <w:t xml:space="preserve"> letting them go into general waste and landfill.</w:t>
      </w:r>
    </w:p>
    <w:p w14:paraId="2931AD22" w14:textId="0B7DA43F" w:rsidR="00064CF4" w:rsidRDefault="008234F7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F6598">
        <w:rPr>
          <w:rFonts w:ascii="Arial" w:hAnsi="Arial" w:cs="Arial"/>
        </w:rPr>
        <w:t xml:space="preserve">We have used the knowledge we have gained operating the refund point in Gracemere to ensure our new depot is just what people want </w:t>
      </w:r>
      <w:r w:rsidR="00881B37">
        <w:rPr>
          <w:rFonts w:ascii="Arial" w:hAnsi="Arial" w:cs="Arial"/>
        </w:rPr>
        <w:t>–</w:t>
      </w:r>
      <w:r w:rsidR="007F6598">
        <w:rPr>
          <w:rFonts w:ascii="Arial" w:hAnsi="Arial" w:cs="Arial"/>
        </w:rPr>
        <w:t xml:space="preserve"> </w:t>
      </w:r>
      <w:r w:rsidR="00881B37">
        <w:rPr>
          <w:rFonts w:ascii="Arial" w:hAnsi="Arial" w:cs="Arial"/>
        </w:rPr>
        <w:t>comfortable, clean and as convenient as possible.”</w:t>
      </w:r>
    </w:p>
    <w:p w14:paraId="5F6B5721" w14:textId="75BD46A4" w:rsidR="00881B37" w:rsidRDefault="00881B37" w:rsidP="00371BAA">
      <w:pPr>
        <w:spacing w:after="18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Container Refund Rockhampton will be open seven days a week</w:t>
      </w:r>
      <w:r w:rsidR="002F34C0">
        <w:rPr>
          <w:rFonts w:ascii="Arial" w:hAnsi="Arial" w:cs="Arial"/>
        </w:rPr>
        <w:t xml:space="preserve"> to service the needs of </w:t>
      </w:r>
      <w:r w:rsidR="00BD7AA3">
        <w:rPr>
          <w:rFonts w:ascii="Arial" w:hAnsi="Arial" w:cs="Arial"/>
        </w:rPr>
        <w:t>keen local</w:t>
      </w:r>
      <w:r w:rsidR="00775D52">
        <w:rPr>
          <w:rFonts w:ascii="Arial" w:hAnsi="Arial" w:cs="Arial"/>
        </w:rPr>
        <w:t xml:space="preserve"> recyclers.</w:t>
      </w:r>
    </w:p>
    <w:p w14:paraId="5ECCA1BA" w14:textId="1AEDEDEF" w:rsidR="003E1C66" w:rsidRDefault="003E1C66" w:rsidP="00642FA8">
      <w:pPr>
        <w:spacing w:after="180" w:line="276" w:lineRule="auto"/>
        <w:rPr>
          <w:rFonts w:ascii="Arial" w:hAnsi="Arial" w:cs="Arial"/>
        </w:rPr>
      </w:pPr>
      <w:r w:rsidRPr="00D65C5C">
        <w:rPr>
          <w:rFonts w:ascii="Arial" w:hAnsi="Arial" w:cs="Arial"/>
        </w:rPr>
        <w:t xml:space="preserve">For more information on </w:t>
      </w:r>
      <w:r w:rsidR="00775D52">
        <w:rPr>
          <w:rFonts w:ascii="Arial" w:hAnsi="Arial" w:cs="Arial"/>
        </w:rPr>
        <w:t xml:space="preserve">the </w:t>
      </w:r>
      <w:r w:rsidRPr="00D65C5C">
        <w:rPr>
          <w:rFonts w:ascii="Arial" w:hAnsi="Arial" w:cs="Arial"/>
        </w:rPr>
        <w:t>Containers for Change</w:t>
      </w:r>
      <w:r w:rsidR="00775D52">
        <w:rPr>
          <w:rFonts w:ascii="Arial" w:hAnsi="Arial" w:cs="Arial"/>
        </w:rPr>
        <w:t xml:space="preserve"> scheme</w:t>
      </w:r>
      <w:r w:rsidRPr="00D65C5C">
        <w:rPr>
          <w:rFonts w:ascii="Arial" w:hAnsi="Arial" w:cs="Arial"/>
        </w:rPr>
        <w:t xml:space="preserve">, </w:t>
      </w:r>
      <w:r w:rsidR="00775D52">
        <w:rPr>
          <w:rFonts w:ascii="Arial" w:hAnsi="Arial" w:cs="Arial"/>
        </w:rPr>
        <w:t xml:space="preserve">please visit </w:t>
      </w:r>
      <w:hyperlink r:id="rId11" w:history="1">
        <w:r w:rsidR="00775D52" w:rsidRPr="009312B9">
          <w:rPr>
            <w:rStyle w:val="Hyperlink"/>
            <w:rFonts w:ascii="Arial" w:hAnsi="Arial" w:cs="Arial"/>
          </w:rPr>
          <w:t>www.containersforchange.com.au/qld</w:t>
        </w:r>
      </w:hyperlink>
      <w:r w:rsidR="00C73D8B" w:rsidRPr="00C73D8B">
        <w:rPr>
          <w:rStyle w:val="Hyperlink"/>
          <w:rFonts w:ascii="Arial" w:hAnsi="Arial" w:cs="Arial"/>
          <w:u w:val="none"/>
        </w:rPr>
        <w:t>.</w:t>
      </w:r>
    </w:p>
    <w:p w14:paraId="73858759" w14:textId="77777777" w:rsidR="00775D52" w:rsidRPr="00D65C5C" w:rsidRDefault="00775D52" w:rsidP="00642FA8">
      <w:pPr>
        <w:spacing w:after="180" w:line="276" w:lineRule="auto"/>
        <w:rPr>
          <w:rFonts w:ascii="Arial" w:hAnsi="Arial" w:cs="Arial"/>
        </w:rPr>
      </w:pPr>
    </w:p>
    <w:p w14:paraId="2857A41D" w14:textId="77777777" w:rsidR="003E1C66" w:rsidRPr="002E4C7D" w:rsidRDefault="003E1C66" w:rsidP="00364A1A">
      <w:pPr>
        <w:spacing w:after="180" w:line="276" w:lineRule="auto"/>
        <w:ind w:left="284"/>
        <w:jc w:val="center"/>
        <w:rPr>
          <w:rFonts w:ascii="Arial" w:hAnsi="Arial" w:cs="Arial"/>
          <w:b/>
          <w:bCs/>
        </w:rPr>
      </w:pPr>
      <w:r w:rsidRPr="002E4C7D">
        <w:rPr>
          <w:rFonts w:ascii="Arial" w:hAnsi="Arial" w:cs="Arial"/>
          <w:b/>
          <w:bCs/>
        </w:rPr>
        <w:t>ENDS</w:t>
      </w:r>
    </w:p>
    <w:p w14:paraId="4B223898" w14:textId="44B02564" w:rsidR="00364A1A" w:rsidRPr="002E4C7D" w:rsidRDefault="00143E00" w:rsidP="004C0AF2">
      <w:pPr>
        <w:spacing w:after="180" w:line="276" w:lineRule="auto"/>
        <w:ind w:left="284"/>
        <w:rPr>
          <w:rFonts w:ascii="Arial" w:hAnsi="Arial" w:cs="Arial"/>
        </w:rPr>
      </w:pPr>
      <w:r w:rsidRPr="002E4C7D">
        <w:rPr>
          <w:rFonts w:ascii="Arial" w:hAnsi="Arial" w:cs="Arial"/>
        </w:rPr>
        <w:t xml:space="preserve">Local media outlets are invited to the </w:t>
      </w:r>
      <w:r w:rsidRPr="00C73D8B">
        <w:rPr>
          <w:rFonts w:ascii="Arial" w:hAnsi="Arial" w:cs="Arial"/>
          <w:b/>
          <w:bCs/>
        </w:rPr>
        <w:t xml:space="preserve">opening announcement event </w:t>
      </w:r>
      <w:r w:rsidR="004F4737" w:rsidRPr="00C73D8B">
        <w:rPr>
          <w:rFonts w:ascii="Arial" w:hAnsi="Arial" w:cs="Arial"/>
          <w:b/>
          <w:bCs/>
        </w:rPr>
        <w:t>from</w:t>
      </w:r>
      <w:r w:rsidRPr="00C73D8B">
        <w:rPr>
          <w:rFonts w:ascii="Arial" w:hAnsi="Arial" w:cs="Arial"/>
          <w:b/>
          <w:bCs/>
        </w:rPr>
        <w:t xml:space="preserve"> 10am </w:t>
      </w:r>
      <w:r w:rsidR="004F4737" w:rsidRPr="00C73D8B">
        <w:rPr>
          <w:rFonts w:ascii="Arial" w:hAnsi="Arial" w:cs="Arial"/>
          <w:b/>
          <w:bCs/>
        </w:rPr>
        <w:t>to</w:t>
      </w:r>
      <w:r w:rsidRPr="00C73D8B">
        <w:rPr>
          <w:rFonts w:ascii="Arial" w:hAnsi="Arial" w:cs="Arial"/>
          <w:b/>
          <w:bCs/>
        </w:rPr>
        <w:t xml:space="preserve"> 11am on Monday 29 November at 15 Dooley Street, Park Avenue</w:t>
      </w:r>
      <w:r w:rsidRPr="002E4C7D">
        <w:rPr>
          <w:rFonts w:ascii="Arial" w:hAnsi="Arial" w:cs="Arial"/>
        </w:rPr>
        <w:t>.</w:t>
      </w:r>
    </w:p>
    <w:p w14:paraId="05F8CF3D" w14:textId="0638A9FA" w:rsidR="00143E00" w:rsidRDefault="00143E00" w:rsidP="00143E00">
      <w:pPr>
        <w:spacing w:after="180" w:line="276" w:lineRule="auto"/>
        <w:ind w:left="284"/>
        <w:rPr>
          <w:rFonts w:ascii="Arial" w:hAnsi="Arial" w:cs="Arial"/>
        </w:rPr>
      </w:pPr>
      <w:r w:rsidRPr="002E4C7D">
        <w:rPr>
          <w:rFonts w:ascii="Arial" w:hAnsi="Arial" w:cs="Arial"/>
        </w:rPr>
        <w:t xml:space="preserve">It is expected that </w:t>
      </w:r>
      <w:r w:rsidR="004C0AF2" w:rsidRPr="002E4C7D">
        <w:rPr>
          <w:rFonts w:ascii="Arial" w:hAnsi="Arial" w:cs="Arial"/>
        </w:rPr>
        <w:t>Rockhampton Rotary Club</w:t>
      </w:r>
      <w:r w:rsidRPr="002E4C7D">
        <w:rPr>
          <w:rFonts w:ascii="Arial" w:hAnsi="Arial" w:cs="Arial"/>
        </w:rPr>
        <w:t xml:space="preserve"> will be in attendance for a photo opportunity. Media will also be given a brief opportunity to ask </w:t>
      </w:r>
      <w:r w:rsidR="004F4737">
        <w:rPr>
          <w:rFonts w:ascii="Arial" w:hAnsi="Arial" w:cs="Arial"/>
        </w:rPr>
        <w:t xml:space="preserve">the business operator and Rotary </w:t>
      </w:r>
      <w:r w:rsidRPr="002E4C7D">
        <w:rPr>
          <w:rFonts w:ascii="Arial" w:hAnsi="Arial" w:cs="Arial"/>
        </w:rPr>
        <w:t>questions in relation to the depot opening.</w:t>
      </w:r>
      <w:r w:rsidR="004F4737">
        <w:rPr>
          <w:rFonts w:ascii="Arial" w:hAnsi="Arial" w:cs="Arial"/>
        </w:rPr>
        <w:t xml:space="preserve"> </w:t>
      </w:r>
    </w:p>
    <w:p w14:paraId="46DD85A1" w14:textId="53DDF1FB" w:rsidR="004F4737" w:rsidRPr="002E4C7D" w:rsidRDefault="004F4737" w:rsidP="00143E00">
      <w:pPr>
        <w:spacing w:after="18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 COEX spokesperson/representative will also be on standby for questions related to the Containers for Change scheme.</w:t>
      </w:r>
    </w:p>
    <w:p w14:paraId="41A2A998" w14:textId="0E0DA5A0" w:rsidR="003E1C66" w:rsidRDefault="00143E00" w:rsidP="00364A1A">
      <w:pPr>
        <w:spacing w:line="276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register your interest in attending the event or for</w:t>
      </w:r>
      <w:r w:rsidRPr="00D65C5C">
        <w:rPr>
          <w:rFonts w:ascii="Arial" w:hAnsi="Arial" w:cs="Arial"/>
          <w:b/>
        </w:rPr>
        <w:t xml:space="preserve"> </w:t>
      </w:r>
      <w:r w:rsidR="003E1C66" w:rsidRPr="00D65C5C">
        <w:rPr>
          <w:rFonts w:ascii="Arial" w:hAnsi="Arial" w:cs="Arial"/>
          <w:b/>
        </w:rPr>
        <w:t>more information</w:t>
      </w:r>
      <w:r w:rsidR="00364A1A" w:rsidRPr="00D65C5C">
        <w:rPr>
          <w:rFonts w:ascii="Arial" w:hAnsi="Arial" w:cs="Arial"/>
          <w:b/>
        </w:rPr>
        <w:t>, please contact:</w:t>
      </w:r>
    </w:p>
    <w:p w14:paraId="3C97B022" w14:textId="77777777" w:rsidR="004C0AF2" w:rsidRPr="00D65C5C" w:rsidRDefault="004C0AF2" w:rsidP="00364A1A">
      <w:pPr>
        <w:spacing w:line="276" w:lineRule="auto"/>
        <w:ind w:left="284"/>
        <w:rPr>
          <w:rFonts w:ascii="Arial" w:hAnsi="Arial" w:cs="Arial"/>
          <w:b/>
        </w:rPr>
      </w:pPr>
    </w:p>
    <w:p w14:paraId="0CAFF049" w14:textId="0C153B26" w:rsidR="00364A1A" w:rsidRPr="00D65C5C" w:rsidRDefault="004A27FA" w:rsidP="00364A1A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Adam Nicholson,</w:t>
      </w:r>
      <w:r w:rsidR="00364A1A" w:rsidRPr="00D65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External Relations</w:t>
      </w:r>
    </w:p>
    <w:p w14:paraId="58E505EE" w14:textId="77777777" w:rsidR="00364A1A" w:rsidRPr="00D65C5C" w:rsidRDefault="00364A1A" w:rsidP="00364A1A">
      <w:pPr>
        <w:spacing w:line="276" w:lineRule="auto"/>
        <w:ind w:left="284"/>
        <w:rPr>
          <w:rFonts w:ascii="Arial" w:hAnsi="Arial" w:cs="Arial"/>
        </w:rPr>
      </w:pPr>
      <w:r w:rsidRPr="00D65C5C">
        <w:rPr>
          <w:rFonts w:ascii="Arial" w:hAnsi="Arial" w:cs="Arial"/>
        </w:rPr>
        <w:t>Container Exchange</w:t>
      </w:r>
    </w:p>
    <w:p w14:paraId="58ABB88F" w14:textId="50C9CCD4" w:rsidR="00364A1A" w:rsidRPr="00D65C5C" w:rsidRDefault="00364A1A" w:rsidP="00364A1A">
      <w:pPr>
        <w:spacing w:line="276" w:lineRule="auto"/>
        <w:ind w:left="284"/>
        <w:rPr>
          <w:rFonts w:ascii="Arial" w:hAnsi="Arial" w:cs="Arial"/>
        </w:rPr>
      </w:pPr>
      <w:r w:rsidRPr="00D65C5C">
        <w:rPr>
          <w:rFonts w:ascii="Arial" w:hAnsi="Arial" w:cs="Arial"/>
        </w:rPr>
        <w:t xml:space="preserve">m | </w:t>
      </w:r>
      <w:r w:rsidR="004A27FA">
        <w:rPr>
          <w:rFonts w:ascii="Arial" w:hAnsi="Arial" w:cs="Arial"/>
        </w:rPr>
        <w:t>0477 374 357</w:t>
      </w:r>
      <w:r w:rsidRPr="00D65C5C">
        <w:rPr>
          <w:rFonts w:ascii="Arial" w:hAnsi="Arial" w:cs="Arial"/>
        </w:rPr>
        <w:br/>
        <w:t xml:space="preserve">e | </w:t>
      </w:r>
      <w:hyperlink r:id="rId12" w:history="1">
        <w:r w:rsidR="004A27FA" w:rsidRPr="00A71C50">
          <w:rPr>
            <w:rStyle w:val="Hyperlink"/>
            <w:rFonts w:ascii="Arial" w:hAnsi="Arial" w:cs="Arial"/>
          </w:rPr>
          <w:t>adam.nicholson@containerexchange.com.au</w:t>
        </w:r>
      </w:hyperlink>
      <w:r w:rsidRPr="00D65C5C">
        <w:rPr>
          <w:rFonts w:ascii="Arial" w:hAnsi="Arial" w:cs="Arial"/>
        </w:rPr>
        <w:t xml:space="preserve"> </w:t>
      </w:r>
    </w:p>
    <w:p w14:paraId="18DCBED4" w14:textId="43432C71" w:rsidR="00843BDD" w:rsidRPr="00D65C5C" w:rsidRDefault="00364A1A" w:rsidP="00364A1A">
      <w:pPr>
        <w:spacing w:line="276" w:lineRule="auto"/>
        <w:ind w:left="284"/>
        <w:rPr>
          <w:rFonts w:ascii="Arial" w:hAnsi="Arial" w:cs="Arial"/>
        </w:rPr>
      </w:pPr>
      <w:r w:rsidRPr="00D65C5C">
        <w:rPr>
          <w:rFonts w:ascii="Arial" w:hAnsi="Arial" w:cs="Arial"/>
        </w:rPr>
        <w:t xml:space="preserve">w | </w:t>
      </w:r>
      <w:hyperlink r:id="rId13" w:history="1">
        <w:r w:rsidRPr="00D65C5C">
          <w:rPr>
            <w:rStyle w:val="Hyperlink"/>
            <w:rFonts w:ascii="Arial" w:hAnsi="Arial" w:cs="Arial"/>
          </w:rPr>
          <w:t>containerexchange.com.au</w:t>
        </w:r>
      </w:hyperlink>
      <w:r w:rsidRPr="00D65C5C">
        <w:rPr>
          <w:rFonts w:ascii="Arial" w:hAnsi="Arial" w:cs="Arial"/>
        </w:rPr>
        <w:br/>
      </w:r>
    </w:p>
    <w:p w14:paraId="030CBA41" w14:textId="77777777" w:rsidR="00DE7BE3" w:rsidRPr="00D65C5C" w:rsidRDefault="00DE7BE3" w:rsidP="00364A1A">
      <w:pPr>
        <w:spacing w:line="276" w:lineRule="auto"/>
        <w:ind w:left="284"/>
        <w:rPr>
          <w:rFonts w:ascii="Arial" w:hAnsi="Arial" w:cs="Arial"/>
        </w:rPr>
      </w:pPr>
    </w:p>
    <w:p w14:paraId="2B2C0F9E" w14:textId="77777777" w:rsidR="00642FA8" w:rsidRPr="00D65C5C" w:rsidRDefault="00642FA8" w:rsidP="00642FA8">
      <w:pPr>
        <w:rPr>
          <w:rFonts w:ascii="Arial" w:hAnsi="Arial" w:cs="Arial"/>
          <w:i/>
          <w:iCs/>
          <w:sz w:val="24"/>
          <w:shd w:val="clear" w:color="auto" w:fill="F4F4F4"/>
        </w:rPr>
      </w:pPr>
      <w:r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Cleaning up our state since November 2018, </w:t>
      </w:r>
      <w:hyperlink r:id="rId14" w:tgtFrame="_blank" w:history="1">
        <w:r w:rsidRPr="00D65C5C">
          <w:rPr>
            <w:rStyle w:val="Strong"/>
            <w:rFonts w:ascii="Arial" w:hAnsi="Arial" w:cs="Arial"/>
            <w:b w:val="0"/>
            <w:bCs w:val="0"/>
            <w:i/>
            <w:iCs/>
            <w:color w:val="000000"/>
            <w:sz w:val="24"/>
            <w:shd w:val="clear" w:color="auto" w:fill="F4F4F4"/>
          </w:rPr>
          <w:t>Containers for Change</w:t>
        </w:r>
      </w:hyperlink>
      <w:r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 aims to increase recycling rates and reduce litter by allowing Queenslanders to exchange eligible drink containers to either earn a 10 cent refund for each container returned, or donate the proceeds of those refunds to their nominated community group.</w:t>
      </w:r>
    </w:p>
    <w:p w14:paraId="545FEC60" w14:textId="77777777" w:rsidR="00642FA8" w:rsidRPr="00D65C5C" w:rsidRDefault="00642FA8" w:rsidP="00642FA8">
      <w:pPr>
        <w:rPr>
          <w:rFonts w:ascii="Arial" w:hAnsi="Arial" w:cs="Arial"/>
          <w:i/>
          <w:iCs/>
          <w:sz w:val="24"/>
          <w:shd w:val="clear" w:color="auto" w:fill="F4F4F4"/>
        </w:rPr>
      </w:pPr>
    </w:p>
    <w:p w14:paraId="7EFBFFC1" w14:textId="3ADF2160" w:rsidR="00642FA8" w:rsidRPr="00D65C5C" w:rsidRDefault="00642FA8" w:rsidP="00642FA8">
      <w:pPr>
        <w:rPr>
          <w:rFonts w:ascii="Arial" w:hAnsi="Arial" w:cs="Arial"/>
          <w:i/>
          <w:iCs/>
          <w:sz w:val="24"/>
          <w:shd w:val="clear" w:color="auto" w:fill="F4F4F4"/>
        </w:rPr>
      </w:pPr>
      <w:r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COEX is the non-profit organisation that implements the Containers for Change scheme.</w:t>
      </w:r>
    </w:p>
    <w:p w14:paraId="37BEBB81" w14:textId="77777777" w:rsidR="00642FA8" w:rsidRPr="00843BDD" w:rsidRDefault="00642FA8" w:rsidP="00364A1A">
      <w:pPr>
        <w:spacing w:line="276" w:lineRule="auto"/>
        <w:ind w:left="284"/>
      </w:pPr>
    </w:p>
    <w:sectPr w:rsidR="00642FA8" w:rsidRPr="00843BDD" w:rsidSect="004100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268" w:right="1800" w:bottom="1418" w:left="1800" w:header="426" w:footer="5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E634" w14:textId="77777777" w:rsidR="006444AA" w:rsidRDefault="006444AA">
      <w:r>
        <w:separator/>
      </w:r>
    </w:p>
  </w:endnote>
  <w:endnote w:type="continuationSeparator" w:id="0">
    <w:p w14:paraId="7E91DE50" w14:textId="77777777" w:rsidR="006444AA" w:rsidRDefault="006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8336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7062EB" w14:textId="729EBAA2" w:rsidR="00B04278" w:rsidRDefault="00B04278" w:rsidP="00CB3B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2A315" w14:textId="77777777" w:rsidR="00B04278" w:rsidRDefault="00B04278" w:rsidP="00B042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D48B" w14:textId="37C0BB94" w:rsidR="00192B69" w:rsidRPr="00073D35" w:rsidRDefault="00364A1A" w:rsidP="00364A1A">
    <w:pPr>
      <w:pStyle w:val="COEXBodyText"/>
      <w:tabs>
        <w:tab w:val="left" w:pos="284"/>
        <w:tab w:val="right" w:pos="8222"/>
      </w:tabs>
      <w:ind w:left="0"/>
      <w:rPr>
        <w:bdr w:val="none" w:sz="0" w:space="0" w:color="auto"/>
      </w:rPr>
    </w:pPr>
    <w:r>
      <w:rPr>
        <w:bdr w:val="none" w:sz="0" w:space="0" w:color="auto"/>
      </w:rPr>
      <w:tab/>
    </w:r>
    <w:r>
      <w:rPr>
        <w:bdr w:val="none" w:sz="0" w:space="0" w:color="auto"/>
      </w:rPr>
      <w:tab/>
      <w:t xml:space="preserve">Page </w:t>
    </w:r>
    <w:r>
      <w:rPr>
        <w:bdr w:val="none" w:sz="0" w:space="0" w:color="auto"/>
      </w:rPr>
      <w:fldChar w:fldCharType="begin"/>
    </w:r>
    <w:r>
      <w:rPr>
        <w:bdr w:val="none" w:sz="0" w:space="0" w:color="auto"/>
      </w:rPr>
      <w:instrText xml:space="preserve"> PAGE   \* MERGEFORMAT </w:instrText>
    </w:r>
    <w:r>
      <w:rPr>
        <w:bdr w:val="none" w:sz="0" w:space="0" w:color="auto"/>
      </w:rPr>
      <w:fldChar w:fldCharType="separate"/>
    </w:r>
    <w:r>
      <w:rPr>
        <w:noProof/>
        <w:bdr w:val="none" w:sz="0" w:space="0" w:color="auto"/>
      </w:rPr>
      <w:t>1</w:t>
    </w:r>
    <w:r>
      <w:rPr>
        <w:bdr w:val="none" w:sz="0" w:space="0" w:color="auto"/>
      </w:rPr>
      <w:fldChar w:fldCharType="end"/>
    </w:r>
    <w:r>
      <w:rPr>
        <w:bdr w:val="none" w:sz="0" w:space="0" w:color="auto"/>
      </w:rPr>
      <w:t xml:space="preserve"> of </w:t>
    </w:r>
    <w:r>
      <w:rPr>
        <w:bdr w:val="none" w:sz="0" w:space="0" w:color="auto"/>
      </w:rPr>
      <w:fldChar w:fldCharType="begin"/>
    </w:r>
    <w:r>
      <w:rPr>
        <w:bdr w:val="none" w:sz="0" w:space="0" w:color="auto"/>
      </w:rPr>
      <w:instrText xml:space="preserve"> NUMPAGES   \* MERGEFORMAT </w:instrText>
    </w:r>
    <w:r>
      <w:rPr>
        <w:bdr w:val="none" w:sz="0" w:space="0" w:color="auto"/>
      </w:rPr>
      <w:fldChar w:fldCharType="separate"/>
    </w:r>
    <w:r>
      <w:rPr>
        <w:noProof/>
        <w:bdr w:val="none" w:sz="0" w:space="0" w:color="auto"/>
      </w:rPr>
      <w:t>2</w:t>
    </w:r>
    <w:r>
      <w:rPr>
        <w:bdr w:val="none" w:sz="0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320B" w14:textId="6D32B87A" w:rsidR="00C73FC6" w:rsidRDefault="00C73FC6" w:rsidP="00843BDD">
    <w:pPr>
      <w:pStyle w:val="COEXBodyText"/>
      <w:tabs>
        <w:tab w:val="left" w:pos="284"/>
      </w:tabs>
      <w:ind w:left="0"/>
    </w:pPr>
    <w:r>
      <w:rPr>
        <w:rFonts w:eastAsia="Roboto Light" w:cs="Roboto Light"/>
        <w:noProof/>
      </w:rPr>
      <w:drawing>
        <wp:anchor distT="152400" distB="152400" distL="152400" distR="152400" simplePos="0" relativeHeight="251661312" behindDoc="0" locked="0" layoutInCell="1" allowOverlap="1" wp14:anchorId="54FAB143" wp14:editId="42BC61F4">
          <wp:simplePos x="0" y="0"/>
          <wp:positionH relativeFrom="margin">
            <wp:posOffset>-923925</wp:posOffset>
          </wp:positionH>
          <wp:positionV relativeFrom="line">
            <wp:posOffset>242883</wp:posOffset>
          </wp:positionV>
          <wp:extent cx="968764" cy="455930"/>
          <wp:effectExtent l="0" t="0" r="3175" b="127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9-01-14 at 9.45.49 a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7445"/>
                  <a:stretch/>
                </pic:blipFill>
                <pic:spPr bwMode="auto">
                  <a:xfrm>
                    <a:off x="0" y="0"/>
                    <a:ext cx="968764" cy="4559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B8322" w14:textId="59517E45" w:rsidR="0089403B" w:rsidRPr="00F7603B" w:rsidRDefault="00C73FC6" w:rsidP="00364A1A">
    <w:pPr>
      <w:pStyle w:val="COEXBodyText"/>
      <w:tabs>
        <w:tab w:val="left" w:pos="284"/>
        <w:tab w:val="right" w:pos="8222"/>
      </w:tabs>
      <w:ind w:left="0"/>
      <w:rPr>
        <w:bdr w:val="none" w:sz="0" w:space="0" w:color="auto"/>
      </w:rPr>
    </w:pPr>
    <w:r>
      <w:t>L</w:t>
    </w:r>
    <w:r w:rsidR="0089403B">
      <w:t xml:space="preserve">evel 2, 100 Creek Street, Brisbane QLD 4000 </w:t>
    </w:r>
    <w:r w:rsidR="0089403B">
      <w:br/>
    </w:r>
    <w:r w:rsidR="0089403B" w:rsidRPr="00192B69">
      <w:rPr>
        <w:bdr w:val="none" w:sz="0" w:space="0" w:color="auto"/>
      </w:rPr>
      <w:t>C</w:t>
    </w:r>
    <w:r w:rsidR="0089403B">
      <w:rPr>
        <w:bdr w:val="none" w:sz="0" w:space="0" w:color="auto"/>
      </w:rPr>
      <w:t xml:space="preserve">ontainer Exchange (QLD) Limited | </w:t>
    </w:r>
    <w:r w:rsidR="0089403B" w:rsidRPr="00192B69">
      <w:rPr>
        <w:bdr w:val="none" w:sz="0" w:space="0" w:color="auto"/>
      </w:rPr>
      <w:t>ABN 90622570209</w:t>
    </w:r>
    <w:r w:rsidR="00364A1A">
      <w:rPr>
        <w:bdr w:val="none" w:sz="0" w:space="0" w:color="auto"/>
      </w:rPr>
      <w:tab/>
      <w:t xml:space="preserve">Page </w:t>
    </w:r>
    <w:r w:rsidR="00364A1A">
      <w:rPr>
        <w:bdr w:val="none" w:sz="0" w:space="0" w:color="auto"/>
      </w:rPr>
      <w:fldChar w:fldCharType="begin"/>
    </w:r>
    <w:r w:rsidR="00364A1A">
      <w:rPr>
        <w:bdr w:val="none" w:sz="0" w:space="0" w:color="auto"/>
      </w:rPr>
      <w:instrText xml:space="preserve"> PAGE   \* MERGEFORMAT </w:instrText>
    </w:r>
    <w:r w:rsidR="00364A1A">
      <w:rPr>
        <w:bdr w:val="none" w:sz="0" w:space="0" w:color="auto"/>
      </w:rPr>
      <w:fldChar w:fldCharType="separate"/>
    </w:r>
    <w:r w:rsidR="00364A1A">
      <w:rPr>
        <w:noProof/>
        <w:bdr w:val="none" w:sz="0" w:space="0" w:color="auto"/>
      </w:rPr>
      <w:t>1</w:t>
    </w:r>
    <w:r w:rsidR="00364A1A">
      <w:rPr>
        <w:bdr w:val="none" w:sz="0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0601" w14:textId="77777777" w:rsidR="006444AA" w:rsidRDefault="006444AA">
      <w:r>
        <w:separator/>
      </w:r>
    </w:p>
  </w:footnote>
  <w:footnote w:type="continuationSeparator" w:id="0">
    <w:p w14:paraId="0763154D" w14:textId="77777777" w:rsidR="006444AA" w:rsidRDefault="006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40073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C55203" w14:textId="66E18FDC" w:rsidR="0089403B" w:rsidRDefault="0089403B" w:rsidP="00CB3B65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4BD3BD" w14:textId="77777777" w:rsidR="0089403B" w:rsidRDefault="0089403B" w:rsidP="0089403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0E6B" w14:textId="2BBF7B64" w:rsidR="00CD37C5" w:rsidRPr="00192B69" w:rsidRDefault="00192B69" w:rsidP="003E1C66">
    <w:pPr>
      <w:ind w:right="360" w:hanging="113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2F0820" wp14:editId="4D8BF7CC">
          <wp:simplePos x="0" y="0"/>
          <wp:positionH relativeFrom="column">
            <wp:posOffset>-924807</wp:posOffset>
          </wp:positionH>
          <wp:positionV relativeFrom="paragraph">
            <wp:posOffset>56496</wp:posOffset>
          </wp:positionV>
          <wp:extent cx="3087370" cy="901700"/>
          <wp:effectExtent l="0" t="0" r="0" b="0"/>
          <wp:wrapThrough wrapText="bothSides">
            <wp:wrapPolygon edited="0">
              <wp:start x="0" y="0"/>
              <wp:lineTo x="0" y="20992"/>
              <wp:lineTo x="21458" y="20992"/>
              <wp:lineTo x="21458" y="0"/>
              <wp:lineTo x="0" y="0"/>
            </wp:wrapPolygon>
          </wp:wrapThrough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8187" w14:textId="47A0C0AD" w:rsidR="00760180" w:rsidRDefault="00CD37C5" w:rsidP="00843BDD">
    <w:pPr>
      <w:tabs>
        <w:tab w:val="left" w:pos="284"/>
      </w:tabs>
      <w:ind w:left="57" w:hanging="1555"/>
    </w:pPr>
    <w:r>
      <w:rPr>
        <w:noProof/>
      </w:rPr>
      <w:drawing>
        <wp:inline distT="0" distB="0" distL="0" distR="0" wp14:anchorId="1F740F43" wp14:editId="427A49C4">
          <wp:extent cx="3087504" cy="901700"/>
          <wp:effectExtent l="0" t="0" r="0" b="0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032" cy="91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2B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E8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A7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082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7C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00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8E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3A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720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8B5"/>
    <w:multiLevelType w:val="multilevel"/>
    <w:tmpl w:val="4CCA39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820AB3"/>
    <w:multiLevelType w:val="multilevel"/>
    <w:tmpl w:val="3C808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6E574C"/>
    <w:multiLevelType w:val="hybridMultilevel"/>
    <w:tmpl w:val="88D49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022347"/>
    <w:multiLevelType w:val="hybridMultilevel"/>
    <w:tmpl w:val="0E54F988"/>
    <w:lvl w:ilvl="0" w:tplc="6EA2A21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141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367C24"/>
    <w:multiLevelType w:val="multilevel"/>
    <w:tmpl w:val="6DD4E4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884AB3"/>
    <w:multiLevelType w:val="hybridMultilevel"/>
    <w:tmpl w:val="FC20E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C56943"/>
    <w:multiLevelType w:val="multilevel"/>
    <w:tmpl w:val="DE5C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657C99"/>
    <w:multiLevelType w:val="hybridMultilevel"/>
    <w:tmpl w:val="88B4FCD8"/>
    <w:lvl w:ilvl="0" w:tplc="6EA2A21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0A19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534F7B"/>
    <w:multiLevelType w:val="hybridMultilevel"/>
    <w:tmpl w:val="BD60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43785F"/>
    <w:multiLevelType w:val="multilevel"/>
    <w:tmpl w:val="73864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B73D45"/>
    <w:multiLevelType w:val="multilevel"/>
    <w:tmpl w:val="7E8071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E2749B"/>
    <w:multiLevelType w:val="hybridMultilevel"/>
    <w:tmpl w:val="0602C77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8166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992E38"/>
    <w:multiLevelType w:val="multilevel"/>
    <w:tmpl w:val="48845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pStyle w:val="Style1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386660"/>
    <w:multiLevelType w:val="hybridMultilevel"/>
    <w:tmpl w:val="B87E50CA"/>
    <w:lvl w:ilvl="0" w:tplc="68EED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4F5F7D"/>
    <w:multiLevelType w:val="hybridMultilevel"/>
    <w:tmpl w:val="333E45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22"/>
  </w:num>
  <w:num w:numId="16">
    <w:abstractNumId w:val="24"/>
  </w:num>
  <w:num w:numId="17">
    <w:abstractNumId w:val="14"/>
  </w:num>
  <w:num w:numId="18">
    <w:abstractNumId w:val="21"/>
  </w:num>
  <w:num w:numId="19">
    <w:abstractNumId w:val="17"/>
  </w:num>
  <w:num w:numId="20">
    <w:abstractNumId w:val="25"/>
  </w:num>
  <w:num w:numId="21">
    <w:abstractNumId w:val="16"/>
  </w:num>
  <w:num w:numId="22">
    <w:abstractNumId w:val="27"/>
  </w:num>
  <w:num w:numId="23">
    <w:abstractNumId w:val="20"/>
  </w:num>
  <w:num w:numId="24">
    <w:abstractNumId w:val="15"/>
  </w:num>
  <w:num w:numId="25">
    <w:abstractNumId w:val="12"/>
  </w:num>
  <w:num w:numId="26">
    <w:abstractNumId w:val="23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B"/>
    <w:rsid w:val="00002D7D"/>
    <w:rsid w:val="00004874"/>
    <w:rsid w:val="00007976"/>
    <w:rsid w:val="000170FB"/>
    <w:rsid w:val="00023376"/>
    <w:rsid w:val="00064CF4"/>
    <w:rsid w:val="0006525B"/>
    <w:rsid w:val="00065BED"/>
    <w:rsid w:val="00073D35"/>
    <w:rsid w:val="000B70B3"/>
    <w:rsid w:val="0010347E"/>
    <w:rsid w:val="00110F0E"/>
    <w:rsid w:val="00117442"/>
    <w:rsid w:val="00122C24"/>
    <w:rsid w:val="0013180B"/>
    <w:rsid w:val="0014351B"/>
    <w:rsid w:val="00143E00"/>
    <w:rsid w:val="0015012A"/>
    <w:rsid w:val="001521F1"/>
    <w:rsid w:val="00192B69"/>
    <w:rsid w:val="001A3EDE"/>
    <w:rsid w:val="001C2B41"/>
    <w:rsid w:val="001F0FD7"/>
    <w:rsid w:val="002225F5"/>
    <w:rsid w:val="00245628"/>
    <w:rsid w:val="00247AE3"/>
    <w:rsid w:val="00254FAB"/>
    <w:rsid w:val="002555CB"/>
    <w:rsid w:val="00255A4A"/>
    <w:rsid w:val="00261730"/>
    <w:rsid w:val="00274566"/>
    <w:rsid w:val="00290EE7"/>
    <w:rsid w:val="002B1D98"/>
    <w:rsid w:val="002E4C7D"/>
    <w:rsid w:val="002F34C0"/>
    <w:rsid w:val="00320B43"/>
    <w:rsid w:val="00332415"/>
    <w:rsid w:val="003412CD"/>
    <w:rsid w:val="00364A1A"/>
    <w:rsid w:val="003707A4"/>
    <w:rsid w:val="00371BAA"/>
    <w:rsid w:val="00382763"/>
    <w:rsid w:val="00382AB0"/>
    <w:rsid w:val="003A2EC7"/>
    <w:rsid w:val="003A67F3"/>
    <w:rsid w:val="003B755A"/>
    <w:rsid w:val="003B7ECB"/>
    <w:rsid w:val="003D2BE1"/>
    <w:rsid w:val="003E1C66"/>
    <w:rsid w:val="004031D9"/>
    <w:rsid w:val="0040546E"/>
    <w:rsid w:val="0041009B"/>
    <w:rsid w:val="0042169D"/>
    <w:rsid w:val="00421B87"/>
    <w:rsid w:val="00443D2F"/>
    <w:rsid w:val="004465E0"/>
    <w:rsid w:val="004717D9"/>
    <w:rsid w:val="00475552"/>
    <w:rsid w:val="00475AFA"/>
    <w:rsid w:val="00477877"/>
    <w:rsid w:val="00481348"/>
    <w:rsid w:val="004A27FA"/>
    <w:rsid w:val="004A6A3E"/>
    <w:rsid w:val="004C0AF2"/>
    <w:rsid w:val="004C6920"/>
    <w:rsid w:val="004D3691"/>
    <w:rsid w:val="004F4737"/>
    <w:rsid w:val="00502061"/>
    <w:rsid w:val="005051F3"/>
    <w:rsid w:val="00507FDD"/>
    <w:rsid w:val="00525F2A"/>
    <w:rsid w:val="00532BF2"/>
    <w:rsid w:val="005426FF"/>
    <w:rsid w:val="00550ACE"/>
    <w:rsid w:val="00573B4C"/>
    <w:rsid w:val="005F4603"/>
    <w:rsid w:val="00632DBD"/>
    <w:rsid w:val="00642FA8"/>
    <w:rsid w:val="0064428D"/>
    <w:rsid w:val="006444AA"/>
    <w:rsid w:val="0066702F"/>
    <w:rsid w:val="00675034"/>
    <w:rsid w:val="00686C79"/>
    <w:rsid w:val="006A34A4"/>
    <w:rsid w:val="006B556C"/>
    <w:rsid w:val="006C1457"/>
    <w:rsid w:val="006C799C"/>
    <w:rsid w:val="00701884"/>
    <w:rsid w:val="00716726"/>
    <w:rsid w:val="00760180"/>
    <w:rsid w:val="00762B5F"/>
    <w:rsid w:val="00770C03"/>
    <w:rsid w:val="00775D52"/>
    <w:rsid w:val="007D1A8B"/>
    <w:rsid w:val="007D33C9"/>
    <w:rsid w:val="007F6598"/>
    <w:rsid w:val="00806F90"/>
    <w:rsid w:val="00822CCA"/>
    <w:rsid w:val="008234F7"/>
    <w:rsid w:val="00843BDD"/>
    <w:rsid w:val="0086250A"/>
    <w:rsid w:val="00873458"/>
    <w:rsid w:val="00881B37"/>
    <w:rsid w:val="0089403B"/>
    <w:rsid w:val="00894186"/>
    <w:rsid w:val="008D16B4"/>
    <w:rsid w:val="00901094"/>
    <w:rsid w:val="0090579D"/>
    <w:rsid w:val="00906E52"/>
    <w:rsid w:val="00916E9D"/>
    <w:rsid w:val="009565A3"/>
    <w:rsid w:val="009B347E"/>
    <w:rsid w:val="009C4C95"/>
    <w:rsid w:val="009D09E1"/>
    <w:rsid w:val="009D5011"/>
    <w:rsid w:val="009D69FB"/>
    <w:rsid w:val="009F3001"/>
    <w:rsid w:val="00A3578B"/>
    <w:rsid w:val="00A365A5"/>
    <w:rsid w:val="00A674C2"/>
    <w:rsid w:val="00A84287"/>
    <w:rsid w:val="00AB2CFA"/>
    <w:rsid w:val="00AB7592"/>
    <w:rsid w:val="00AC3576"/>
    <w:rsid w:val="00AE10F1"/>
    <w:rsid w:val="00B04278"/>
    <w:rsid w:val="00B16F44"/>
    <w:rsid w:val="00B23A33"/>
    <w:rsid w:val="00B44C9E"/>
    <w:rsid w:val="00B46EE8"/>
    <w:rsid w:val="00B50A90"/>
    <w:rsid w:val="00B57C96"/>
    <w:rsid w:val="00B73466"/>
    <w:rsid w:val="00B7513F"/>
    <w:rsid w:val="00BB2B22"/>
    <w:rsid w:val="00BD7AA3"/>
    <w:rsid w:val="00C10E39"/>
    <w:rsid w:val="00C129DC"/>
    <w:rsid w:val="00C34DC1"/>
    <w:rsid w:val="00C572C4"/>
    <w:rsid w:val="00C71947"/>
    <w:rsid w:val="00C73D8B"/>
    <w:rsid w:val="00C73FC6"/>
    <w:rsid w:val="00C74BCC"/>
    <w:rsid w:val="00CA19E0"/>
    <w:rsid w:val="00CA274A"/>
    <w:rsid w:val="00CC61C7"/>
    <w:rsid w:val="00CD37C5"/>
    <w:rsid w:val="00D0002A"/>
    <w:rsid w:val="00D0343A"/>
    <w:rsid w:val="00D12597"/>
    <w:rsid w:val="00D223F3"/>
    <w:rsid w:val="00D417ED"/>
    <w:rsid w:val="00D65C5C"/>
    <w:rsid w:val="00D74440"/>
    <w:rsid w:val="00D917D0"/>
    <w:rsid w:val="00D93FD5"/>
    <w:rsid w:val="00DB7F21"/>
    <w:rsid w:val="00DC5F04"/>
    <w:rsid w:val="00DE7BE3"/>
    <w:rsid w:val="00E06EF4"/>
    <w:rsid w:val="00E2324E"/>
    <w:rsid w:val="00E352C3"/>
    <w:rsid w:val="00E419FA"/>
    <w:rsid w:val="00E46352"/>
    <w:rsid w:val="00E56CE3"/>
    <w:rsid w:val="00E70539"/>
    <w:rsid w:val="00E81201"/>
    <w:rsid w:val="00EC499A"/>
    <w:rsid w:val="00ED7221"/>
    <w:rsid w:val="00EF4802"/>
    <w:rsid w:val="00F35EA7"/>
    <w:rsid w:val="00F364DD"/>
    <w:rsid w:val="00F40C71"/>
    <w:rsid w:val="00F70320"/>
    <w:rsid w:val="00F75C9C"/>
    <w:rsid w:val="00F7603B"/>
    <w:rsid w:val="00F83AAC"/>
    <w:rsid w:val="00F8443D"/>
    <w:rsid w:val="00FC4641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B82A"/>
  <w15:docId w15:val="{600BCEC7-E8CC-3948-8C66-DB2D6FF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="Arial Unicode MS" w:hAnsi="Roboto Light" w:cs="Times New Roman"/>
        <w:szCs w:val="24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F3"/>
  </w:style>
  <w:style w:type="paragraph" w:styleId="Heading1">
    <w:name w:val="heading 1"/>
    <w:basedOn w:val="Normal"/>
    <w:next w:val="Normal"/>
    <w:link w:val="Heading1Char"/>
    <w:uiPriority w:val="9"/>
    <w:qFormat/>
    <w:rsid w:val="00475552"/>
    <w:pPr>
      <w:keepNext/>
      <w:keepLines/>
      <w:spacing w:before="240"/>
      <w:ind w:left="720"/>
      <w:outlineLvl w:val="0"/>
    </w:pPr>
    <w:rPr>
      <w:rFonts w:ascii="Roboto" w:eastAsiaTheme="majorEastAsia" w:hAnsi="Roboto" w:cstheme="majorBidi"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7C5"/>
    <w:pPr>
      <w:keepNext/>
      <w:keepLines/>
      <w:spacing w:before="40"/>
      <w:ind w:left="720"/>
      <w:outlineLvl w:val="1"/>
    </w:pPr>
    <w:rPr>
      <w:rFonts w:ascii="Roboto Medium" w:eastAsiaTheme="majorEastAsia" w:hAnsi="Roboto Medium" w:cstheme="majorBidi"/>
      <w:color w:val="73113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3F3"/>
    <w:pPr>
      <w:keepNext/>
      <w:keepLines/>
      <w:spacing w:before="40"/>
      <w:ind w:left="720"/>
      <w:outlineLvl w:val="2"/>
    </w:pPr>
    <w:rPr>
      <w:rFonts w:ascii="Roboto" w:eastAsiaTheme="majorEastAsia" w:hAnsi="Roboto" w:cstheme="majorBidi"/>
      <w:color w:val="62656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3F3"/>
    <w:pPr>
      <w:keepNext/>
      <w:keepLines/>
      <w:spacing w:before="40"/>
      <w:ind w:left="720"/>
      <w:outlineLvl w:val="3"/>
    </w:pPr>
    <w:rPr>
      <w:rFonts w:eastAsiaTheme="majorEastAsia" w:cstheme="majorBidi"/>
      <w:iCs/>
      <w:color w:val="62656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23F3"/>
    <w:pPr>
      <w:keepNext/>
      <w:keepLines/>
      <w:spacing w:before="40"/>
      <w:ind w:left="720"/>
      <w:outlineLvl w:val="4"/>
    </w:pPr>
    <w:rPr>
      <w:rFonts w:ascii="Roboto" w:eastAsiaTheme="majorEastAsia" w:hAnsi="Roboto" w:cstheme="majorBidi"/>
      <w:color w:val="62656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3F3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62656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D223F3"/>
    <w:rPr>
      <w:rFonts w:asciiTheme="majorHAnsi" w:eastAsiaTheme="majorEastAsia" w:hAnsiTheme="majorHAnsi" w:cstheme="majorBidi"/>
      <w:b w:val="0"/>
      <w:i w:val="0"/>
      <w:color w:val="62656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552"/>
    <w:rPr>
      <w:rFonts w:ascii="Roboto" w:eastAsiaTheme="majorEastAsia" w:hAnsi="Roboto" w:cstheme="majorBidi"/>
      <w:b w:val="0"/>
      <w:i w:val="0"/>
      <w:color w:val="0D0D0D" w:themeColor="text1" w:themeTint="F2"/>
      <w:sz w:val="32"/>
      <w:szCs w:val="32"/>
      <w:lang w:val="en-US"/>
    </w:rPr>
  </w:style>
  <w:style w:type="character" w:styleId="Hyperlink">
    <w:name w:val="Hyperlink"/>
    <w:rsid w:val="00B04278"/>
    <w:rPr>
      <w:u w:val="single"/>
    </w:rPr>
  </w:style>
  <w:style w:type="table" w:styleId="PlainTable4">
    <w:name w:val="Plain Table 4"/>
    <w:basedOn w:val="TableNormal"/>
    <w:uiPriority w:val="44"/>
    <w:rsid w:val="00D223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EXIndent">
    <w:name w:val="COEX Indent"/>
    <w:basedOn w:val="COEXBodyText"/>
    <w:qFormat/>
    <w:rsid w:val="00E352C3"/>
    <w:pPr>
      <w:ind w:left="2160" w:hanging="1440"/>
    </w:pPr>
  </w:style>
  <w:style w:type="paragraph" w:customStyle="1" w:styleId="Style1">
    <w:name w:val="Style1"/>
    <w:basedOn w:val="COEXBodyText"/>
    <w:qFormat/>
    <w:rsid w:val="00C572C4"/>
    <w:pPr>
      <w:numPr>
        <w:ilvl w:val="2"/>
        <w:numId w:val="20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D37C5"/>
    <w:rPr>
      <w:rFonts w:ascii="Roboto Medium" w:eastAsiaTheme="majorEastAsia" w:hAnsi="Roboto Medium" w:cstheme="majorBidi"/>
      <w:b w:val="0"/>
      <w:i w:val="0"/>
      <w:color w:val="73113A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223F3"/>
    <w:rPr>
      <w:rFonts w:ascii="Roboto" w:eastAsiaTheme="majorEastAsia" w:hAnsi="Roboto" w:cstheme="majorBidi"/>
      <w:b w:val="0"/>
      <w:i w:val="0"/>
      <w:color w:val="626565"/>
      <w:sz w:val="20"/>
    </w:rPr>
  </w:style>
  <w:style w:type="paragraph" w:styleId="Footer">
    <w:name w:val="footer"/>
    <w:basedOn w:val="Normal"/>
    <w:link w:val="FooterChar"/>
    <w:uiPriority w:val="99"/>
    <w:unhideWhenUsed/>
    <w:rsid w:val="00192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B69"/>
    <w:rPr>
      <w:rFonts w:ascii="Roboto Light" w:hAnsi="Roboto Light"/>
      <w:b w:val="0"/>
      <w:i w:val="0"/>
      <w:sz w:val="24"/>
      <w:szCs w:val="24"/>
      <w:lang w:val="en-US"/>
    </w:rPr>
  </w:style>
  <w:style w:type="paragraph" w:customStyle="1" w:styleId="COEXBodyText">
    <w:name w:val="COEX Body Text"/>
    <w:basedOn w:val="Normal"/>
    <w:qFormat/>
    <w:rsid w:val="00D223F3"/>
    <w:pPr>
      <w:suppressAutoHyphens/>
      <w:spacing w:after="180" w:line="264" w:lineRule="auto"/>
      <w:ind w:left="720"/>
    </w:pPr>
    <w:rPr>
      <w:rFonts w:cs="Arial Unicode MS"/>
      <w:color w:val="000000"/>
      <w:szCs w:val="20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192B69"/>
    <w:rPr>
      <w:rFonts w:ascii="Roboto Light" w:hAnsi="Roboto Light"/>
      <w:b w:val="0"/>
      <w:i w:val="0"/>
      <w:color w:val="954F72" w:themeColor="followedHyperlink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B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69"/>
    <w:rPr>
      <w:rFonts w:ascii="Roboto Light" w:hAnsi="Roboto Light"/>
      <w:b w:val="0"/>
      <w:i w:val="0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9403B"/>
    <w:rPr>
      <w:rFonts w:ascii="Roboto Light" w:hAnsi="Roboto Light"/>
      <w:b w:val="0"/>
      <w:i w:val="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223F3"/>
    <w:rPr>
      <w:rFonts w:ascii="Roboto" w:eastAsiaTheme="majorEastAsia" w:hAnsi="Roboto" w:cstheme="majorBidi"/>
      <w:b w:val="0"/>
      <w:i w:val="0"/>
      <w:color w:val="626565"/>
      <w:sz w:val="20"/>
    </w:rPr>
  </w:style>
  <w:style w:type="paragraph" w:customStyle="1" w:styleId="COEXpagenumber">
    <w:name w:val="COEX page number"/>
    <w:basedOn w:val="Normal"/>
    <w:qFormat/>
    <w:rsid w:val="00002D7D"/>
    <w:pPr>
      <w:framePr w:wrap="none" w:vAnchor="text" w:hAnchor="page" w:x="9961" w:y="781"/>
      <w:tabs>
        <w:tab w:val="center" w:pos="4680"/>
        <w:tab w:val="right" w:pos="936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223F3"/>
    <w:rPr>
      <w:rFonts w:ascii="Roboto Light" w:eastAsiaTheme="majorEastAsia" w:hAnsi="Roboto Light" w:cstheme="majorBidi"/>
      <w:b w:val="0"/>
      <w:i w:val="0"/>
      <w:iCs/>
      <w:color w:val="626565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4A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E39"/>
    <w:rPr>
      <w:rFonts w:asciiTheme="minorHAnsi" w:eastAsiaTheme="minorHAnsi" w:hAnsiTheme="minorHAnsi" w:cstheme="minorBidi"/>
      <w:szCs w:val="20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642FA8"/>
    <w:rPr>
      <w:b/>
      <w:bCs/>
    </w:rPr>
  </w:style>
  <w:style w:type="paragraph" w:styleId="Revision">
    <w:name w:val="Revision"/>
    <w:hidden/>
    <w:uiPriority w:val="99"/>
    <w:semiHidden/>
    <w:rsid w:val="004A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C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Roboto Light" w:eastAsia="Arial Unicode MS" w:hAnsi="Roboto Light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C2"/>
    <w:rPr>
      <w:rFonts w:asciiTheme="minorHAnsi" w:eastAsiaTheme="minorHAnsi" w:hAnsiTheme="minorHAnsi" w:cstheme="minorBidi"/>
      <w:b/>
      <w:bCs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tainerexchange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am.nicholson@containerexchange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tainersforchange.com.au/q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tainersforchange.com.au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BA2A01FE1E4AB52BEB81F57E6767" ma:contentTypeVersion="14" ma:contentTypeDescription="Create a new document." ma:contentTypeScope="" ma:versionID="f7ec436ea30eaa8c03dbd5747fadd410">
  <xsd:schema xmlns:xsd="http://www.w3.org/2001/XMLSchema" xmlns:xs="http://www.w3.org/2001/XMLSchema" xmlns:p="http://schemas.microsoft.com/office/2006/metadata/properties" xmlns:ns2="6884a49e-6183-4864-a79d-60c7c59a6e73" xmlns:ns3="7a514d8e-35d3-4cc8-931b-4ab7561712b9" targetNamespace="http://schemas.microsoft.com/office/2006/metadata/properties" ma:root="true" ma:fieldsID="7b57b2c8e792f389d563111ada8fbdbd" ns2:_="" ns3:_="">
    <xsd:import namespace="6884a49e-6183-4864-a79d-60c7c59a6e73"/>
    <xsd:import namespace="7a514d8e-35d3-4cc8-931b-4ab756171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a49e-6183-4864-a79d-60c7c59a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14d8e-35d3-4cc8-931b-4ab756171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884a49e-6183-4864-a79d-60c7c59a6e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5CD6B-EE24-4DCA-AE70-1609B46E1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37F28-0394-4D63-BA50-AF8C0015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a49e-6183-4864-a79d-60c7c59a6e73"/>
    <ds:schemaRef ds:uri="7a514d8e-35d3-4cc8-931b-4ab756171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A82BB-4A07-4FE8-A57F-6D30122DF30A}">
  <ds:schemaRefs>
    <ds:schemaRef ds:uri="http://schemas.microsoft.com/office/2006/metadata/properties"/>
    <ds:schemaRef ds:uri="http://schemas.microsoft.com/office/infopath/2007/PartnerControls"/>
    <ds:schemaRef ds:uri="6884a49e-6183-4864-a79d-60c7c59a6e73"/>
  </ds:schemaRefs>
</ds:datastoreItem>
</file>

<file path=customXml/itemProps4.xml><?xml version="1.0" encoding="utf-8"?>
<ds:datastoreItem xmlns:ds="http://schemas.openxmlformats.org/officeDocument/2006/customXml" ds:itemID="{219FF898-69D9-4AE3-8E16-EFEB5B16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Felsman</dc:creator>
  <cp:lastModifiedBy>Aaron Cronin</cp:lastModifiedBy>
  <cp:revision>9</cp:revision>
  <cp:lastPrinted>2021-11-19T01:58:00Z</cp:lastPrinted>
  <dcterms:created xsi:type="dcterms:W3CDTF">2021-11-25T01:08:00Z</dcterms:created>
  <dcterms:modified xsi:type="dcterms:W3CDTF">2021-11-25T21:49:00Z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0x01010037F3BA2A01FE1E4AB52BEB81F57E6767</vt:lpwstr>
  </property>
</Properties>
</file>