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0FF5" w14:textId="7A2C2603" w:rsidR="00DB487D" w:rsidRPr="00D65C5C" w:rsidRDefault="00DB487D" w:rsidP="00DB487D">
      <w:pPr>
        <w:pStyle w:val="COEXBodyText"/>
        <w:spacing w:after="120"/>
        <w:ind w:left="721" w:hanging="437"/>
        <w:rPr>
          <w:rFonts w:ascii="Arial" w:hAnsi="Arial" w:cs="Arial"/>
        </w:rPr>
      </w:pPr>
      <w:r>
        <w:rPr>
          <w:rFonts w:ascii="Arial" w:hAnsi="Arial" w:cs="Arial"/>
          <w:lang w:val="en-AU"/>
        </w:rPr>
        <w:t>February 07</w:t>
      </w:r>
      <w:proofErr w:type="gramStart"/>
      <w:r w:rsidRPr="00D65C5C">
        <w:rPr>
          <w:rFonts w:ascii="Arial" w:hAnsi="Arial" w:cs="Arial"/>
          <w:lang w:val="en-AU"/>
        </w:rPr>
        <w:t xml:space="preserve"> 202</w:t>
      </w:r>
      <w:r>
        <w:rPr>
          <w:rFonts w:ascii="Arial" w:hAnsi="Arial" w:cs="Arial"/>
          <w:lang w:val="en-AU"/>
        </w:rPr>
        <w:t>2</w:t>
      </w:r>
      <w:proofErr w:type="gramEnd"/>
    </w:p>
    <w:p w14:paraId="3330DBFB" w14:textId="77777777" w:rsidR="00DB487D" w:rsidRPr="00D65C5C" w:rsidRDefault="00DB487D" w:rsidP="00DB487D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  <w:r w:rsidRPr="00D65C5C">
        <w:rPr>
          <w:rFonts w:ascii="Arial" w:hAnsi="Arial" w:cs="Arial"/>
          <w:b/>
          <w:sz w:val="24"/>
          <w:szCs w:val="26"/>
        </w:rPr>
        <w:t>MEDIA RELEASE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7938"/>
      </w:tblGrid>
      <w:tr w:rsidR="00DB487D" w:rsidRPr="00D65C5C" w14:paraId="22FAFBA3" w14:textId="77777777" w:rsidTr="00AB3BDB">
        <w:trPr>
          <w:trHeight w:val="287"/>
        </w:trPr>
        <w:tc>
          <w:tcPr>
            <w:tcW w:w="7938" w:type="dxa"/>
            <w:tcBorders>
              <w:top w:val="nil"/>
              <w:left w:val="nil"/>
              <w:bottom w:val="single" w:sz="12" w:space="0" w:color="626565"/>
              <w:right w:val="nil"/>
            </w:tcBorders>
          </w:tcPr>
          <w:p w14:paraId="74740BF0" w14:textId="77777777" w:rsidR="00DB487D" w:rsidRPr="00D65C5C" w:rsidRDefault="00DB487D" w:rsidP="00AB3BDB">
            <w:pPr>
              <w:pStyle w:val="COEX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0E3C2ED" w14:textId="77777777" w:rsidR="00B055C8" w:rsidRDefault="00B055C8" w:rsidP="0004754A">
      <w:pPr>
        <w:rPr>
          <w:rFonts w:ascii="Arial" w:hAnsi="Arial" w:cs="Arial"/>
        </w:rPr>
      </w:pPr>
    </w:p>
    <w:p w14:paraId="67703A77" w14:textId="22D86060" w:rsidR="00B055C8" w:rsidRDefault="00051C56" w:rsidP="00251AA6">
      <w:pPr>
        <w:pStyle w:val="Heading2"/>
        <w:spacing w:after="180" w:line="276" w:lineRule="auto"/>
        <w:ind w:lef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GLADSTONE RECYCLERS REWARDED WITH NEW </w:t>
      </w:r>
      <w:r w:rsidR="00251AA6">
        <w:rPr>
          <w:rFonts w:ascii="Arial" w:hAnsi="Arial" w:cs="Arial"/>
          <w:b/>
          <w:sz w:val="28"/>
        </w:rPr>
        <w:t xml:space="preserve">BOYNE ISLAND </w:t>
      </w:r>
      <w:r w:rsidR="00833839">
        <w:rPr>
          <w:rFonts w:ascii="Arial" w:hAnsi="Arial" w:cs="Arial"/>
          <w:b/>
          <w:sz w:val="28"/>
        </w:rPr>
        <w:t>CONTAINER RECYCLING FACILITY</w:t>
      </w:r>
    </w:p>
    <w:p w14:paraId="7BA724DD" w14:textId="0833C9B1" w:rsidR="0004754A" w:rsidRPr="00E663A0" w:rsidRDefault="0004754A" w:rsidP="0004754A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Residents of </w:t>
      </w:r>
      <w:r w:rsidR="008033E0">
        <w:rPr>
          <w:rFonts w:asciiTheme="minorHAnsi" w:hAnsiTheme="minorHAnsi" w:cstheme="minorHAnsi"/>
          <w:sz w:val="22"/>
          <w:szCs w:val="22"/>
        </w:rPr>
        <w:t>the Gladstone region</w:t>
      </w:r>
      <w:r w:rsidR="009B7ACB">
        <w:rPr>
          <w:rFonts w:asciiTheme="minorHAnsi" w:hAnsiTheme="minorHAnsi" w:cstheme="minorHAnsi"/>
          <w:sz w:val="22"/>
          <w:szCs w:val="22"/>
        </w:rPr>
        <w:t xml:space="preserve"> now have more convenient options for recycling </w:t>
      </w:r>
      <w:r w:rsidR="00EF2A36">
        <w:rPr>
          <w:rFonts w:asciiTheme="minorHAnsi" w:hAnsiTheme="minorHAnsi" w:cstheme="minorHAnsi"/>
          <w:sz w:val="22"/>
          <w:szCs w:val="22"/>
        </w:rPr>
        <w:t>their eligible drink containers</w:t>
      </w:r>
      <w:r w:rsidR="00BA37E5">
        <w:rPr>
          <w:rFonts w:asciiTheme="minorHAnsi" w:hAnsiTheme="minorHAnsi" w:cstheme="minorHAnsi"/>
          <w:sz w:val="22"/>
          <w:szCs w:val="22"/>
        </w:rPr>
        <w:t xml:space="preserve"> </w:t>
      </w:r>
      <w:r w:rsidRPr="00E663A0">
        <w:rPr>
          <w:rFonts w:asciiTheme="minorHAnsi" w:hAnsiTheme="minorHAnsi" w:cstheme="minorHAnsi"/>
          <w:sz w:val="22"/>
          <w:szCs w:val="22"/>
        </w:rPr>
        <w:t xml:space="preserve">with the latest </w:t>
      </w:r>
      <w:r>
        <w:rPr>
          <w:rFonts w:asciiTheme="minorHAnsi" w:hAnsiTheme="minorHAnsi" w:cstheme="minorHAnsi"/>
          <w:sz w:val="22"/>
          <w:szCs w:val="22"/>
        </w:rPr>
        <w:t xml:space="preserve">Containers for Change refund point </w:t>
      </w:r>
      <w:r w:rsidR="00333EA9">
        <w:rPr>
          <w:rFonts w:asciiTheme="minorHAnsi" w:hAnsiTheme="minorHAnsi" w:cstheme="minorHAnsi"/>
          <w:sz w:val="22"/>
          <w:szCs w:val="22"/>
        </w:rPr>
        <w:t xml:space="preserve">operating </w:t>
      </w:r>
      <w:r w:rsidRPr="00E663A0">
        <w:rPr>
          <w:rFonts w:asciiTheme="minorHAnsi" w:hAnsiTheme="minorHAnsi" w:cstheme="minorHAnsi"/>
          <w:sz w:val="22"/>
          <w:szCs w:val="22"/>
        </w:rPr>
        <w:t xml:space="preserve">in the </w:t>
      </w:r>
      <w:r>
        <w:rPr>
          <w:rFonts w:asciiTheme="minorHAnsi" w:hAnsiTheme="minorHAnsi" w:cstheme="minorHAnsi"/>
          <w:sz w:val="22"/>
          <w:szCs w:val="22"/>
        </w:rPr>
        <w:t>area</w:t>
      </w:r>
      <w:r w:rsidR="00195856">
        <w:rPr>
          <w:rFonts w:asciiTheme="minorHAnsi" w:hAnsiTheme="minorHAnsi" w:cstheme="minorHAnsi"/>
          <w:sz w:val="22"/>
          <w:szCs w:val="22"/>
        </w:rPr>
        <w:t>.</w:t>
      </w:r>
      <w:r w:rsidRPr="00E663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3E1A82" w14:textId="77777777" w:rsidR="0004754A" w:rsidRPr="00E663A0" w:rsidRDefault="0004754A" w:rsidP="0004754A">
      <w:pPr>
        <w:rPr>
          <w:rFonts w:asciiTheme="minorHAnsi" w:hAnsiTheme="minorHAnsi" w:cstheme="minorHAnsi"/>
          <w:sz w:val="22"/>
          <w:szCs w:val="22"/>
        </w:rPr>
      </w:pPr>
    </w:p>
    <w:p w14:paraId="5B9FFAE2" w14:textId="1E520013" w:rsidR="000305B0" w:rsidRDefault="00DB1001" w:rsidP="000475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CQ Recycling &amp; Recovery Boyne Island opened on </w:t>
      </w:r>
      <w:r w:rsidR="00170E7B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 xml:space="preserve"> December </w:t>
      </w:r>
      <w:r w:rsidR="009220E5">
        <w:rPr>
          <w:rFonts w:asciiTheme="minorHAnsi" w:hAnsiTheme="minorHAnsi" w:cstheme="minorHAnsi"/>
          <w:sz w:val="22"/>
          <w:szCs w:val="22"/>
        </w:rPr>
        <w:t xml:space="preserve">to service the communities of </w:t>
      </w:r>
      <w:proofErr w:type="spellStart"/>
      <w:r w:rsidR="008877D0">
        <w:rPr>
          <w:rFonts w:asciiTheme="minorHAnsi" w:hAnsiTheme="minorHAnsi" w:cstheme="minorHAnsi"/>
          <w:sz w:val="22"/>
          <w:szCs w:val="22"/>
        </w:rPr>
        <w:t>T</w:t>
      </w:r>
      <w:r w:rsidR="009220E5">
        <w:rPr>
          <w:rFonts w:asciiTheme="minorHAnsi" w:hAnsiTheme="minorHAnsi" w:cstheme="minorHAnsi"/>
          <w:sz w:val="22"/>
          <w:szCs w:val="22"/>
        </w:rPr>
        <w:t>annum</w:t>
      </w:r>
      <w:proofErr w:type="spellEnd"/>
      <w:r w:rsidR="009220E5">
        <w:rPr>
          <w:rFonts w:asciiTheme="minorHAnsi" w:hAnsiTheme="minorHAnsi" w:cstheme="minorHAnsi"/>
          <w:sz w:val="22"/>
          <w:szCs w:val="22"/>
        </w:rPr>
        <w:t xml:space="preserve"> Sands and Boyne Island</w:t>
      </w:r>
      <w:r w:rsidR="00A3613C">
        <w:rPr>
          <w:rFonts w:asciiTheme="minorHAnsi" w:hAnsiTheme="minorHAnsi" w:cstheme="minorHAnsi"/>
          <w:sz w:val="22"/>
          <w:szCs w:val="22"/>
        </w:rPr>
        <w:t xml:space="preserve">. </w:t>
      </w:r>
      <w:r w:rsidR="00216113">
        <w:rPr>
          <w:rFonts w:asciiTheme="minorHAnsi" w:hAnsiTheme="minorHAnsi" w:cstheme="minorHAnsi"/>
          <w:sz w:val="22"/>
          <w:szCs w:val="22"/>
        </w:rPr>
        <w:t xml:space="preserve">The </w:t>
      </w:r>
      <w:r w:rsidR="00E37302">
        <w:rPr>
          <w:rFonts w:asciiTheme="minorHAnsi" w:hAnsiTheme="minorHAnsi" w:cstheme="minorHAnsi"/>
          <w:sz w:val="22"/>
          <w:szCs w:val="22"/>
        </w:rPr>
        <w:t>new depot</w:t>
      </w:r>
      <w:r w:rsidR="00145CB0">
        <w:rPr>
          <w:rFonts w:asciiTheme="minorHAnsi" w:hAnsiTheme="minorHAnsi" w:cstheme="minorHAnsi"/>
          <w:sz w:val="22"/>
          <w:szCs w:val="22"/>
        </w:rPr>
        <w:t xml:space="preserve"> at 16 Dennis St Boyn</w:t>
      </w:r>
      <w:r w:rsidR="00683059">
        <w:rPr>
          <w:rFonts w:asciiTheme="minorHAnsi" w:hAnsiTheme="minorHAnsi" w:cstheme="minorHAnsi"/>
          <w:sz w:val="22"/>
          <w:szCs w:val="22"/>
        </w:rPr>
        <w:t>e</w:t>
      </w:r>
      <w:r w:rsidR="00145CB0">
        <w:rPr>
          <w:rFonts w:asciiTheme="minorHAnsi" w:hAnsiTheme="minorHAnsi" w:cstheme="minorHAnsi"/>
          <w:sz w:val="22"/>
          <w:szCs w:val="22"/>
        </w:rPr>
        <w:t xml:space="preserve"> Island is open </w:t>
      </w:r>
      <w:r w:rsidR="002870FC">
        <w:rPr>
          <w:rFonts w:asciiTheme="minorHAnsi" w:hAnsiTheme="minorHAnsi" w:cstheme="minorHAnsi"/>
          <w:sz w:val="22"/>
          <w:szCs w:val="22"/>
        </w:rPr>
        <w:t>7 days</w:t>
      </w:r>
      <w:r w:rsidR="00C80094">
        <w:rPr>
          <w:rFonts w:asciiTheme="minorHAnsi" w:hAnsiTheme="minorHAnsi" w:cstheme="minorHAnsi"/>
          <w:sz w:val="22"/>
          <w:szCs w:val="22"/>
        </w:rPr>
        <w:t xml:space="preserve">, offering refunds in cash and via EFT through customer scheme ID. </w:t>
      </w:r>
    </w:p>
    <w:p w14:paraId="67AE7B40" w14:textId="77777777" w:rsidR="00C80094" w:rsidRDefault="00C80094" w:rsidP="0004754A">
      <w:pPr>
        <w:rPr>
          <w:rFonts w:asciiTheme="minorHAnsi" w:hAnsiTheme="minorHAnsi" w:cstheme="minorHAnsi"/>
          <w:sz w:val="22"/>
          <w:szCs w:val="22"/>
        </w:rPr>
      </w:pPr>
    </w:p>
    <w:p w14:paraId="0657312B" w14:textId="526A85E8" w:rsidR="00100CC4" w:rsidRDefault="00413985" w:rsidP="000475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6D76A6">
        <w:rPr>
          <w:rFonts w:asciiTheme="minorHAnsi" w:hAnsiTheme="minorHAnsi" w:cstheme="minorHAnsi"/>
          <w:sz w:val="22"/>
          <w:szCs w:val="22"/>
        </w:rPr>
        <w:t xml:space="preserve">CQ team have been </w:t>
      </w:r>
      <w:r w:rsidR="00AB6E91">
        <w:rPr>
          <w:rFonts w:asciiTheme="minorHAnsi" w:hAnsiTheme="minorHAnsi" w:cstheme="minorHAnsi"/>
          <w:sz w:val="22"/>
          <w:szCs w:val="22"/>
        </w:rPr>
        <w:t xml:space="preserve">part of </w:t>
      </w:r>
      <w:r w:rsidR="00061BD5">
        <w:rPr>
          <w:rFonts w:asciiTheme="minorHAnsi" w:hAnsiTheme="minorHAnsi" w:cstheme="minorHAnsi"/>
          <w:sz w:val="22"/>
          <w:szCs w:val="22"/>
        </w:rPr>
        <w:t xml:space="preserve">the </w:t>
      </w:r>
      <w:r w:rsidR="00AB6E91">
        <w:rPr>
          <w:rFonts w:asciiTheme="minorHAnsi" w:hAnsiTheme="minorHAnsi" w:cstheme="minorHAnsi"/>
          <w:sz w:val="22"/>
          <w:szCs w:val="22"/>
        </w:rPr>
        <w:t>C</w:t>
      </w:r>
      <w:r w:rsidR="00061BD5">
        <w:rPr>
          <w:rFonts w:asciiTheme="minorHAnsi" w:hAnsiTheme="minorHAnsi" w:cstheme="minorHAnsi"/>
          <w:sz w:val="22"/>
          <w:szCs w:val="22"/>
        </w:rPr>
        <w:t xml:space="preserve">ontainers for </w:t>
      </w:r>
      <w:r w:rsidR="00AB6E91">
        <w:rPr>
          <w:rFonts w:asciiTheme="minorHAnsi" w:hAnsiTheme="minorHAnsi" w:cstheme="minorHAnsi"/>
          <w:sz w:val="22"/>
          <w:szCs w:val="22"/>
        </w:rPr>
        <w:t>C</w:t>
      </w:r>
      <w:r w:rsidR="00061BD5">
        <w:rPr>
          <w:rFonts w:asciiTheme="minorHAnsi" w:hAnsiTheme="minorHAnsi" w:cstheme="minorHAnsi"/>
          <w:sz w:val="22"/>
          <w:szCs w:val="22"/>
        </w:rPr>
        <w:t xml:space="preserve">hange scheme since </w:t>
      </w:r>
      <w:r w:rsidR="00EC67EB">
        <w:rPr>
          <w:rFonts w:asciiTheme="minorHAnsi" w:hAnsiTheme="minorHAnsi" w:cstheme="minorHAnsi"/>
          <w:sz w:val="22"/>
          <w:szCs w:val="22"/>
        </w:rPr>
        <w:t>it started in late 2018</w:t>
      </w:r>
      <w:r w:rsidR="00AB6E91">
        <w:rPr>
          <w:rFonts w:asciiTheme="minorHAnsi" w:hAnsiTheme="minorHAnsi" w:cstheme="minorHAnsi"/>
          <w:sz w:val="22"/>
          <w:szCs w:val="22"/>
        </w:rPr>
        <w:t xml:space="preserve"> with a depot </w:t>
      </w:r>
      <w:r w:rsidR="00A0254E">
        <w:rPr>
          <w:rFonts w:asciiTheme="minorHAnsi" w:hAnsiTheme="minorHAnsi" w:cstheme="minorHAnsi"/>
          <w:sz w:val="22"/>
          <w:szCs w:val="22"/>
        </w:rPr>
        <w:t>in Gladstone</w:t>
      </w:r>
      <w:r w:rsidR="001948F7">
        <w:rPr>
          <w:rFonts w:asciiTheme="minorHAnsi" w:hAnsiTheme="minorHAnsi" w:cstheme="minorHAnsi"/>
          <w:sz w:val="22"/>
          <w:szCs w:val="22"/>
        </w:rPr>
        <w:t xml:space="preserve">. They also ran a </w:t>
      </w:r>
      <w:r w:rsidR="00061BD5">
        <w:rPr>
          <w:rFonts w:asciiTheme="minorHAnsi" w:hAnsiTheme="minorHAnsi" w:cstheme="minorHAnsi"/>
          <w:sz w:val="22"/>
          <w:szCs w:val="22"/>
        </w:rPr>
        <w:t xml:space="preserve">mobile </w:t>
      </w:r>
      <w:r w:rsidR="00A0254E">
        <w:rPr>
          <w:rFonts w:asciiTheme="minorHAnsi" w:hAnsiTheme="minorHAnsi" w:cstheme="minorHAnsi"/>
          <w:sz w:val="22"/>
          <w:szCs w:val="22"/>
        </w:rPr>
        <w:t xml:space="preserve">service in Calliope </w:t>
      </w:r>
      <w:r w:rsidR="004704E1">
        <w:rPr>
          <w:rFonts w:asciiTheme="minorHAnsi" w:hAnsiTheme="minorHAnsi" w:cstheme="minorHAnsi"/>
          <w:sz w:val="22"/>
          <w:szCs w:val="22"/>
        </w:rPr>
        <w:t xml:space="preserve">which </w:t>
      </w:r>
      <w:r w:rsidR="00100CC4">
        <w:rPr>
          <w:rFonts w:asciiTheme="minorHAnsi" w:hAnsiTheme="minorHAnsi" w:cstheme="minorHAnsi"/>
          <w:sz w:val="22"/>
          <w:szCs w:val="22"/>
        </w:rPr>
        <w:t xml:space="preserve">recently converted to a depot to meet customer demand. </w:t>
      </w:r>
    </w:p>
    <w:p w14:paraId="2E653A71" w14:textId="77777777" w:rsidR="00100CC4" w:rsidRDefault="00100CC4" w:rsidP="0004754A">
      <w:pPr>
        <w:rPr>
          <w:rFonts w:asciiTheme="minorHAnsi" w:hAnsiTheme="minorHAnsi" w:cstheme="minorHAnsi"/>
          <w:sz w:val="22"/>
          <w:szCs w:val="22"/>
        </w:rPr>
      </w:pPr>
    </w:p>
    <w:p w14:paraId="4705F077" w14:textId="0A2B533F" w:rsidR="008852EC" w:rsidRDefault="001673C6" w:rsidP="006F0D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</w:t>
      </w:r>
      <w:r w:rsidR="002038B4">
        <w:rPr>
          <w:rFonts w:asciiTheme="minorHAnsi" w:hAnsiTheme="minorHAnsi" w:cstheme="minorHAnsi"/>
          <w:sz w:val="22"/>
          <w:szCs w:val="22"/>
        </w:rPr>
        <w:t>vi</w:t>
      </w:r>
      <w:r>
        <w:rPr>
          <w:rFonts w:asciiTheme="minorHAnsi" w:hAnsiTheme="minorHAnsi" w:cstheme="minorHAnsi"/>
          <w:sz w:val="22"/>
          <w:szCs w:val="22"/>
        </w:rPr>
        <w:t xml:space="preserve">n Vickers, </w:t>
      </w:r>
      <w:proofErr w:type="gramStart"/>
      <w:r w:rsidR="000B6DCF">
        <w:rPr>
          <w:rFonts w:asciiTheme="minorHAnsi" w:hAnsiTheme="minorHAnsi" w:cstheme="minorHAnsi"/>
          <w:sz w:val="22"/>
          <w:szCs w:val="22"/>
        </w:rPr>
        <w:t>owner</w:t>
      </w:r>
      <w:proofErr w:type="gramEnd"/>
      <w:r w:rsidR="000B6DCF">
        <w:rPr>
          <w:rFonts w:asciiTheme="minorHAnsi" w:hAnsiTheme="minorHAnsi" w:cstheme="minorHAnsi"/>
          <w:sz w:val="22"/>
          <w:szCs w:val="22"/>
        </w:rPr>
        <w:t xml:space="preserve"> and operator of CQ Recycling &amp; Recovery said the c</w:t>
      </w:r>
      <w:r w:rsidR="006B2C1F">
        <w:rPr>
          <w:rFonts w:asciiTheme="minorHAnsi" w:hAnsiTheme="minorHAnsi" w:cstheme="minorHAnsi"/>
          <w:sz w:val="22"/>
          <w:szCs w:val="22"/>
        </w:rPr>
        <w:t xml:space="preserve">ustomer </w:t>
      </w:r>
      <w:r w:rsidR="006621AB">
        <w:rPr>
          <w:rFonts w:asciiTheme="minorHAnsi" w:hAnsiTheme="minorHAnsi" w:cstheme="minorHAnsi"/>
          <w:sz w:val="22"/>
          <w:szCs w:val="22"/>
        </w:rPr>
        <w:t xml:space="preserve">support for their existing services </w:t>
      </w:r>
      <w:r w:rsidR="006F0DA6" w:rsidRPr="00E663A0">
        <w:rPr>
          <w:rFonts w:asciiTheme="minorHAnsi" w:hAnsiTheme="minorHAnsi" w:cstheme="minorHAnsi"/>
          <w:sz w:val="22"/>
          <w:szCs w:val="22"/>
        </w:rPr>
        <w:t xml:space="preserve">around the </w:t>
      </w:r>
      <w:r w:rsidR="002A008F">
        <w:rPr>
          <w:rFonts w:asciiTheme="minorHAnsi" w:hAnsiTheme="minorHAnsi" w:cstheme="minorHAnsi"/>
          <w:sz w:val="22"/>
          <w:szCs w:val="22"/>
        </w:rPr>
        <w:t xml:space="preserve">Gladstone region </w:t>
      </w:r>
      <w:r w:rsidR="004A41C9">
        <w:rPr>
          <w:rFonts w:asciiTheme="minorHAnsi" w:hAnsiTheme="minorHAnsi" w:cstheme="minorHAnsi"/>
          <w:sz w:val="22"/>
          <w:szCs w:val="22"/>
        </w:rPr>
        <w:t xml:space="preserve">showed locals were keen to </w:t>
      </w:r>
      <w:r w:rsidR="008852EC">
        <w:rPr>
          <w:rFonts w:asciiTheme="minorHAnsi" w:hAnsiTheme="minorHAnsi" w:cstheme="minorHAnsi"/>
          <w:sz w:val="22"/>
          <w:szCs w:val="22"/>
        </w:rPr>
        <w:t xml:space="preserve">recycle even more. </w:t>
      </w:r>
    </w:p>
    <w:p w14:paraId="38702E11" w14:textId="77777777" w:rsidR="008852EC" w:rsidRDefault="008852EC" w:rsidP="006F0DA6">
      <w:pPr>
        <w:rPr>
          <w:rFonts w:asciiTheme="minorHAnsi" w:hAnsiTheme="minorHAnsi" w:cstheme="minorHAnsi"/>
          <w:sz w:val="22"/>
          <w:szCs w:val="22"/>
        </w:rPr>
      </w:pPr>
    </w:p>
    <w:p w14:paraId="62FBC222" w14:textId="2F288589" w:rsidR="00FB4289" w:rsidRDefault="00FB4289" w:rsidP="006F0D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FE18C9">
        <w:rPr>
          <w:rFonts w:asciiTheme="minorHAnsi" w:hAnsiTheme="minorHAnsi" w:cstheme="minorHAnsi"/>
          <w:sz w:val="22"/>
          <w:szCs w:val="22"/>
        </w:rPr>
        <w:t>W</w:t>
      </w:r>
      <w:r w:rsidR="00B15886">
        <w:rPr>
          <w:rFonts w:asciiTheme="minorHAnsi" w:hAnsiTheme="minorHAnsi" w:cstheme="minorHAnsi"/>
          <w:sz w:val="22"/>
          <w:szCs w:val="22"/>
        </w:rPr>
        <w:t xml:space="preserve">e’ve been with the </w:t>
      </w:r>
      <w:r w:rsidR="00170E7B">
        <w:rPr>
          <w:rFonts w:asciiTheme="minorHAnsi" w:hAnsiTheme="minorHAnsi" w:cstheme="minorHAnsi"/>
          <w:sz w:val="22"/>
          <w:szCs w:val="22"/>
        </w:rPr>
        <w:t xml:space="preserve">Containers for Change </w:t>
      </w:r>
      <w:r w:rsidR="00B15886">
        <w:rPr>
          <w:rFonts w:asciiTheme="minorHAnsi" w:hAnsiTheme="minorHAnsi" w:cstheme="minorHAnsi"/>
          <w:sz w:val="22"/>
          <w:szCs w:val="22"/>
        </w:rPr>
        <w:t xml:space="preserve">scheme since day one and we’ve really seen </w:t>
      </w:r>
      <w:r w:rsidR="00FE18C9">
        <w:rPr>
          <w:rFonts w:asciiTheme="minorHAnsi" w:hAnsiTheme="minorHAnsi" w:cstheme="minorHAnsi"/>
          <w:sz w:val="22"/>
          <w:szCs w:val="22"/>
        </w:rPr>
        <w:t>the comm</w:t>
      </w:r>
      <w:r w:rsidR="0010088F">
        <w:rPr>
          <w:rFonts w:asciiTheme="minorHAnsi" w:hAnsiTheme="minorHAnsi" w:cstheme="minorHAnsi"/>
          <w:sz w:val="22"/>
          <w:szCs w:val="22"/>
        </w:rPr>
        <w:t xml:space="preserve">unity taking advantage of the chance to make some change from </w:t>
      </w:r>
      <w:r w:rsidR="00122944">
        <w:rPr>
          <w:rFonts w:asciiTheme="minorHAnsi" w:hAnsiTheme="minorHAnsi" w:cstheme="minorHAnsi"/>
          <w:sz w:val="22"/>
          <w:szCs w:val="22"/>
        </w:rPr>
        <w:t>their recycling,” Mr Vickers said.</w:t>
      </w:r>
    </w:p>
    <w:p w14:paraId="682BCC90" w14:textId="77777777" w:rsidR="00122944" w:rsidRDefault="00122944" w:rsidP="006F0DA6">
      <w:pPr>
        <w:rPr>
          <w:rFonts w:asciiTheme="minorHAnsi" w:hAnsiTheme="minorHAnsi" w:cstheme="minorHAnsi"/>
          <w:sz w:val="22"/>
          <w:szCs w:val="22"/>
        </w:rPr>
      </w:pPr>
    </w:p>
    <w:p w14:paraId="6B711797" w14:textId="7A6B9392" w:rsidR="00122944" w:rsidRDefault="00122944" w:rsidP="006F0D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334707">
        <w:rPr>
          <w:rFonts w:asciiTheme="minorHAnsi" w:hAnsiTheme="minorHAnsi" w:cstheme="minorHAnsi"/>
          <w:sz w:val="22"/>
          <w:szCs w:val="22"/>
        </w:rPr>
        <w:t xml:space="preserve">The </w:t>
      </w:r>
      <w:r w:rsidR="004C432C">
        <w:rPr>
          <w:rFonts w:asciiTheme="minorHAnsi" w:hAnsiTheme="minorHAnsi" w:cstheme="minorHAnsi"/>
          <w:sz w:val="22"/>
          <w:szCs w:val="22"/>
        </w:rPr>
        <w:t xml:space="preserve">benefits to the environment, </w:t>
      </w:r>
      <w:r w:rsidR="00334707">
        <w:rPr>
          <w:rFonts w:asciiTheme="minorHAnsi" w:hAnsiTheme="minorHAnsi" w:cstheme="minorHAnsi"/>
          <w:sz w:val="22"/>
          <w:szCs w:val="22"/>
        </w:rPr>
        <w:t>the jobs</w:t>
      </w:r>
      <w:r w:rsidR="001120AD">
        <w:rPr>
          <w:rFonts w:asciiTheme="minorHAnsi" w:hAnsiTheme="minorHAnsi" w:cstheme="minorHAnsi"/>
          <w:sz w:val="22"/>
          <w:szCs w:val="22"/>
        </w:rPr>
        <w:t xml:space="preserve"> that have been created </w:t>
      </w:r>
      <w:r w:rsidR="00063FC2">
        <w:rPr>
          <w:rFonts w:asciiTheme="minorHAnsi" w:hAnsiTheme="minorHAnsi" w:cstheme="minorHAnsi"/>
          <w:sz w:val="22"/>
          <w:szCs w:val="22"/>
        </w:rPr>
        <w:t xml:space="preserve">and the funds that </w:t>
      </w:r>
      <w:r w:rsidR="00AA2DC5">
        <w:rPr>
          <w:rFonts w:asciiTheme="minorHAnsi" w:hAnsiTheme="minorHAnsi" w:cstheme="minorHAnsi"/>
          <w:sz w:val="22"/>
          <w:szCs w:val="22"/>
        </w:rPr>
        <w:t xml:space="preserve">have gone to </w:t>
      </w:r>
      <w:r w:rsidR="00063FC2">
        <w:rPr>
          <w:rFonts w:asciiTheme="minorHAnsi" w:hAnsiTheme="minorHAnsi" w:cstheme="minorHAnsi"/>
          <w:sz w:val="22"/>
          <w:szCs w:val="22"/>
        </w:rPr>
        <w:t xml:space="preserve">charities and individuals </w:t>
      </w:r>
      <w:r w:rsidR="000D3944">
        <w:rPr>
          <w:rFonts w:asciiTheme="minorHAnsi" w:hAnsiTheme="minorHAnsi" w:cstheme="minorHAnsi"/>
          <w:sz w:val="22"/>
          <w:szCs w:val="22"/>
        </w:rPr>
        <w:t>are what makes us so proud to be part of the s</w:t>
      </w:r>
      <w:r>
        <w:rPr>
          <w:rFonts w:asciiTheme="minorHAnsi" w:hAnsiTheme="minorHAnsi" w:cstheme="minorHAnsi"/>
          <w:sz w:val="22"/>
          <w:szCs w:val="22"/>
        </w:rPr>
        <w:t>cheme</w:t>
      </w:r>
      <w:r w:rsidR="000D3944">
        <w:rPr>
          <w:rFonts w:asciiTheme="minorHAnsi" w:hAnsiTheme="minorHAnsi" w:cstheme="minorHAnsi"/>
          <w:sz w:val="22"/>
          <w:szCs w:val="22"/>
        </w:rPr>
        <w:t xml:space="preserve">.” </w:t>
      </w:r>
    </w:p>
    <w:p w14:paraId="45A49652" w14:textId="77777777" w:rsidR="00077F74" w:rsidRPr="00E663A0" w:rsidRDefault="00077F74" w:rsidP="006F0DA6">
      <w:pPr>
        <w:rPr>
          <w:rFonts w:asciiTheme="minorHAnsi" w:hAnsiTheme="minorHAnsi" w:cstheme="minorHAnsi"/>
          <w:sz w:val="22"/>
          <w:szCs w:val="22"/>
        </w:rPr>
      </w:pPr>
    </w:p>
    <w:p w14:paraId="43D1376B" w14:textId="7DA8955C" w:rsidR="00876A6B" w:rsidRPr="00E663A0" w:rsidRDefault="00170E7B" w:rsidP="00876A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876A6B" w:rsidRPr="00E663A0">
        <w:rPr>
          <w:rFonts w:asciiTheme="minorHAnsi" w:hAnsiTheme="minorHAnsi" w:cstheme="minorHAnsi"/>
          <w:sz w:val="22"/>
          <w:szCs w:val="22"/>
        </w:rPr>
        <w:t xml:space="preserve">ore than five billion containers have been returned </w:t>
      </w:r>
      <w:r>
        <w:rPr>
          <w:rFonts w:asciiTheme="minorHAnsi" w:hAnsiTheme="minorHAnsi" w:cstheme="minorHAnsi"/>
          <w:sz w:val="22"/>
          <w:szCs w:val="22"/>
        </w:rPr>
        <w:t xml:space="preserve">statewide </w:t>
      </w:r>
      <w:r w:rsidR="00876A6B" w:rsidRPr="00E663A0">
        <w:rPr>
          <w:rFonts w:asciiTheme="minorHAnsi" w:hAnsiTheme="minorHAnsi" w:cstheme="minorHAnsi"/>
          <w:sz w:val="22"/>
          <w:szCs w:val="22"/>
        </w:rPr>
        <w:t>and $500 million in refunds have been claimed since the scheme began in Queensland just over three years ago in November 2018.</w:t>
      </w:r>
    </w:p>
    <w:p w14:paraId="4C47E534" w14:textId="77777777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</w:p>
    <w:p w14:paraId="7D30D3DA" w14:textId="27EAD228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Ken Noye is the chief executive of Container Exchange, the not-for-profit organisation that </w:t>
      </w:r>
      <w:r>
        <w:rPr>
          <w:rFonts w:asciiTheme="minorHAnsi" w:hAnsiTheme="minorHAnsi" w:cstheme="minorHAnsi"/>
          <w:sz w:val="22"/>
          <w:szCs w:val="22"/>
        </w:rPr>
        <w:t xml:space="preserve">operates </w:t>
      </w:r>
      <w:r w:rsidRPr="00E663A0">
        <w:rPr>
          <w:rFonts w:asciiTheme="minorHAnsi" w:hAnsiTheme="minorHAnsi" w:cstheme="minorHAnsi"/>
          <w:sz w:val="22"/>
          <w:szCs w:val="22"/>
        </w:rPr>
        <w:t>the Containers for Change scheme.</w:t>
      </w:r>
    </w:p>
    <w:p w14:paraId="553C5BD6" w14:textId="77777777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</w:p>
    <w:p w14:paraId="079C1483" w14:textId="77777777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“This new depot is one of many more </w:t>
      </w:r>
      <w:r>
        <w:rPr>
          <w:rFonts w:asciiTheme="minorHAnsi" w:hAnsiTheme="minorHAnsi" w:cstheme="minorHAnsi"/>
          <w:sz w:val="22"/>
          <w:szCs w:val="22"/>
        </w:rPr>
        <w:t>opening</w:t>
      </w:r>
      <w:r w:rsidRPr="00E663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during </w:t>
      </w:r>
      <w:r w:rsidRPr="00E663A0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63A0">
        <w:rPr>
          <w:rFonts w:asciiTheme="minorHAnsi" w:hAnsiTheme="minorHAnsi" w:cstheme="minorHAnsi"/>
          <w:sz w:val="22"/>
          <w:szCs w:val="22"/>
        </w:rPr>
        <w:t xml:space="preserve"> giving Quee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E663A0">
        <w:rPr>
          <w:rFonts w:asciiTheme="minorHAnsi" w:hAnsiTheme="minorHAnsi" w:cstheme="minorHAnsi"/>
          <w:sz w:val="22"/>
          <w:szCs w:val="22"/>
        </w:rPr>
        <w:t>slanders even more convenient ways to recycle through the Containers for Change scheme,” said Mr Noye.</w:t>
      </w:r>
    </w:p>
    <w:p w14:paraId="09CB8B0F" w14:textId="77777777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</w:p>
    <w:p w14:paraId="60A26B08" w14:textId="3716D941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“</w:t>
      </w:r>
      <w:r w:rsidR="00FD2B2C">
        <w:rPr>
          <w:rFonts w:asciiTheme="minorHAnsi" w:hAnsiTheme="minorHAnsi" w:cstheme="minorHAnsi"/>
          <w:sz w:val="22"/>
          <w:szCs w:val="22"/>
        </w:rPr>
        <w:t xml:space="preserve">CQ Recycling &amp; Recovery Boyne Island </w:t>
      </w:r>
      <w:r w:rsidRPr="00E663A0">
        <w:rPr>
          <w:rFonts w:asciiTheme="minorHAnsi" w:hAnsiTheme="minorHAnsi" w:cstheme="minorHAnsi"/>
          <w:sz w:val="22"/>
          <w:szCs w:val="22"/>
        </w:rPr>
        <w:t>offers</w:t>
      </w:r>
      <w:r w:rsidR="00170E7B">
        <w:rPr>
          <w:rFonts w:asciiTheme="minorHAnsi" w:hAnsiTheme="minorHAnsi" w:cstheme="minorHAnsi"/>
          <w:sz w:val="22"/>
          <w:szCs w:val="22"/>
        </w:rPr>
        <w:t xml:space="preserve"> a</w:t>
      </w:r>
      <w:r w:rsidRPr="00E663A0">
        <w:rPr>
          <w:rFonts w:asciiTheme="minorHAnsi" w:hAnsiTheme="minorHAnsi" w:cstheme="minorHAnsi"/>
          <w:sz w:val="22"/>
          <w:szCs w:val="22"/>
        </w:rPr>
        <w:t xml:space="preserve"> great incentive to charities, community groups and individuals keen to raise funds by recycling drink containers.</w:t>
      </w:r>
    </w:p>
    <w:p w14:paraId="51F0EEAB" w14:textId="77777777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</w:p>
    <w:p w14:paraId="2300EB04" w14:textId="46E9ACDD" w:rsidR="00876A6B" w:rsidRPr="00E663A0" w:rsidRDefault="00876A6B" w:rsidP="00876A6B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“The </w:t>
      </w:r>
      <w:r>
        <w:rPr>
          <w:rFonts w:asciiTheme="minorHAnsi" w:hAnsiTheme="minorHAnsi" w:cstheme="minorHAnsi"/>
          <w:sz w:val="22"/>
          <w:szCs w:val="22"/>
        </w:rPr>
        <w:t xml:space="preserve">increased </w:t>
      </w:r>
      <w:r w:rsidRPr="00E663A0">
        <w:rPr>
          <w:rFonts w:asciiTheme="minorHAnsi" w:hAnsiTheme="minorHAnsi" w:cstheme="minorHAnsi"/>
          <w:sz w:val="22"/>
          <w:szCs w:val="22"/>
        </w:rPr>
        <w:t xml:space="preserve">access to recycling in this growing </w:t>
      </w:r>
      <w:r w:rsidR="00C559B2">
        <w:rPr>
          <w:rFonts w:asciiTheme="minorHAnsi" w:hAnsiTheme="minorHAnsi" w:cstheme="minorHAnsi"/>
          <w:sz w:val="22"/>
          <w:szCs w:val="22"/>
        </w:rPr>
        <w:t xml:space="preserve">region </w:t>
      </w:r>
      <w:r w:rsidRPr="00E663A0">
        <w:rPr>
          <w:rFonts w:asciiTheme="minorHAnsi" w:hAnsiTheme="minorHAnsi" w:cstheme="minorHAnsi"/>
          <w:sz w:val="22"/>
          <w:szCs w:val="22"/>
        </w:rPr>
        <w:t>will make it more convenient for people and community groups in the area to return those containers for a 10-cent refund.”</w:t>
      </w:r>
    </w:p>
    <w:p w14:paraId="7544CA92" w14:textId="77777777" w:rsidR="00876A6B" w:rsidRDefault="00876A6B" w:rsidP="00876A6B">
      <w:pPr>
        <w:rPr>
          <w:rFonts w:asciiTheme="minorHAnsi" w:hAnsiTheme="minorHAnsi" w:cstheme="minorHAnsi"/>
          <w:sz w:val="22"/>
          <w:szCs w:val="22"/>
        </w:rPr>
      </w:pPr>
    </w:p>
    <w:p w14:paraId="7162E280" w14:textId="5C0909D3" w:rsidR="00BF5AC5" w:rsidRDefault="00BF5AC5" w:rsidP="00876A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facility has </w:t>
      </w:r>
      <w:r w:rsidR="00AC42BE">
        <w:rPr>
          <w:rFonts w:asciiTheme="minorHAnsi" w:hAnsiTheme="minorHAnsi" w:cstheme="minorHAnsi"/>
          <w:sz w:val="22"/>
          <w:szCs w:val="22"/>
        </w:rPr>
        <w:t xml:space="preserve">opened just in time for customers to take advantage of </w:t>
      </w:r>
      <w:r w:rsidR="004D464B">
        <w:rPr>
          <w:rFonts w:asciiTheme="minorHAnsi" w:hAnsiTheme="minorHAnsi" w:cstheme="minorHAnsi"/>
          <w:sz w:val="22"/>
          <w:szCs w:val="22"/>
        </w:rPr>
        <w:t xml:space="preserve">Containers for Change’s Get Recycling Rich promotion which offers </w:t>
      </w:r>
      <w:r w:rsidR="007345D7">
        <w:rPr>
          <w:rFonts w:asciiTheme="minorHAnsi" w:hAnsiTheme="minorHAnsi" w:cstheme="minorHAnsi"/>
          <w:sz w:val="22"/>
          <w:szCs w:val="22"/>
        </w:rPr>
        <w:t xml:space="preserve">customers the chance to win a $1000 instant cash prize each day as well as go into the draw to win the major $50,000 cash prize. </w:t>
      </w:r>
    </w:p>
    <w:p w14:paraId="390C863D" w14:textId="77777777" w:rsidR="007345D7" w:rsidRDefault="007345D7" w:rsidP="00876A6B">
      <w:pPr>
        <w:rPr>
          <w:rFonts w:asciiTheme="minorHAnsi" w:hAnsiTheme="minorHAnsi" w:cstheme="minorHAnsi"/>
          <w:sz w:val="22"/>
          <w:szCs w:val="22"/>
        </w:rPr>
      </w:pPr>
    </w:p>
    <w:p w14:paraId="6B1C463C" w14:textId="4EDF5952" w:rsidR="00876A6B" w:rsidRPr="00E663A0" w:rsidRDefault="00BF5AC5" w:rsidP="00876A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CQ Recyclin</w:t>
      </w:r>
      <w:r w:rsidR="00910078">
        <w:rPr>
          <w:rFonts w:asciiTheme="minorHAnsi" w:hAnsiTheme="minorHAnsi" w:cstheme="minorHAnsi"/>
          <w:sz w:val="22"/>
          <w:szCs w:val="22"/>
        </w:rPr>
        <w:t xml:space="preserve">g &amp; Recovery Boyne Island is open </w:t>
      </w:r>
      <w:r w:rsidR="00876A6B" w:rsidRPr="00E663A0">
        <w:rPr>
          <w:rFonts w:asciiTheme="minorHAnsi" w:hAnsiTheme="minorHAnsi" w:cstheme="minorHAnsi"/>
          <w:sz w:val="22"/>
          <w:szCs w:val="22"/>
        </w:rPr>
        <w:t xml:space="preserve">Monday to Friday </w:t>
      </w:r>
      <w:r w:rsidR="00065E46">
        <w:rPr>
          <w:rFonts w:asciiTheme="minorHAnsi" w:hAnsiTheme="minorHAnsi" w:cstheme="minorHAnsi"/>
          <w:sz w:val="22"/>
          <w:szCs w:val="22"/>
        </w:rPr>
        <w:t>7</w:t>
      </w:r>
      <w:r w:rsidR="00876A6B" w:rsidRPr="00E663A0">
        <w:rPr>
          <w:rFonts w:asciiTheme="minorHAnsi" w:hAnsiTheme="minorHAnsi" w:cstheme="minorHAnsi"/>
          <w:sz w:val="22"/>
          <w:szCs w:val="22"/>
        </w:rPr>
        <w:t>am – 5pm</w:t>
      </w:r>
      <w:r w:rsidR="00065E46">
        <w:rPr>
          <w:rFonts w:asciiTheme="minorHAnsi" w:hAnsiTheme="minorHAnsi" w:cstheme="minorHAnsi"/>
          <w:sz w:val="22"/>
          <w:szCs w:val="22"/>
        </w:rPr>
        <w:t xml:space="preserve">, Saturdays from 10am – 2pm and Sundays from 9am </w:t>
      </w:r>
      <w:r w:rsidR="00B5703B">
        <w:rPr>
          <w:rFonts w:asciiTheme="minorHAnsi" w:hAnsiTheme="minorHAnsi" w:cstheme="minorHAnsi"/>
          <w:sz w:val="22"/>
          <w:szCs w:val="22"/>
        </w:rPr>
        <w:t xml:space="preserve">– 1pm. </w:t>
      </w:r>
    </w:p>
    <w:p w14:paraId="36BF6E19" w14:textId="77777777" w:rsidR="00876A6B" w:rsidRDefault="00876A6B" w:rsidP="00876A6B">
      <w:pPr>
        <w:rPr>
          <w:rFonts w:asciiTheme="minorHAnsi" w:hAnsiTheme="minorHAnsi" w:cstheme="minorHAnsi"/>
          <w:sz w:val="22"/>
          <w:szCs w:val="22"/>
        </w:rPr>
      </w:pPr>
    </w:p>
    <w:p w14:paraId="094C6243" w14:textId="0575C8D4" w:rsidR="005B7669" w:rsidRDefault="005B7669" w:rsidP="00876A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ENDS</w:t>
      </w:r>
    </w:p>
    <w:p w14:paraId="09C6589F" w14:textId="77777777" w:rsidR="005B7669" w:rsidRDefault="005B7669" w:rsidP="00876A6B">
      <w:pPr>
        <w:rPr>
          <w:rFonts w:asciiTheme="minorHAnsi" w:hAnsiTheme="minorHAnsi" w:cstheme="minorHAnsi"/>
          <w:sz w:val="22"/>
          <w:szCs w:val="22"/>
        </w:rPr>
      </w:pPr>
    </w:p>
    <w:p w14:paraId="348AE805" w14:textId="286CAE1D" w:rsidR="00C10DFA" w:rsidRDefault="00876A6B" w:rsidP="00B5703B">
      <w:pPr>
        <w:spacing w:after="180" w:line="276" w:lineRule="auto"/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For more information</w:t>
      </w:r>
      <w:r w:rsidR="00C10DFA">
        <w:rPr>
          <w:rFonts w:asciiTheme="minorHAnsi" w:hAnsiTheme="minorHAnsi" w:cstheme="minorHAnsi"/>
          <w:sz w:val="22"/>
          <w:szCs w:val="22"/>
        </w:rPr>
        <w:t xml:space="preserve"> v</w:t>
      </w:r>
      <w:r w:rsidR="005B7669">
        <w:rPr>
          <w:rFonts w:asciiTheme="minorHAnsi" w:hAnsiTheme="minorHAnsi" w:cstheme="minorHAnsi"/>
          <w:sz w:val="22"/>
          <w:szCs w:val="22"/>
        </w:rPr>
        <w:t>isit:</w:t>
      </w:r>
    </w:p>
    <w:p w14:paraId="77ADE41F" w14:textId="77777777" w:rsidR="00C10DFA" w:rsidRDefault="00333EA9" w:rsidP="00B5703B">
      <w:pPr>
        <w:spacing w:after="180" w:line="276" w:lineRule="auto"/>
        <w:rPr>
          <w:rStyle w:val="Hyperlink"/>
          <w:rFonts w:asciiTheme="minorHAnsi" w:hAnsiTheme="minorHAnsi" w:cstheme="minorHAnsi"/>
          <w:sz w:val="22"/>
          <w:szCs w:val="22"/>
        </w:rPr>
      </w:pPr>
      <w:hyperlink r:id="rId10" w:history="1">
        <w:r w:rsidR="00876A6B" w:rsidRPr="00E663A0">
          <w:rPr>
            <w:rStyle w:val="Hyperlink"/>
            <w:rFonts w:asciiTheme="minorHAnsi" w:hAnsiTheme="minorHAnsi" w:cstheme="minorHAnsi"/>
            <w:sz w:val="22"/>
            <w:szCs w:val="22"/>
          </w:rPr>
          <w:t>www.containersforchange.com.au/qld</w:t>
        </w:r>
      </w:hyperlink>
      <w:r w:rsidR="00C10DFA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445B388E" w14:textId="2A0250D9" w:rsidR="005B7669" w:rsidRDefault="00333EA9" w:rsidP="00B5703B">
      <w:pPr>
        <w:spacing w:after="180" w:line="276" w:lineRule="auto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hyperlink r:id="rId11" w:history="1">
        <w:r w:rsidR="00C65676" w:rsidRPr="00573F50">
          <w:rPr>
            <w:rStyle w:val="Hyperlink"/>
            <w:rFonts w:asciiTheme="minorHAnsi" w:hAnsiTheme="minorHAnsi" w:cstheme="minorHAnsi"/>
            <w:sz w:val="22"/>
            <w:szCs w:val="22"/>
          </w:rPr>
          <w:t>www.getrecyclingrich.com.au</w:t>
        </w:r>
      </w:hyperlink>
      <w:r w:rsidR="00C6567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36678850" w14:textId="4CE5AB7D" w:rsidR="00612851" w:rsidRDefault="00612851" w:rsidP="009005FF">
      <w:pPr>
        <w:rPr>
          <w:rFonts w:cs="Arial"/>
        </w:rPr>
      </w:pPr>
    </w:p>
    <w:p w14:paraId="7A0E63F9" w14:textId="24512737" w:rsidR="009005FF" w:rsidRPr="00DD1CD5" w:rsidRDefault="009005FF" w:rsidP="00DD1CD5">
      <w:pPr>
        <w:pStyle w:val="Heading2"/>
      </w:pPr>
      <w:r w:rsidRPr="00DD1CD5">
        <w:t>Vision opportunity:</w:t>
      </w:r>
    </w:p>
    <w:p w14:paraId="14DFDC38" w14:textId="77777777" w:rsidR="009005FF" w:rsidRDefault="009005FF" w:rsidP="009005FF">
      <w:pPr>
        <w:rPr>
          <w:rFonts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9005FF" w14:paraId="3865B492" w14:textId="77777777" w:rsidTr="009005F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9005FF" w14:paraId="11E3B71F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9005FF" w14:paraId="6320072E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2920970" w14:textId="5B1CC5FF" w:rsidR="009005FF" w:rsidRDefault="00BE3643" w:rsidP="009005FF">
                        <w:pPr>
                          <w:pStyle w:val="Heading1"/>
                          <w:rPr>
                            <w:rFonts w:ascii="Arial" w:eastAsiaTheme="minorHAnsi" w:hAnsi="Arial" w:cs="Arial"/>
                            <w:color w:val="2020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202020"/>
                            <w:sz w:val="21"/>
                            <w:szCs w:val="21"/>
                          </w:rPr>
                          <w:t xml:space="preserve">Locals are invited </w:t>
                        </w:r>
                        <w:r w:rsidR="006B38DA">
                          <w:rPr>
                            <w:rFonts w:ascii="Arial" w:hAnsi="Arial" w:cs="Arial"/>
                            <w:color w:val="202020"/>
                            <w:sz w:val="21"/>
                            <w:szCs w:val="21"/>
                          </w:rPr>
                          <w:t xml:space="preserve">to celebrate the opening of this new refund point at 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 w:val="21"/>
                            <w:szCs w:val="21"/>
                          </w:rPr>
                          <w:t xml:space="preserve">16 Dennis St, Boyne Island at </w:t>
                        </w:r>
                        <w:r w:rsidR="009005FF">
                          <w:rPr>
                            <w:rStyle w:val="Strong"/>
                            <w:rFonts w:ascii="Arial" w:hAnsi="Arial" w:cs="Arial"/>
                            <w:color w:val="202020"/>
                            <w:sz w:val="21"/>
                            <w:szCs w:val="21"/>
                          </w:rPr>
                          <w:t>9am Monday 7 February</w:t>
                        </w:r>
                        <w:r w:rsidR="006B38DA">
                          <w:rPr>
                            <w:rStyle w:val="Strong"/>
                          </w:rPr>
                          <w:t xml:space="preserve">. </w:t>
                        </w:r>
                      </w:p>
                      <w:p w14:paraId="3780CC07" w14:textId="784A01EB" w:rsidR="009005FF" w:rsidRDefault="00195856">
                        <w:pPr>
                          <w:spacing w:before="150" w:after="150" w:line="300" w:lineRule="auto"/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>Staff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 xml:space="preserve"> will be onsite handing out exclusive Containers for Change merchandise packs </w:t>
                        </w:r>
                        <w:r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 xml:space="preserve">to customers 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>including insulated cooler bags, stainless steel drink bottles, coasters, white reusable recycling bags and piggy banks!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br/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br/>
                        </w:r>
                        <w:r w:rsidR="004F5018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>To receive a pack just c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>ash in your empty drink containers for 10 cents each - win-win!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br/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>There is</w:t>
                        </w:r>
                        <w:r w:rsidR="009005FF">
                          <w:rPr>
                            <w:rFonts w:ascii="Arial" w:hAnsi="Arial" w:cs="Arial"/>
                            <w:color w:val="202020"/>
                            <w:szCs w:val="21"/>
                          </w:rPr>
                          <w:t xml:space="preserve"> only have 50 to give away - first in, best dressed.</w:t>
                        </w:r>
                      </w:p>
                    </w:tc>
                  </w:tr>
                </w:tbl>
                <w:p w14:paraId="5EC049FF" w14:textId="77777777" w:rsidR="009005FF" w:rsidRDefault="009005FF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7F4E0EC" w14:textId="77777777" w:rsidR="009005FF" w:rsidRDefault="009005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48E517F" w14:textId="77777777" w:rsidR="009005FF" w:rsidRDefault="009005FF" w:rsidP="009005FF">
      <w:pPr>
        <w:rPr>
          <w:rFonts w:cs="Arial"/>
        </w:rPr>
      </w:pPr>
    </w:p>
    <w:p w14:paraId="74EDB35A" w14:textId="77777777" w:rsidR="009005FF" w:rsidRDefault="009005FF" w:rsidP="009005FF">
      <w:pPr>
        <w:rPr>
          <w:rFonts w:cs="Arial"/>
        </w:rPr>
      </w:pPr>
    </w:p>
    <w:p w14:paraId="38DF98D2" w14:textId="77777777" w:rsidR="009005FF" w:rsidRPr="0003678C" w:rsidRDefault="009005FF" w:rsidP="009005FF">
      <w:pPr>
        <w:rPr>
          <w:rFonts w:cs="Arial"/>
        </w:rPr>
      </w:pPr>
    </w:p>
    <w:sectPr w:rsidR="009005FF" w:rsidRPr="0003678C" w:rsidSect="00FC7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440" w:bottom="1077" w:left="1440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E52B" w14:textId="77777777" w:rsidR="00CD6769" w:rsidRDefault="00CD6769">
      <w:r>
        <w:separator/>
      </w:r>
    </w:p>
  </w:endnote>
  <w:endnote w:type="continuationSeparator" w:id="0">
    <w:p w14:paraId="6594DB56" w14:textId="77777777" w:rsidR="00CD6769" w:rsidRDefault="00CD6769">
      <w:r>
        <w:continuationSeparator/>
      </w:r>
    </w:p>
  </w:endnote>
  <w:endnote w:type="continuationNotice" w:id="1">
    <w:p w14:paraId="560E84DF" w14:textId="77777777" w:rsidR="00CD6769" w:rsidRDefault="00CD6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37027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D81DB2" w14:textId="77777777" w:rsidR="00B04278" w:rsidRDefault="00612851" w:rsidP="001078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F81B7D" w14:textId="77777777" w:rsidR="00B04278" w:rsidRDefault="00333EA9" w:rsidP="00B042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049C" w14:textId="77777777" w:rsidR="00192B69" w:rsidRPr="00B94474" w:rsidRDefault="00612851" w:rsidP="00B94474">
    <w:pPr>
      <w:pStyle w:val="COEXBodyText"/>
      <w:tabs>
        <w:tab w:val="left" w:pos="284"/>
      </w:tabs>
      <w:spacing w:before="160" w:after="160"/>
      <w:ind w:left="0"/>
      <w:rPr>
        <w:rFonts w:asciiTheme="minorHAnsi" w:hAnsiTheme="minorHAnsi" w:cstheme="minorHAnsi"/>
        <w:sz w:val="20"/>
        <w:bdr w:val="none" w:sz="0" w:space="0" w:color="auto"/>
      </w:rPr>
    </w:pPr>
    <w:r w:rsidRPr="00B94474">
      <w:rPr>
        <w:rFonts w:asciiTheme="minorHAnsi" w:eastAsia="Roboto Light" w:hAnsiTheme="minorHAnsi" w:cstheme="minorHAnsi"/>
        <w:noProof/>
        <w:sz w:val="20"/>
      </w:rPr>
      <w:drawing>
        <wp:anchor distT="152400" distB="152400" distL="152400" distR="152400" simplePos="0" relativeHeight="251658242" behindDoc="0" locked="0" layoutInCell="1" allowOverlap="1" wp14:anchorId="7BBC4721" wp14:editId="0101B6E7">
          <wp:simplePos x="0" y="0"/>
          <wp:positionH relativeFrom="margin">
            <wp:posOffset>-1162050</wp:posOffset>
          </wp:positionH>
          <wp:positionV relativeFrom="paragraph">
            <wp:posOffset>118110</wp:posOffset>
          </wp:positionV>
          <wp:extent cx="968375" cy="455930"/>
          <wp:effectExtent l="0" t="0" r="3175" b="127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9-01-14 at 9.45.49 am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7445"/>
                  <a:stretch/>
                </pic:blipFill>
                <pic:spPr bwMode="auto">
                  <a:xfrm>
                    <a:off x="0" y="0"/>
                    <a:ext cx="968375" cy="4559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96C9BE3">
      <w:rPr>
        <w:rFonts w:asciiTheme="minorHAnsi" w:hAnsiTheme="minorHAnsi" w:cstheme="minorBidi"/>
        <w:sz w:val="20"/>
      </w:rPr>
      <w:t xml:space="preserve">Level 17, 100 Creek Street, Brisbane QLD 4000 </w:t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96C9BE3">
      <w:rPr>
        <w:rFonts w:asciiTheme="minorHAnsi" w:hAnsiTheme="minorHAnsi" w:cstheme="minorBidi"/>
        <w:sz w:val="20"/>
      </w:rPr>
      <w:fldChar w:fldCharType="begin"/>
    </w:r>
    <w:r w:rsidRPr="096C9BE3">
      <w:rPr>
        <w:rFonts w:asciiTheme="minorHAnsi" w:hAnsiTheme="minorHAnsi" w:cstheme="minorBidi"/>
        <w:sz w:val="20"/>
      </w:rPr>
      <w:instrText xml:space="preserve"> PAGE   \* MERGEFORMAT </w:instrText>
    </w:r>
    <w:r w:rsidRPr="096C9BE3">
      <w:rPr>
        <w:rFonts w:asciiTheme="minorHAnsi" w:hAnsiTheme="minorHAnsi" w:cstheme="minorBidi"/>
        <w:sz w:val="20"/>
      </w:rPr>
      <w:fldChar w:fldCharType="separate"/>
    </w:r>
    <w:r w:rsidRPr="096C9BE3">
      <w:rPr>
        <w:rFonts w:asciiTheme="minorHAnsi" w:hAnsiTheme="minorHAnsi" w:cstheme="minorBidi"/>
      </w:rPr>
      <w:t>1</w:t>
    </w:r>
    <w:r w:rsidRPr="096C9BE3">
      <w:rPr>
        <w:rFonts w:asciiTheme="minorHAnsi" w:hAnsiTheme="minorHAnsi" w:cstheme="minorBidi"/>
        <w:noProof/>
        <w:sz w:val="20"/>
      </w:rPr>
      <w:fldChar w:fldCharType="end"/>
    </w:r>
    <w:r w:rsidRPr="00B94474">
      <w:rPr>
        <w:rFonts w:asciiTheme="minorHAnsi" w:hAnsiTheme="minorHAnsi" w:cstheme="minorHAnsi"/>
        <w:sz w:val="20"/>
      </w:rPr>
      <w:br/>
    </w:r>
    <w:r w:rsidRPr="096C9BE3">
      <w:rPr>
        <w:rFonts w:asciiTheme="minorHAnsi" w:hAnsiTheme="minorHAnsi" w:cstheme="minorBidi"/>
        <w:sz w:val="20"/>
        <w:bdr w:val="none" w:sz="0" w:space="0" w:color="auto"/>
      </w:rPr>
      <w:t>Container Exchange (QLD) Limited | ABN 90622570209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28CC" w14:textId="77777777" w:rsidR="00330D17" w:rsidRPr="00B94474" w:rsidRDefault="00612851" w:rsidP="00330D17">
    <w:pPr>
      <w:pStyle w:val="COEXBodyText"/>
      <w:tabs>
        <w:tab w:val="left" w:pos="284"/>
      </w:tabs>
      <w:spacing w:after="0"/>
      <w:ind w:left="0"/>
      <w:rPr>
        <w:rFonts w:asciiTheme="minorHAnsi" w:hAnsiTheme="minorHAnsi" w:cstheme="minorHAnsi"/>
        <w:sz w:val="20"/>
      </w:rPr>
    </w:pPr>
    <w:r w:rsidRPr="00B94474">
      <w:rPr>
        <w:rFonts w:asciiTheme="minorHAnsi" w:eastAsia="Roboto Light" w:hAnsiTheme="minorHAnsi" w:cstheme="minorHAnsi"/>
        <w:noProof/>
        <w:sz w:val="20"/>
      </w:rPr>
      <w:drawing>
        <wp:anchor distT="152400" distB="152400" distL="152400" distR="152400" simplePos="0" relativeHeight="251658241" behindDoc="0" locked="0" layoutInCell="1" allowOverlap="1" wp14:anchorId="4BA359E1" wp14:editId="54BBEC1F">
          <wp:simplePos x="0" y="0"/>
          <wp:positionH relativeFrom="margin">
            <wp:posOffset>-923925</wp:posOffset>
          </wp:positionH>
          <wp:positionV relativeFrom="paragraph">
            <wp:posOffset>118110</wp:posOffset>
          </wp:positionV>
          <wp:extent cx="968375" cy="455930"/>
          <wp:effectExtent l="0" t="0" r="3175" b="127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9-01-14 at 9.45.49 am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7445"/>
                  <a:stretch/>
                </pic:blipFill>
                <pic:spPr bwMode="auto">
                  <a:xfrm>
                    <a:off x="0" y="0"/>
                    <a:ext cx="968375" cy="4559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CEA34" w14:textId="77777777" w:rsidR="00330D17" w:rsidRPr="00B94474" w:rsidRDefault="00612851" w:rsidP="00330D17">
    <w:pPr>
      <w:pStyle w:val="COEXBodyText"/>
      <w:tabs>
        <w:tab w:val="left" w:pos="284"/>
      </w:tabs>
      <w:spacing w:after="0"/>
      <w:ind w:left="0"/>
      <w:rPr>
        <w:rFonts w:asciiTheme="minorHAnsi" w:hAnsiTheme="minorHAnsi" w:cstheme="minorHAnsi"/>
        <w:sz w:val="20"/>
        <w:bdr w:val="none" w:sz="0" w:space="0" w:color="auto"/>
      </w:rPr>
    </w:pPr>
    <w:r w:rsidRPr="00B94474">
      <w:rPr>
        <w:rFonts w:asciiTheme="minorHAnsi" w:hAnsiTheme="minorHAnsi" w:cstheme="minorHAnsi"/>
        <w:sz w:val="20"/>
      </w:rPr>
      <w:t xml:space="preserve">Level 17, 100 Creek Street, Brisbane QLD 4000 </w:t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fldChar w:fldCharType="begin"/>
    </w:r>
    <w:r w:rsidRPr="00B94474">
      <w:rPr>
        <w:rFonts w:asciiTheme="minorHAnsi" w:hAnsiTheme="minorHAnsi" w:cstheme="minorHAnsi"/>
        <w:sz w:val="20"/>
      </w:rPr>
      <w:instrText xml:space="preserve"> PAGE   \* MERGEFORMAT </w:instrText>
    </w:r>
    <w:r w:rsidRPr="00B94474">
      <w:rPr>
        <w:rFonts w:asciiTheme="minorHAnsi" w:hAnsiTheme="minorHAnsi" w:cstheme="minorHAnsi"/>
        <w:sz w:val="20"/>
      </w:rPr>
      <w:fldChar w:fldCharType="separate"/>
    </w:r>
    <w:r w:rsidRPr="00B94474">
      <w:rPr>
        <w:rFonts w:asciiTheme="minorHAnsi" w:hAnsiTheme="minorHAnsi" w:cstheme="minorHAnsi"/>
        <w:sz w:val="20"/>
      </w:rPr>
      <w:t>1</w:t>
    </w:r>
    <w:r w:rsidRPr="00B94474">
      <w:rPr>
        <w:rFonts w:asciiTheme="minorHAnsi" w:hAnsiTheme="minorHAnsi" w:cstheme="minorHAnsi"/>
        <w:noProof/>
        <w:sz w:val="20"/>
      </w:rPr>
      <w:fldChar w:fldCharType="end"/>
    </w:r>
    <w:r w:rsidRPr="00B94474">
      <w:rPr>
        <w:rFonts w:asciiTheme="minorHAnsi" w:hAnsiTheme="minorHAnsi" w:cstheme="minorHAnsi"/>
        <w:sz w:val="20"/>
      </w:rPr>
      <w:br/>
    </w:r>
    <w:r w:rsidRPr="00B94474">
      <w:rPr>
        <w:rFonts w:asciiTheme="minorHAnsi" w:hAnsiTheme="minorHAnsi" w:cstheme="minorHAnsi"/>
        <w:sz w:val="20"/>
        <w:bdr w:val="none" w:sz="0" w:space="0" w:color="auto"/>
      </w:rPr>
      <w:t>Container Exchange (QLD) Limited | ABN 90622570209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EE6C" w14:textId="77777777" w:rsidR="00CD6769" w:rsidRDefault="00CD6769">
      <w:r>
        <w:separator/>
      </w:r>
    </w:p>
  </w:footnote>
  <w:footnote w:type="continuationSeparator" w:id="0">
    <w:p w14:paraId="11E30DAB" w14:textId="77777777" w:rsidR="00CD6769" w:rsidRDefault="00CD6769">
      <w:r>
        <w:continuationSeparator/>
      </w:r>
    </w:p>
  </w:footnote>
  <w:footnote w:type="continuationNotice" w:id="1">
    <w:p w14:paraId="07D70478" w14:textId="77777777" w:rsidR="00CD6769" w:rsidRDefault="00CD6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51053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745B72" w14:textId="77777777" w:rsidR="0089403B" w:rsidRDefault="00612851" w:rsidP="001078C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50A05" w14:textId="77777777" w:rsidR="0089403B" w:rsidRDefault="00333EA9" w:rsidP="0089403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1BBF" w14:textId="77777777" w:rsidR="00CD37C5" w:rsidRPr="00192B69" w:rsidRDefault="00612851" w:rsidP="00B94474">
    <w:pPr>
      <w:ind w:right="360" w:hanging="1134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68C1CFE" wp14:editId="4840DF1D">
          <wp:simplePos x="0" y="0"/>
          <wp:positionH relativeFrom="column">
            <wp:posOffset>-752475</wp:posOffset>
          </wp:positionH>
          <wp:positionV relativeFrom="paragraph">
            <wp:posOffset>-304800</wp:posOffset>
          </wp:positionV>
          <wp:extent cx="3087504" cy="901700"/>
          <wp:effectExtent l="0" t="0" r="0" b="0"/>
          <wp:wrapThrough wrapText="bothSides">
            <wp:wrapPolygon edited="0">
              <wp:start x="0" y="0"/>
              <wp:lineTo x="0" y="20992"/>
              <wp:lineTo x="21458" y="20992"/>
              <wp:lineTo x="214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3-04 at 11.12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504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1318" w14:textId="77777777" w:rsidR="00666D61" w:rsidRPr="00CD37C5" w:rsidRDefault="00612851" w:rsidP="00253AEB">
    <w:pPr>
      <w:ind w:left="57" w:hanging="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25D69" wp14:editId="56566667">
          <wp:simplePos x="0" y="0"/>
          <wp:positionH relativeFrom="column">
            <wp:posOffset>-685800</wp:posOffset>
          </wp:positionH>
          <wp:positionV relativeFrom="paragraph">
            <wp:posOffset>-171450</wp:posOffset>
          </wp:positionV>
          <wp:extent cx="3087504" cy="901700"/>
          <wp:effectExtent l="0" t="0" r="0" b="0"/>
          <wp:wrapThrough wrapText="bothSides">
            <wp:wrapPolygon edited="0">
              <wp:start x="0" y="0"/>
              <wp:lineTo x="0" y="20992"/>
              <wp:lineTo x="21458" y="20992"/>
              <wp:lineTo x="2145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3-04 at 11.12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504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46B4"/>
    <w:multiLevelType w:val="multilevel"/>
    <w:tmpl w:val="3406486C"/>
    <w:lvl w:ilvl="0">
      <w:start w:val="1"/>
      <w:numFmt w:val="decimal"/>
      <w:pStyle w:val="HWLE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3B84E06"/>
    <w:multiLevelType w:val="hybridMultilevel"/>
    <w:tmpl w:val="2676C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2183C"/>
    <w:multiLevelType w:val="hybridMultilevel"/>
    <w:tmpl w:val="EE967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19"/>
    <w:rsid w:val="000305B0"/>
    <w:rsid w:val="0003678C"/>
    <w:rsid w:val="0004754A"/>
    <w:rsid w:val="00051C56"/>
    <w:rsid w:val="00061BD5"/>
    <w:rsid w:val="00063FC2"/>
    <w:rsid w:val="00065E46"/>
    <w:rsid w:val="00077F74"/>
    <w:rsid w:val="000828A7"/>
    <w:rsid w:val="000B6DCF"/>
    <w:rsid w:val="000D3944"/>
    <w:rsid w:val="000E0FDB"/>
    <w:rsid w:val="0010088F"/>
    <w:rsid w:val="00100CC4"/>
    <w:rsid w:val="001120AD"/>
    <w:rsid w:val="00122944"/>
    <w:rsid w:val="00145CB0"/>
    <w:rsid w:val="00147664"/>
    <w:rsid w:val="00161B47"/>
    <w:rsid w:val="001673C6"/>
    <w:rsid w:val="00170E7B"/>
    <w:rsid w:val="0018613F"/>
    <w:rsid w:val="001948F7"/>
    <w:rsid w:val="00195856"/>
    <w:rsid w:val="001A2010"/>
    <w:rsid w:val="001C04E8"/>
    <w:rsid w:val="001E616E"/>
    <w:rsid w:val="001F042E"/>
    <w:rsid w:val="002038B4"/>
    <w:rsid w:val="00213E01"/>
    <w:rsid w:val="00216113"/>
    <w:rsid w:val="00223680"/>
    <w:rsid w:val="00251AA6"/>
    <w:rsid w:val="00255267"/>
    <w:rsid w:val="00257FA7"/>
    <w:rsid w:val="0027242A"/>
    <w:rsid w:val="002870FC"/>
    <w:rsid w:val="002A008F"/>
    <w:rsid w:val="00333EA9"/>
    <w:rsid w:val="00334707"/>
    <w:rsid w:val="0034092B"/>
    <w:rsid w:val="00365B6D"/>
    <w:rsid w:val="004111F7"/>
    <w:rsid w:val="00413985"/>
    <w:rsid w:val="00431C6A"/>
    <w:rsid w:val="00432D55"/>
    <w:rsid w:val="004704E1"/>
    <w:rsid w:val="004A1F68"/>
    <w:rsid w:val="004A41C9"/>
    <w:rsid w:val="004C432C"/>
    <w:rsid w:val="004D18BD"/>
    <w:rsid w:val="004D464B"/>
    <w:rsid w:val="004F5018"/>
    <w:rsid w:val="0054632A"/>
    <w:rsid w:val="005639D3"/>
    <w:rsid w:val="005B7669"/>
    <w:rsid w:val="005C53E0"/>
    <w:rsid w:val="00612851"/>
    <w:rsid w:val="00657FF0"/>
    <w:rsid w:val="006621AB"/>
    <w:rsid w:val="00683059"/>
    <w:rsid w:val="0068408C"/>
    <w:rsid w:val="006B2C1F"/>
    <w:rsid w:val="006B38DA"/>
    <w:rsid w:val="006B569F"/>
    <w:rsid w:val="006D76A6"/>
    <w:rsid w:val="006F0DA6"/>
    <w:rsid w:val="0070472F"/>
    <w:rsid w:val="00721032"/>
    <w:rsid w:val="007345D7"/>
    <w:rsid w:val="007367A6"/>
    <w:rsid w:val="007A0F5D"/>
    <w:rsid w:val="008033E0"/>
    <w:rsid w:val="008128CC"/>
    <w:rsid w:val="00814EA9"/>
    <w:rsid w:val="00830E2E"/>
    <w:rsid w:val="00833839"/>
    <w:rsid w:val="00850927"/>
    <w:rsid w:val="008560C3"/>
    <w:rsid w:val="00871F33"/>
    <w:rsid w:val="008745A0"/>
    <w:rsid w:val="00876A6B"/>
    <w:rsid w:val="0087708B"/>
    <w:rsid w:val="008852EC"/>
    <w:rsid w:val="008877D0"/>
    <w:rsid w:val="008E1275"/>
    <w:rsid w:val="009005FF"/>
    <w:rsid w:val="00902C3C"/>
    <w:rsid w:val="00903B4C"/>
    <w:rsid w:val="00905183"/>
    <w:rsid w:val="00910078"/>
    <w:rsid w:val="009220E5"/>
    <w:rsid w:val="00986C12"/>
    <w:rsid w:val="009A2D6F"/>
    <w:rsid w:val="009B7ACB"/>
    <w:rsid w:val="009D7329"/>
    <w:rsid w:val="009E5A2B"/>
    <w:rsid w:val="00A0254E"/>
    <w:rsid w:val="00A10882"/>
    <w:rsid w:val="00A3613C"/>
    <w:rsid w:val="00A81B4E"/>
    <w:rsid w:val="00AA2DC5"/>
    <w:rsid w:val="00AB6E91"/>
    <w:rsid w:val="00AC42BE"/>
    <w:rsid w:val="00B04293"/>
    <w:rsid w:val="00B055C8"/>
    <w:rsid w:val="00B15886"/>
    <w:rsid w:val="00B15AAE"/>
    <w:rsid w:val="00B23021"/>
    <w:rsid w:val="00B31719"/>
    <w:rsid w:val="00B32DD8"/>
    <w:rsid w:val="00B5703B"/>
    <w:rsid w:val="00B65B60"/>
    <w:rsid w:val="00B7252E"/>
    <w:rsid w:val="00B76A97"/>
    <w:rsid w:val="00B830C2"/>
    <w:rsid w:val="00BA37E5"/>
    <w:rsid w:val="00BD73B8"/>
    <w:rsid w:val="00BE3643"/>
    <w:rsid w:val="00BF5AC5"/>
    <w:rsid w:val="00C10DFA"/>
    <w:rsid w:val="00C3516D"/>
    <w:rsid w:val="00C559B2"/>
    <w:rsid w:val="00C65676"/>
    <w:rsid w:val="00C80094"/>
    <w:rsid w:val="00CA1EF1"/>
    <w:rsid w:val="00CA7D3A"/>
    <w:rsid w:val="00CD3538"/>
    <w:rsid w:val="00CD6769"/>
    <w:rsid w:val="00CF14BB"/>
    <w:rsid w:val="00D13406"/>
    <w:rsid w:val="00D40083"/>
    <w:rsid w:val="00D54F2E"/>
    <w:rsid w:val="00D57FBF"/>
    <w:rsid w:val="00D76EB5"/>
    <w:rsid w:val="00D942C8"/>
    <w:rsid w:val="00DA0877"/>
    <w:rsid w:val="00DB1001"/>
    <w:rsid w:val="00DB487D"/>
    <w:rsid w:val="00DC4306"/>
    <w:rsid w:val="00DD1CD5"/>
    <w:rsid w:val="00E03EAD"/>
    <w:rsid w:val="00E37302"/>
    <w:rsid w:val="00E50572"/>
    <w:rsid w:val="00E61E59"/>
    <w:rsid w:val="00EC67EB"/>
    <w:rsid w:val="00ED7F70"/>
    <w:rsid w:val="00EF2A36"/>
    <w:rsid w:val="00F35041"/>
    <w:rsid w:val="00F35DB6"/>
    <w:rsid w:val="00F7416F"/>
    <w:rsid w:val="00FA66A3"/>
    <w:rsid w:val="00FB4289"/>
    <w:rsid w:val="00FD2B2C"/>
    <w:rsid w:val="00FD401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76FC"/>
  <w15:chartTrackingRefBased/>
  <w15:docId w15:val="{056C5AAB-98EA-4289-B35C-2F19911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1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87D"/>
    <w:pPr>
      <w:keepNext/>
      <w:keepLines/>
      <w:spacing w:before="40"/>
      <w:ind w:left="720"/>
      <w:outlineLvl w:val="1"/>
    </w:pPr>
    <w:rPr>
      <w:rFonts w:ascii="Roboto Medium" w:eastAsiaTheme="majorEastAsia" w:hAnsi="Roboto Medium" w:cstheme="majorBidi"/>
      <w:color w:val="73113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2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851"/>
    <w:rPr>
      <w:rFonts w:ascii="Calibri" w:eastAsia="Arial Unicode MS" w:hAnsi="Calibri" w:cs="Times New Roman"/>
      <w:sz w:val="21"/>
      <w:szCs w:val="24"/>
      <w:bdr w:val="nil"/>
    </w:rPr>
  </w:style>
  <w:style w:type="paragraph" w:customStyle="1" w:styleId="COEXBodyText">
    <w:name w:val="COEX Body Text"/>
    <w:basedOn w:val="Normal"/>
    <w:qFormat/>
    <w:rsid w:val="00612851"/>
    <w:pPr>
      <w:suppressAutoHyphens/>
      <w:spacing w:after="180" w:line="264" w:lineRule="auto"/>
      <w:ind w:left="720"/>
    </w:pPr>
    <w:rPr>
      <w:rFonts w:cs="Arial Unicode MS"/>
      <w:color w:val="000000"/>
      <w:szCs w:val="20"/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612851"/>
    <w:rPr>
      <w:rFonts w:ascii="Roboto Light" w:hAnsi="Roboto Light"/>
      <w:b w:val="0"/>
      <w:i w:val="0"/>
      <w:sz w:val="20"/>
    </w:rPr>
  </w:style>
  <w:style w:type="paragraph" w:customStyle="1" w:styleId="HWLELvl1">
    <w:name w:val="HWLE Lvl 1"/>
    <w:basedOn w:val="Normal"/>
    <w:qFormat/>
    <w:rsid w:val="008745A0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0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2">
    <w:name w:val="HWLE Lvl 2"/>
    <w:basedOn w:val="Normal"/>
    <w:qFormat/>
    <w:rsid w:val="008745A0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1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3">
    <w:name w:val="HWLE Lvl 3"/>
    <w:basedOn w:val="Normal"/>
    <w:qFormat/>
    <w:rsid w:val="008745A0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2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4">
    <w:name w:val="HWLE Lvl 4"/>
    <w:basedOn w:val="Normal"/>
    <w:qFormat/>
    <w:rsid w:val="008745A0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3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5">
    <w:name w:val="HWLE Lvl 5"/>
    <w:basedOn w:val="Normal"/>
    <w:qFormat/>
    <w:rsid w:val="008745A0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4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6">
    <w:name w:val="HWLE Lvl 6"/>
    <w:basedOn w:val="Normal"/>
    <w:qFormat/>
    <w:rsid w:val="008745A0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5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16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5A0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3E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33"/>
    <w:rPr>
      <w:rFonts w:ascii="Calibri" w:eastAsia="Arial Unicode MS" w:hAnsi="Calibri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33"/>
    <w:rPr>
      <w:rFonts w:ascii="Calibri" w:eastAsia="Arial Unicode MS" w:hAnsi="Calibri" w:cs="Times New Roman"/>
      <w:b/>
      <w:bCs/>
      <w:sz w:val="20"/>
      <w:szCs w:val="20"/>
      <w:bdr w:val="nil"/>
    </w:rPr>
  </w:style>
  <w:style w:type="character" w:styleId="PlaceholderText">
    <w:name w:val="Placeholder Text"/>
    <w:basedOn w:val="DefaultParagraphFont"/>
    <w:uiPriority w:val="99"/>
    <w:semiHidden/>
    <w:rsid w:val="00B31719"/>
  </w:style>
  <w:style w:type="character" w:customStyle="1" w:styleId="Heading2Char">
    <w:name w:val="Heading 2 Char"/>
    <w:basedOn w:val="DefaultParagraphFont"/>
    <w:link w:val="Heading2"/>
    <w:uiPriority w:val="9"/>
    <w:rsid w:val="00DB487D"/>
    <w:rPr>
      <w:rFonts w:ascii="Roboto Medium" w:eastAsiaTheme="majorEastAsia" w:hAnsi="Roboto Medium" w:cstheme="majorBidi"/>
      <w:color w:val="73113A"/>
      <w:sz w:val="26"/>
      <w:szCs w:val="26"/>
      <w:bdr w:val="nil"/>
    </w:rPr>
  </w:style>
  <w:style w:type="character" w:styleId="Hyperlink">
    <w:name w:val="Hyperlink"/>
    <w:rsid w:val="00DB487D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5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183"/>
    <w:rPr>
      <w:rFonts w:ascii="Calibri" w:eastAsia="Arial Unicode MS" w:hAnsi="Calibri" w:cs="Times New Roman"/>
      <w:sz w:val="21"/>
      <w:szCs w:val="24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656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05FF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styleId="Strong">
    <w:name w:val="Strong"/>
    <w:basedOn w:val="DefaultParagraphFont"/>
    <w:uiPriority w:val="22"/>
    <w:qFormat/>
    <w:rsid w:val="00900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trecyclingrich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ontainersforchange.com.au/ql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ndaKent\Downloads\COEX%20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884a49e-6183-4864-a79d-60c7c59a6e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3BA2A01FE1E4AB52BEB81F57E6767" ma:contentTypeVersion="14" ma:contentTypeDescription="Create a new document." ma:contentTypeScope="" ma:versionID="f7ec436ea30eaa8c03dbd5747fadd410">
  <xsd:schema xmlns:xsd="http://www.w3.org/2001/XMLSchema" xmlns:xs="http://www.w3.org/2001/XMLSchema" xmlns:p="http://schemas.microsoft.com/office/2006/metadata/properties" xmlns:ns2="6884a49e-6183-4864-a79d-60c7c59a6e73" xmlns:ns3="7a514d8e-35d3-4cc8-931b-4ab7561712b9" targetNamespace="http://schemas.microsoft.com/office/2006/metadata/properties" ma:root="true" ma:fieldsID="7b57b2c8e792f389d563111ada8fbdbd" ns2:_="" ns3:_="">
    <xsd:import namespace="6884a49e-6183-4864-a79d-60c7c59a6e73"/>
    <xsd:import namespace="7a514d8e-35d3-4cc8-931b-4ab756171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a49e-6183-4864-a79d-60c7c59a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14d8e-35d3-4cc8-931b-4ab756171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84D80-C9CD-4A02-8AAA-D0451A629821}">
  <ds:schemaRefs>
    <ds:schemaRef ds:uri="http://schemas.microsoft.com/office/2006/metadata/properties"/>
    <ds:schemaRef ds:uri="http://schemas.microsoft.com/office/infopath/2007/PartnerControls"/>
    <ds:schemaRef ds:uri="6884a49e-6183-4864-a79d-60c7c59a6e73"/>
  </ds:schemaRefs>
</ds:datastoreItem>
</file>

<file path=customXml/itemProps2.xml><?xml version="1.0" encoding="utf-8"?>
<ds:datastoreItem xmlns:ds="http://schemas.openxmlformats.org/officeDocument/2006/customXml" ds:itemID="{89A61278-137B-464C-A213-D7CD53034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a49e-6183-4864-a79d-60c7c59a6e73"/>
    <ds:schemaRef ds:uri="7a514d8e-35d3-4cc8-931b-4ab756171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02C0E-C667-4201-9A13-B3CB34F25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COEX Letterhead (2)</Template>
  <TotalTime>4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http://www.containersforchange.com.au/qld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http://www.containersforchange.com.au/qld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Kent</dc:creator>
  <cp:keywords/>
  <dc:description/>
  <cp:lastModifiedBy>Sarah Thearle</cp:lastModifiedBy>
  <cp:revision>2</cp:revision>
  <dcterms:created xsi:type="dcterms:W3CDTF">2022-02-06T06:46:00Z</dcterms:created>
  <dcterms:modified xsi:type="dcterms:W3CDTF">2022-02-06T06:46:00Z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0x01010037F3BA2A01FE1E4AB52BEB81F57E6767</vt:lpwstr>
  </property>
</Properties>
</file>