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D23BDF5" w:rsidRDefault="2A09C002" w14:paraId="31C9E531" w14:textId="733C25B7">
      <w:pPr>
        <w:spacing w:after="0" w:line="240" w:lineRule="auto"/>
        <w:ind w:left="720"/>
        <w:jc w:val="center"/>
        <w:pPrChange w:author="Justin Grey" w:date="2022-10-25T13:31:00Z" w:id="0">
          <w:pPr>
            <w:spacing w:after="0" w:line="240" w:lineRule="auto"/>
          </w:pPr>
        </w:pPrChange>
      </w:pPr>
      <w:r>
        <w:rPr>
          <w:noProof/>
          <w:color w:val="2B579A"/>
          <w:shd w:val="clear" w:color="auto" w:fill="E6E6E6"/>
        </w:rPr>
        <w:drawing>
          <wp:inline distT="0" distB="0" distL="0" distR="0" wp14:anchorId="48E1FA42" wp14:editId="3A3542F4">
            <wp:extent cx="4572000" cy="571500"/>
            <wp:effectExtent l="0" t="0" r="0" b="0"/>
            <wp:docPr id="1732932695" name="Picture 173293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571500"/>
                    </a:xfrm>
                    <a:prstGeom prst="rect">
                      <a:avLst/>
                    </a:prstGeom>
                  </pic:spPr>
                </pic:pic>
              </a:graphicData>
            </a:graphic>
          </wp:inline>
        </w:drawing>
      </w:r>
    </w:p>
    <w:p w:rsidR="6C9413B5" w:rsidP="6C9413B5" w:rsidRDefault="6C9413B5" w14:paraId="49D8E74C" w14:textId="1548E09E">
      <w:pPr>
        <w:spacing w:after="0" w:line="240" w:lineRule="auto"/>
        <w:jc w:val="center"/>
        <w:rPr>
          <w:b/>
          <w:bCs/>
          <w:sz w:val="26"/>
          <w:szCs w:val="26"/>
        </w:rPr>
      </w:pPr>
    </w:p>
    <w:p w:rsidRPr="00F531E2" w:rsidR="00C43DA5" w:rsidP="00D354BB" w:rsidRDefault="00C43DA5" w14:paraId="7AAFB735" w14:textId="77777777">
      <w:pPr>
        <w:spacing w:after="0" w:line="240" w:lineRule="auto"/>
        <w:jc w:val="center"/>
        <w:rPr>
          <w:rFonts w:cstheme="minorHAnsi"/>
          <w:b/>
          <w:bCs/>
          <w:sz w:val="26"/>
          <w:szCs w:val="26"/>
        </w:rPr>
      </w:pPr>
      <w:r w:rsidRPr="00F531E2">
        <w:rPr>
          <w:rFonts w:cstheme="minorHAnsi"/>
          <w:b/>
          <w:bCs/>
          <w:sz w:val="26"/>
          <w:szCs w:val="26"/>
        </w:rPr>
        <w:t>MEDIA RELEASE</w:t>
      </w:r>
    </w:p>
    <w:p w:rsidRPr="00F531E2" w:rsidR="00C43DA5" w:rsidP="00D354BB" w:rsidRDefault="00C43DA5" w14:paraId="38840490" w14:textId="11E32671">
      <w:pPr>
        <w:spacing w:after="0" w:line="240" w:lineRule="auto"/>
        <w:jc w:val="center"/>
        <w:rPr>
          <w:rFonts w:cstheme="minorHAnsi"/>
          <w:b/>
          <w:bCs/>
          <w:sz w:val="26"/>
          <w:szCs w:val="26"/>
        </w:rPr>
      </w:pPr>
      <w:r w:rsidRPr="00F531E2">
        <w:rPr>
          <w:rFonts w:cstheme="minorHAnsi"/>
          <w:sz w:val="26"/>
          <w:szCs w:val="26"/>
        </w:rPr>
        <w:br/>
      </w:r>
      <w:r w:rsidRPr="00F531E2">
        <w:rPr>
          <w:rFonts w:cstheme="minorHAnsi"/>
          <w:b/>
          <w:bCs/>
          <w:sz w:val="26"/>
          <w:szCs w:val="26"/>
        </w:rPr>
        <w:t>FOR IMMEDIATE RELEASE</w:t>
      </w:r>
      <w:r w:rsidRPr="00F531E2">
        <w:rPr>
          <w:rFonts w:cstheme="minorHAnsi"/>
          <w:b/>
          <w:bCs/>
          <w:sz w:val="26"/>
          <w:szCs w:val="26"/>
        </w:rPr>
        <w:br/>
      </w:r>
    </w:p>
    <w:p w:rsidRPr="00882B79" w:rsidR="00993EFE" w:rsidP="006E4754" w:rsidRDefault="00993EFE" w14:paraId="214900BF" w14:textId="379AE177">
      <w:pPr>
        <w:spacing w:after="0" w:line="240" w:lineRule="auto"/>
        <w:jc w:val="center"/>
        <w:rPr>
          <w:rFonts w:cstheme="minorHAnsi"/>
          <w:sz w:val="26"/>
          <w:szCs w:val="26"/>
        </w:rPr>
      </w:pPr>
      <w:r w:rsidRPr="00F531E2">
        <w:rPr>
          <w:rFonts w:cstheme="minorHAnsi"/>
          <w:b/>
          <w:bCs/>
          <w:sz w:val="26"/>
          <w:szCs w:val="26"/>
        </w:rPr>
        <w:t>Five steps for</w:t>
      </w:r>
      <w:r w:rsidRPr="00A909A8">
        <w:rPr>
          <w:rFonts w:cstheme="minorHAnsi"/>
          <w:sz w:val="26"/>
          <w:szCs w:val="26"/>
        </w:rPr>
        <w:t xml:space="preserve"> </w:t>
      </w:r>
      <w:r w:rsidRPr="00A909A8">
        <w:rPr>
          <w:rFonts w:cstheme="minorHAnsi"/>
          <w:b/>
          <w:bCs/>
          <w:sz w:val="26"/>
          <w:szCs w:val="26"/>
        </w:rPr>
        <w:t xml:space="preserve">creating a small business </w:t>
      </w:r>
      <w:r w:rsidRPr="00A909A8" w:rsidR="00882B79">
        <w:rPr>
          <w:rFonts w:cstheme="minorHAnsi"/>
          <w:b/>
          <w:bCs/>
          <w:sz w:val="26"/>
          <w:szCs w:val="26"/>
        </w:rPr>
        <w:t>risk management strategy</w:t>
      </w:r>
    </w:p>
    <w:p w:rsidRPr="00F531E2" w:rsidR="00D3654D" w:rsidP="00D354BB" w:rsidRDefault="00D3654D" w14:paraId="2C38B566" w14:textId="3718D5B7">
      <w:pPr>
        <w:spacing w:after="0" w:line="240" w:lineRule="auto"/>
        <w:rPr>
          <w:rFonts w:cstheme="minorHAnsi"/>
          <w:sz w:val="26"/>
          <w:szCs w:val="26"/>
        </w:rPr>
      </w:pPr>
    </w:p>
    <w:p w:rsidRPr="00A909A8" w:rsidR="002D2923" w:rsidP="00D354BB" w:rsidRDefault="007F3549" w14:paraId="5B3CED42" w14:textId="7EFCB727">
      <w:pPr>
        <w:spacing w:after="0" w:line="240" w:lineRule="auto"/>
        <w:rPr>
          <w:rFonts w:cstheme="minorHAnsi"/>
          <w:i/>
          <w:iCs/>
          <w:sz w:val="26"/>
          <w:szCs w:val="26"/>
        </w:rPr>
      </w:pPr>
      <w:r>
        <w:rPr>
          <w:rFonts w:cstheme="minorHAnsi"/>
          <w:i/>
          <w:iCs/>
          <w:sz w:val="26"/>
          <w:szCs w:val="26"/>
        </w:rPr>
        <w:t>The recent cyber-attack on Optus serve</w:t>
      </w:r>
      <w:r w:rsidR="00E95A2D">
        <w:rPr>
          <w:rFonts w:cstheme="minorHAnsi"/>
          <w:i/>
          <w:iCs/>
          <w:sz w:val="26"/>
          <w:szCs w:val="26"/>
        </w:rPr>
        <w:t>s</w:t>
      </w:r>
      <w:r>
        <w:rPr>
          <w:rFonts w:cstheme="minorHAnsi"/>
          <w:i/>
          <w:iCs/>
          <w:sz w:val="26"/>
          <w:szCs w:val="26"/>
        </w:rPr>
        <w:t xml:space="preserve"> as a timely reminder </w:t>
      </w:r>
      <w:r w:rsidR="002D2923">
        <w:rPr>
          <w:rFonts w:cstheme="minorHAnsi"/>
          <w:i/>
          <w:iCs/>
          <w:sz w:val="26"/>
          <w:szCs w:val="26"/>
        </w:rPr>
        <w:t xml:space="preserve">that any business </w:t>
      </w:r>
      <w:r w:rsidR="00E95A2D">
        <w:rPr>
          <w:rFonts w:cstheme="minorHAnsi"/>
          <w:i/>
          <w:iCs/>
          <w:sz w:val="26"/>
          <w:szCs w:val="26"/>
        </w:rPr>
        <w:t xml:space="preserve">big or small </w:t>
      </w:r>
      <w:r w:rsidR="002D2923">
        <w:rPr>
          <w:rFonts w:cstheme="minorHAnsi"/>
          <w:i/>
          <w:iCs/>
          <w:sz w:val="26"/>
          <w:szCs w:val="26"/>
        </w:rPr>
        <w:t>may</w:t>
      </w:r>
      <w:r>
        <w:rPr>
          <w:rFonts w:cstheme="minorHAnsi"/>
          <w:i/>
          <w:iCs/>
          <w:sz w:val="26"/>
          <w:szCs w:val="26"/>
        </w:rPr>
        <w:t xml:space="preserve"> be </w:t>
      </w:r>
      <w:r w:rsidR="00615EDE">
        <w:rPr>
          <w:rFonts w:cstheme="minorHAnsi"/>
          <w:i/>
          <w:iCs/>
          <w:sz w:val="26"/>
          <w:szCs w:val="26"/>
        </w:rPr>
        <w:t>exploited without notice.</w:t>
      </w:r>
      <w:r w:rsidR="00882B79">
        <w:rPr>
          <w:rFonts w:cstheme="minorHAnsi"/>
          <w:i/>
          <w:iCs/>
          <w:sz w:val="26"/>
          <w:szCs w:val="26"/>
        </w:rPr>
        <w:t xml:space="preserve"> </w:t>
      </w:r>
      <w:r w:rsidR="00126FB2">
        <w:rPr>
          <w:rFonts w:cstheme="minorHAnsi"/>
          <w:i/>
          <w:iCs/>
          <w:sz w:val="26"/>
          <w:szCs w:val="26"/>
        </w:rPr>
        <w:t>For Australia’s more than</w:t>
      </w:r>
      <w:r w:rsidR="00A909A8">
        <w:rPr>
          <w:rFonts w:cstheme="minorHAnsi"/>
          <w:i/>
          <w:iCs/>
          <w:sz w:val="26"/>
          <w:szCs w:val="26"/>
        </w:rPr>
        <w:t xml:space="preserve"> </w:t>
      </w:r>
      <w:hyperlink w:history="1" r:id="rId12">
        <w:r w:rsidRPr="00A909A8" w:rsidR="00A909A8">
          <w:rPr>
            <w:rStyle w:val="Hyperlink"/>
            <w:rFonts w:cstheme="minorHAnsi"/>
            <w:i/>
            <w:iCs/>
            <w:sz w:val="26"/>
            <w:szCs w:val="26"/>
          </w:rPr>
          <w:t xml:space="preserve">2.5m </w:t>
        </w:r>
        <w:r w:rsidRPr="00A909A8" w:rsidR="00126FB2">
          <w:rPr>
            <w:rStyle w:val="Hyperlink"/>
            <w:rFonts w:cstheme="minorHAnsi"/>
            <w:i/>
            <w:iCs/>
            <w:sz w:val="26"/>
            <w:szCs w:val="26"/>
          </w:rPr>
          <w:t xml:space="preserve">small </w:t>
        </w:r>
        <w:r w:rsidRPr="00A909A8" w:rsidR="00A909A8">
          <w:rPr>
            <w:rStyle w:val="Hyperlink"/>
            <w:rFonts w:cstheme="minorHAnsi"/>
            <w:i/>
            <w:iCs/>
            <w:sz w:val="26"/>
            <w:szCs w:val="26"/>
          </w:rPr>
          <w:t>business owners</w:t>
        </w:r>
      </w:hyperlink>
      <w:r w:rsidR="00A909A8">
        <w:rPr>
          <w:rFonts w:cstheme="minorHAnsi"/>
          <w:i/>
          <w:iCs/>
          <w:sz w:val="26"/>
          <w:szCs w:val="26"/>
        </w:rPr>
        <w:t>, implementing</w:t>
      </w:r>
      <w:r w:rsidRPr="00A909A8" w:rsidR="00A909A8">
        <w:rPr>
          <w:rFonts w:cstheme="minorHAnsi"/>
          <w:i/>
          <w:iCs/>
          <w:sz w:val="26"/>
          <w:szCs w:val="26"/>
        </w:rPr>
        <w:t xml:space="preserve"> </w:t>
      </w:r>
      <w:r w:rsidR="00A909A8">
        <w:rPr>
          <w:rFonts w:cstheme="minorHAnsi"/>
          <w:i/>
          <w:iCs/>
          <w:sz w:val="26"/>
          <w:szCs w:val="26"/>
        </w:rPr>
        <w:t>a</w:t>
      </w:r>
      <w:r w:rsidRPr="00A909A8" w:rsidR="00A909A8">
        <w:rPr>
          <w:rFonts w:cstheme="minorHAnsi"/>
          <w:i/>
          <w:iCs/>
          <w:sz w:val="26"/>
          <w:szCs w:val="26"/>
        </w:rPr>
        <w:t xml:space="preserve"> risk management strategy</w:t>
      </w:r>
      <w:r w:rsidR="00A909A8">
        <w:rPr>
          <w:rFonts w:cstheme="minorHAnsi"/>
          <w:i/>
          <w:iCs/>
          <w:sz w:val="26"/>
          <w:szCs w:val="26"/>
        </w:rPr>
        <w:t xml:space="preserve"> can </w:t>
      </w:r>
      <w:r w:rsidR="00E95A2D">
        <w:rPr>
          <w:rFonts w:cstheme="minorHAnsi"/>
          <w:i/>
          <w:iCs/>
          <w:sz w:val="26"/>
          <w:szCs w:val="26"/>
        </w:rPr>
        <w:t xml:space="preserve">help </w:t>
      </w:r>
      <w:r w:rsidR="00A909A8">
        <w:rPr>
          <w:rFonts w:cstheme="minorHAnsi"/>
          <w:i/>
          <w:iCs/>
          <w:sz w:val="26"/>
          <w:szCs w:val="26"/>
        </w:rPr>
        <w:t>reduce their exposure to risk.</w:t>
      </w:r>
    </w:p>
    <w:p w:rsidRPr="00F531E2" w:rsidR="00C43DA5" w:rsidP="00D354BB" w:rsidRDefault="00C43DA5" w14:paraId="27936741" w14:textId="474A1A30">
      <w:pPr>
        <w:spacing w:after="0" w:line="240" w:lineRule="auto"/>
        <w:rPr>
          <w:rFonts w:cstheme="minorHAnsi"/>
          <w:sz w:val="26"/>
          <w:szCs w:val="26"/>
        </w:rPr>
      </w:pPr>
    </w:p>
    <w:p w:rsidRPr="00F531E2" w:rsidR="008F3F8E" w:rsidP="00D354BB" w:rsidRDefault="008F3F8E" w14:paraId="12BE3447" w14:textId="2BD3D5CB">
      <w:pPr>
        <w:pStyle w:val="ListParagraph"/>
        <w:numPr>
          <w:ilvl w:val="0"/>
          <w:numId w:val="2"/>
        </w:numPr>
        <w:spacing w:after="0" w:line="240" w:lineRule="auto"/>
        <w:rPr>
          <w:rFonts w:cstheme="minorHAnsi"/>
          <w:sz w:val="26"/>
          <w:szCs w:val="26"/>
        </w:rPr>
      </w:pPr>
      <w:r w:rsidRPr="00F531E2">
        <w:rPr>
          <w:rFonts w:cstheme="minorHAnsi"/>
          <w:sz w:val="26"/>
          <w:szCs w:val="26"/>
        </w:rPr>
        <w:t>Business interruption (41</w:t>
      </w:r>
      <w:r w:rsidRPr="00F531E2" w:rsidR="009F474E">
        <w:rPr>
          <w:rFonts w:cstheme="minorHAnsi"/>
          <w:sz w:val="26"/>
          <w:szCs w:val="26"/>
        </w:rPr>
        <w:t xml:space="preserve"> per cent</w:t>
      </w:r>
      <w:r w:rsidRPr="00F531E2">
        <w:rPr>
          <w:rFonts w:cstheme="minorHAnsi"/>
          <w:sz w:val="26"/>
          <w:szCs w:val="26"/>
        </w:rPr>
        <w:t>), cyber incidents (41</w:t>
      </w:r>
      <w:r w:rsidRPr="00F531E2" w:rsidR="009F474E">
        <w:rPr>
          <w:rFonts w:cstheme="minorHAnsi"/>
          <w:sz w:val="26"/>
          <w:szCs w:val="26"/>
        </w:rPr>
        <w:t xml:space="preserve"> per cent</w:t>
      </w:r>
      <w:r w:rsidRPr="00F531E2">
        <w:rPr>
          <w:rFonts w:cstheme="minorHAnsi"/>
          <w:sz w:val="26"/>
          <w:szCs w:val="26"/>
        </w:rPr>
        <w:t xml:space="preserve">), and </w:t>
      </w:r>
      <w:r w:rsidRPr="00F531E2" w:rsidR="009F474E">
        <w:rPr>
          <w:rFonts w:cstheme="minorHAnsi"/>
          <w:sz w:val="26"/>
          <w:szCs w:val="26"/>
        </w:rPr>
        <w:t>climate change (34 per cent)</w:t>
      </w:r>
      <w:r w:rsidRPr="00F531E2" w:rsidR="00F32D84">
        <w:rPr>
          <w:rFonts w:cstheme="minorHAnsi"/>
          <w:sz w:val="26"/>
          <w:szCs w:val="26"/>
        </w:rPr>
        <w:t xml:space="preserve"> are the </w:t>
      </w:r>
      <w:hyperlink w:history="1" r:id="rId13">
        <w:r w:rsidRPr="00F531E2" w:rsidR="00F32D84">
          <w:rPr>
            <w:rStyle w:val="Hyperlink"/>
            <w:rFonts w:cstheme="minorHAnsi"/>
            <w:sz w:val="26"/>
            <w:szCs w:val="26"/>
          </w:rPr>
          <w:t>top business risks for Australia in 2022</w:t>
        </w:r>
      </w:hyperlink>
      <w:r w:rsidRPr="00F531E2" w:rsidR="00F32D84">
        <w:rPr>
          <w:rFonts w:cstheme="minorHAnsi"/>
          <w:sz w:val="26"/>
          <w:szCs w:val="26"/>
        </w:rPr>
        <w:t>.</w:t>
      </w:r>
    </w:p>
    <w:p w:rsidRPr="00F531E2" w:rsidR="00C43DA5" w:rsidP="00D354BB" w:rsidRDefault="00A87F65" w14:paraId="2AF20EA3" w14:textId="3BEADC63">
      <w:pPr>
        <w:pStyle w:val="ListParagraph"/>
        <w:numPr>
          <w:ilvl w:val="0"/>
          <w:numId w:val="2"/>
        </w:numPr>
        <w:spacing w:after="0" w:line="240" w:lineRule="auto"/>
        <w:rPr>
          <w:rFonts w:cstheme="minorHAnsi"/>
          <w:sz w:val="26"/>
          <w:szCs w:val="26"/>
        </w:rPr>
      </w:pPr>
      <w:hyperlink w:history="1" r:id="rId14">
        <w:r w:rsidRPr="00F531E2" w:rsidR="007D7DAF">
          <w:rPr>
            <w:rStyle w:val="Hyperlink"/>
            <w:rFonts w:cstheme="minorHAnsi"/>
            <w:sz w:val="26"/>
            <w:szCs w:val="26"/>
          </w:rPr>
          <w:t>Business</w:t>
        </w:r>
        <w:r w:rsidRPr="00F531E2" w:rsidR="00C43DA5">
          <w:rPr>
            <w:rStyle w:val="Hyperlink"/>
            <w:rFonts w:cstheme="minorHAnsi"/>
            <w:sz w:val="26"/>
            <w:szCs w:val="26"/>
          </w:rPr>
          <w:t xml:space="preserve"> insurance</w:t>
        </w:r>
      </w:hyperlink>
      <w:r w:rsidRPr="00F531E2" w:rsidR="00C43DA5">
        <w:rPr>
          <w:rFonts w:cstheme="minorHAnsi"/>
          <w:b/>
          <w:bCs/>
          <w:sz w:val="26"/>
          <w:szCs w:val="26"/>
        </w:rPr>
        <w:t>*</w:t>
      </w:r>
      <w:r w:rsidRPr="00F531E2" w:rsidR="00C43DA5">
        <w:rPr>
          <w:rFonts w:cstheme="minorHAnsi"/>
          <w:sz w:val="26"/>
          <w:szCs w:val="26"/>
        </w:rPr>
        <w:t xml:space="preserve"> helps </w:t>
      </w:r>
      <w:r w:rsidRPr="00F531E2" w:rsidR="007D7DAF">
        <w:rPr>
          <w:rFonts w:cstheme="minorHAnsi"/>
          <w:sz w:val="26"/>
          <w:szCs w:val="26"/>
        </w:rPr>
        <w:t>small business owners</w:t>
      </w:r>
      <w:r w:rsidRPr="00F531E2" w:rsidR="00C43DA5">
        <w:rPr>
          <w:rFonts w:cstheme="minorHAnsi"/>
          <w:sz w:val="26"/>
          <w:szCs w:val="26"/>
        </w:rPr>
        <w:t xml:space="preserve"> reduce their exposure to risk </w:t>
      </w:r>
      <w:r w:rsidRPr="00F531E2" w:rsidR="008A4CD1">
        <w:rPr>
          <w:rFonts w:cstheme="minorHAnsi"/>
          <w:sz w:val="26"/>
          <w:szCs w:val="26"/>
        </w:rPr>
        <w:t>as part of their</w:t>
      </w:r>
      <w:r w:rsidRPr="00F531E2" w:rsidR="00182EC3">
        <w:rPr>
          <w:rFonts w:cstheme="minorHAnsi"/>
          <w:sz w:val="26"/>
          <w:szCs w:val="26"/>
        </w:rPr>
        <w:t xml:space="preserve"> risk management strategy.</w:t>
      </w:r>
    </w:p>
    <w:p w:rsidRPr="00F531E2" w:rsidR="001D404C" w:rsidP="00D354BB" w:rsidRDefault="0036142D" w14:paraId="048E0257" w14:textId="39C3CF7C">
      <w:pPr>
        <w:pStyle w:val="ListParagraph"/>
        <w:numPr>
          <w:ilvl w:val="0"/>
          <w:numId w:val="2"/>
        </w:numPr>
        <w:spacing w:after="0" w:line="240" w:lineRule="auto"/>
        <w:rPr>
          <w:rFonts w:cstheme="minorHAnsi"/>
          <w:sz w:val="26"/>
          <w:szCs w:val="26"/>
        </w:rPr>
      </w:pPr>
      <w:r>
        <w:rPr>
          <w:rFonts w:cstheme="minorHAnsi"/>
          <w:sz w:val="26"/>
          <w:szCs w:val="26"/>
        </w:rPr>
        <w:t xml:space="preserve">How to create </w:t>
      </w:r>
      <w:r w:rsidRPr="00F531E2" w:rsidR="00B2013C">
        <w:rPr>
          <w:rFonts w:cstheme="minorHAnsi"/>
          <w:sz w:val="26"/>
          <w:szCs w:val="26"/>
        </w:rPr>
        <w:t>a</w:t>
      </w:r>
      <w:r w:rsidRPr="00F531E2" w:rsidR="001D404C">
        <w:rPr>
          <w:rFonts w:cstheme="minorHAnsi"/>
          <w:sz w:val="26"/>
          <w:szCs w:val="26"/>
        </w:rPr>
        <w:t xml:space="preserve"> risk management strateg</w:t>
      </w:r>
      <w:r w:rsidRPr="00F531E2" w:rsidR="00B2013C">
        <w:rPr>
          <w:rFonts w:cstheme="minorHAnsi"/>
          <w:sz w:val="26"/>
          <w:szCs w:val="26"/>
        </w:rPr>
        <w:t>y</w:t>
      </w:r>
      <w:r w:rsidRPr="00F531E2" w:rsidR="001D404C">
        <w:rPr>
          <w:rFonts w:cstheme="minorHAnsi"/>
          <w:sz w:val="26"/>
          <w:szCs w:val="26"/>
        </w:rPr>
        <w:t xml:space="preserve"> for </w:t>
      </w:r>
      <w:r w:rsidR="0079045D">
        <w:rPr>
          <w:rFonts w:cstheme="minorHAnsi"/>
          <w:sz w:val="26"/>
          <w:szCs w:val="26"/>
        </w:rPr>
        <w:t xml:space="preserve">your </w:t>
      </w:r>
      <w:r w:rsidRPr="00F531E2" w:rsidR="001D404C">
        <w:rPr>
          <w:rFonts w:cstheme="minorHAnsi"/>
          <w:sz w:val="26"/>
          <w:szCs w:val="26"/>
        </w:rPr>
        <w:t>small business.</w:t>
      </w:r>
    </w:p>
    <w:p w:rsidRPr="00F531E2" w:rsidR="00C43DA5" w:rsidP="00D354BB" w:rsidRDefault="00C43DA5" w14:paraId="58394185" w14:textId="77777777">
      <w:pPr>
        <w:spacing w:after="0" w:line="240" w:lineRule="auto"/>
        <w:rPr>
          <w:rFonts w:cstheme="minorHAnsi"/>
          <w:sz w:val="26"/>
          <w:szCs w:val="26"/>
        </w:rPr>
      </w:pPr>
    </w:p>
    <w:p w:rsidRPr="00F531E2" w:rsidR="00546144" w:rsidP="00D354BB" w:rsidRDefault="00F57356" w14:paraId="1FC09989" w14:textId="038D5AA8">
      <w:pPr>
        <w:spacing w:after="0" w:line="240" w:lineRule="auto"/>
        <w:rPr>
          <w:rFonts w:cstheme="minorHAnsi"/>
          <w:sz w:val="26"/>
          <w:szCs w:val="26"/>
        </w:rPr>
      </w:pPr>
      <w:r w:rsidRPr="00F531E2">
        <w:rPr>
          <w:rFonts w:cstheme="minorHAnsi"/>
          <w:sz w:val="26"/>
          <w:szCs w:val="26"/>
        </w:rPr>
        <w:t>R</w:t>
      </w:r>
      <w:r w:rsidRPr="00F531E2" w:rsidR="00546144">
        <w:rPr>
          <w:rFonts w:cstheme="minorHAnsi"/>
          <w:sz w:val="26"/>
          <w:szCs w:val="26"/>
        </w:rPr>
        <w:t xml:space="preserve">ecent events in Australia </w:t>
      </w:r>
      <w:r w:rsidRPr="00F531E2" w:rsidR="00A767CB">
        <w:rPr>
          <w:rFonts w:cstheme="minorHAnsi"/>
          <w:sz w:val="26"/>
          <w:szCs w:val="26"/>
        </w:rPr>
        <w:t xml:space="preserve">have served </w:t>
      </w:r>
      <w:r w:rsidRPr="00F531E2" w:rsidR="00C736BA">
        <w:rPr>
          <w:rFonts w:cstheme="minorHAnsi"/>
          <w:sz w:val="26"/>
          <w:szCs w:val="26"/>
        </w:rPr>
        <w:t xml:space="preserve">as a </w:t>
      </w:r>
      <w:r w:rsidRPr="00F531E2" w:rsidR="00EA4C19">
        <w:rPr>
          <w:rFonts w:cstheme="minorHAnsi"/>
          <w:sz w:val="26"/>
          <w:szCs w:val="26"/>
        </w:rPr>
        <w:t xml:space="preserve">stark </w:t>
      </w:r>
      <w:r w:rsidRPr="00F531E2" w:rsidR="00C736BA">
        <w:rPr>
          <w:rFonts w:cstheme="minorHAnsi"/>
          <w:sz w:val="26"/>
          <w:szCs w:val="26"/>
        </w:rPr>
        <w:t xml:space="preserve">reminder </w:t>
      </w:r>
      <w:r w:rsidRPr="00F531E2">
        <w:rPr>
          <w:rFonts w:cstheme="minorHAnsi"/>
          <w:sz w:val="26"/>
          <w:szCs w:val="26"/>
        </w:rPr>
        <w:t xml:space="preserve">that </w:t>
      </w:r>
      <w:r w:rsidRPr="00F531E2" w:rsidR="00546144">
        <w:rPr>
          <w:rFonts w:cstheme="minorHAnsi"/>
          <w:sz w:val="26"/>
          <w:szCs w:val="26"/>
        </w:rPr>
        <w:t>businesses of all shapes and sizes</w:t>
      </w:r>
      <w:r w:rsidRPr="00F531E2">
        <w:rPr>
          <w:rFonts w:cstheme="minorHAnsi"/>
          <w:sz w:val="26"/>
          <w:szCs w:val="26"/>
        </w:rPr>
        <w:t xml:space="preserve"> can fall victim to </w:t>
      </w:r>
      <w:r w:rsidRPr="00F531E2" w:rsidR="001705E1">
        <w:rPr>
          <w:rFonts w:cstheme="minorHAnsi"/>
          <w:sz w:val="26"/>
          <w:szCs w:val="26"/>
        </w:rPr>
        <w:t xml:space="preserve">malicious </w:t>
      </w:r>
      <w:r w:rsidRPr="00F531E2" w:rsidR="003D58D8">
        <w:rPr>
          <w:rFonts w:cstheme="minorHAnsi"/>
          <w:sz w:val="26"/>
          <w:szCs w:val="26"/>
        </w:rPr>
        <w:t xml:space="preserve">activity </w:t>
      </w:r>
      <w:r w:rsidRPr="00F531E2" w:rsidR="00760186">
        <w:rPr>
          <w:rFonts w:cstheme="minorHAnsi"/>
          <w:sz w:val="26"/>
          <w:szCs w:val="26"/>
        </w:rPr>
        <w:t>at any time</w:t>
      </w:r>
      <w:r w:rsidRPr="00F531E2" w:rsidR="001705E1">
        <w:rPr>
          <w:rFonts w:cstheme="minorHAnsi"/>
          <w:sz w:val="26"/>
          <w:szCs w:val="26"/>
        </w:rPr>
        <w:t xml:space="preserve">. From </w:t>
      </w:r>
      <w:r w:rsidRPr="00F531E2" w:rsidR="00546144">
        <w:rPr>
          <w:rFonts w:cstheme="minorHAnsi"/>
          <w:sz w:val="26"/>
          <w:szCs w:val="26"/>
        </w:rPr>
        <w:t xml:space="preserve">large telecommunications corporations </w:t>
      </w:r>
      <w:r w:rsidRPr="00F531E2" w:rsidR="001705E1">
        <w:rPr>
          <w:rFonts w:cstheme="minorHAnsi"/>
          <w:sz w:val="26"/>
          <w:szCs w:val="26"/>
        </w:rPr>
        <w:t xml:space="preserve">with household names </w:t>
      </w:r>
      <w:r w:rsidRPr="00F531E2" w:rsidR="0014208F">
        <w:rPr>
          <w:rFonts w:cstheme="minorHAnsi"/>
          <w:sz w:val="26"/>
          <w:szCs w:val="26"/>
        </w:rPr>
        <w:t xml:space="preserve">and international parent companies, </w:t>
      </w:r>
      <w:r w:rsidRPr="00F531E2" w:rsidR="001705E1">
        <w:rPr>
          <w:rFonts w:cstheme="minorHAnsi"/>
          <w:sz w:val="26"/>
          <w:szCs w:val="26"/>
        </w:rPr>
        <w:t>t</w:t>
      </w:r>
      <w:r w:rsidRPr="00F531E2" w:rsidR="00546144">
        <w:rPr>
          <w:rFonts w:cstheme="minorHAnsi"/>
          <w:sz w:val="26"/>
          <w:szCs w:val="26"/>
        </w:rPr>
        <w:t>hrough to</w:t>
      </w:r>
      <w:r w:rsidRPr="00F531E2" w:rsidR="00CE3A11">
        <w:rPr>
          <w:rFonts w:cstheme="minorHAnsi"/>
          <w:sz w:val="26"/>
          <w:szCs w:val="26"/>
        </w:rPr>
        <w:t xml:space="preserve"> unassuming</w:t>
      </w:r>
      <w:r w:rsidRPr="00F531E2" w:rsidR="005A7552">
        <w:rPr>
          <w:rFonts w:cstheme="minorHAnsi"/>
          <w:sz w:val="26"/>
          <w:szCs w:val="26"/>
        </w:rPr>
        <w:t xml:space="preserve">, </w:t>
      </w:r>
      <w:r w:rsidRPr="00F531E2" w:rsidR="009B2ED2">
        <w:rPr>
          <w:rFonts w:cstheme="minorHAnsi"/>
          <w:sz w:val="26"/>
          <w:szCs w:val="26"/>
        </w:rPr>
        <w:t xml:space="preserve">hard-working </w:t>
      </w:r>
      <w:r w:rsidRPr="00F531E2" w:rsidR="00CE3A11">
        <w:rPr>
          <w:rFonts w:cstheme="minorHAnsi"/>
          <w:sz w:val="26"/>
          <w:szCs w:val="26"/>
        </w:rPr>
        <w:t xml:space="preserve">Australian </w:t>
      </w:r>
      <w:r w:rsidRPr="00F531E2" w:rsidR="00546144">
        <w:rPr>
          <w:rFonts w:cstheme="minorHAnsi"/>
          <w:sz w:val="26"/>
          <w:szCs w:val="26"/>
        </w:rPr>
        <w:t>SME</w:t>
      </w:r>
      <w:r w:rsidRPr="00F531E2" w:rsidR="00EA4C19">
        <w:rPr>
          <w:rFonts w:cstheme="minorHAnsi"/>
          <w:sz w:val="26"/>
          <w:szCs w:val="26"/>
        </w:rPr>
        <w:t xml:space="preserve"> business owners</w:t>
      </w:r>
      <w:r w:rsidRPr="00F531E2" w:rsidR="00546144">
        <w:rPr>
          <w:rFonts w:cstheme="minorHAnsi"/>
          <w:sz w:val="26"/>
          <w:szCs w:val="26"/>
        </w:rPr>
        <w:t xml:space="preserve"> and sole traders</w:t>
      </w:r>
      <w:r w:rsidRPr="00F531E2" w:rsidR="0014208F">
        <w:rPr>
          <w:rFonts w:cstheme="minorHAnsi"/>
          <w:sz w:val="26"/>
          <w:szCs w:val="26"/>
        </w:rPr>
        <w:t xml:space="preserve"> </w:t>
      </w:r>
      <w:r w:rsidRPr="00F531E2" w:rsidR="001705E1">
        <w:rPr>
          <w:rFonts w:cstheme="minorHAnsi"/>
          <w:sz w:val="26"/>
          <w:szCs w:val="26"/>
        </w:rPr>
        <w:t>with much smaller profiles</w:t>
      </w:r>
      <w:r w:rsidRPr="00F531E2">
        <w:rPr>
          <w:rFonts w:cstheme="minorHAnsi"/>
          <w:sz w:val="26"/>
          <w:szCs w:val="26"/>
        </w:rPr>
        <w:t xml:space="preserve">, </w:t>
      </w:r>
      <w:r w:rsidRPr="00F531E2" w:rsidR="00086911">
        <w:rPr>
          <w:rFonts w:cstheme="minorHAnsi"/>
          <w:sz w:val="26"/>
          <w:szCs w:val="26"/>
        </w:rPr>
        <w:t>e</w:t>
      </w:r>
      <w:r w:rsidRPr="00F531E2" w:rsidR="0089118B">
        <w:rPr>
          <w:rFonts w:cstheme="minorHAnsi"/>
          <w:sz w:val="26"/>
          <w:szCs w:val="26"/>
        </w:rPr>
        <w:t>very business</w:t>
      </w:r>
      <w:r w:rsidRPr="00F531E2">
        <w:rPr>
          <w:rFonts w:cstheme="minorHAnsi"/>
          <w:sz w:val="26"/>
          <w:szCs w:val="26"/>
        </w:rPr>
        <w:t xml:space="preserve"> </w:t>
      </w:r>
      <w:r w:rsidRPr="00F531E2" w:rsidR="00D41C77">
        <w:rPr>
          <w:rFonts w:cstheme="minorHAnsi"/>
          <w:sz w:val="26"/>
          <w:szCs w:val="26"/>
        </w:rPr>
        <w:t>can</w:t>
      </w:r>
      <w:r w:rsidRPr="00F531E2">
        <w:rPr>
          <w:rFonts w:cstheme="minorHAnsi"/>
          <w:sz w:val="26"/>
          <w:szCs w:val="26"/>
        </w:rPr>
        <w:t xml:space="preserve"> be exposed t</w:t>
      </w:r>
      <w:r w:rsidRPr="00F531E2" w:rsidR="0089118B">
        <w:rPr>
          <w:rFonts w:cstheme="minorHAnsi"/>
          <w:sz w:val="26"/>
          <w:szCs w:val="26"/>
        </w:rPr>
        <w:t xml:space="preserve">o malicious activity that </w:t>
      </w:r>
      <w:r w:rsidRPr="00F531E2" w:rsidR="00760186">
        <w:rPr>
          <w:rFonts w:cstheme="minorHAnsi"/>
          <w:sz w:val="26"/>
          <w:szCs w:val="26"/>
        </w:rPr>
        <w:t>may</w:t>
      </w:r>
      <w:r w:rsidRPr="00F531E2" w:rsidR="0089118B">
        <w:rPr>
          <w:rFonts w:cstheme="minorHAnsi"/>
          <w:sz w:val="26"/>
          <w:szCs w:val="26"/>
        </w:rPr>
        <w:t xml:space="preserve"> result in </w:t>
      </w:r>
      <w:r w:rsidR="00E60803">
        <w:rPr>
          <w:rFonts w:cstheme="minorHAnsi"/>
          <w:sz w:val="26"/>
          <w:szCs w:val="26"/>
        </w:rPr>
        <w:t>grave consequences</w:t>
      </w:r>
      <w:r w:rsidRPr="00F531E2" w:rsidR="0089118B">
        <w:rPr>
          <w:rFonts w:cstheme="minorHAnsi"/>
          <w:sz w:val="26"/>
          <w:szCs w:val="26"/>
        </w:rPr>
        <w:t xml:space="preserve"> </w:t>
      </w:r>
      <w:r w:rsidRPr="00F531E2" w:rsidR="0014208F">
        <w:rPr>
          <w:rFonts w:cstheme="minorHAnsi"/>
          <w:sz w:val="26"/>
          <w:szCs w:val="26"/>
        </w:rPr>
        <w:t xml:space="preserve">for </w:t>
      </w:r>
      <w:r w:rsidRPr="00F531E2" w:rsidR="00086911">
        <w:rPr>
          <w:rFonts w:cstheme="minorHAnsi"/>
          <w:sz w:val="26"/>
          <w:szCs w:val="26"/>
        </w:rPr>
        <w:t>business owners.</w:t>
      </w:r>
    </w:p>
    <w:p w:rsidRPr="00F531E2" w:rsidR="00F5345C" w:rsidP="00D354BB" w:rsidRDefault="00F5345C" w14:paraId="6AB71F57" w14:textId="5A469250">
      <w:pPr>
        <w:spacing w:after="0" w:line="240" w:lineRule="auto"/>
        <w:rPr>
          <w:rFonts w:cstheme="minorHAnsi"/>
          <w:sz w:val="26"/>
          <w:szCs w:val="26"/>
        </w:rPr>
      </w:pPr>
    </w:p>
    <w:p w:rsidRPr="00F531E2" w:rsidR="00BD7447" w:rsidP="00D354BB" w:rsidRDefault="00BD7447" w14:paraId="34C23024" w14:textId="3AED6173">
      <w:pPr>
        <w:spacing w:after="0" w:line="240" w:lineRule="auto"/>
        <w:rPr>
          <w:rFonts w:cstheme="minorHAnsi"/>
          <w:sz w:val="26"/>
          <w:szCs w:val="26"/>
        </w:rPr>
      </w:pPr>
      <w:r w:rsidRPr="00F531E2">
        <w:rPr>
          <w:rFonts w:cstheme="minorHAnsi"/>
          <w:sz w:val="26"/>
          <w:szCs w:val="26"/>
        </w:rPr>
        <w:t>“</w:t>
      </w:r>
      <w:r w:rsidRPr="00F531E2" w:rsidR="005B1C8A">
        <w:rPr>
          <w:rFonts w:cstheme="minorHAnsi"/>
          <w:sz w:val="26"/>
          <w:szCs w:val="26"/>
        </w:rPr>
        <w:t>All businesses are exposed to a level of risk, which can range from operational risk to financial risk, reputational risk, compliance risk, cyber risk</w:t>
      </w:r>
      <w:r w:rsidRPr="00F531E2" w:rsidR="006B2812">
        <w:rPr>
          <w:rFonts w:cstheme="minorHAnsi"/>
          <w:sz w:val="26"/>
          <w:szCs w:val="26"/>
        </w:rPr>
        <w:t xml:space="preserve">, </w:t>
      </w:r>
      <w:r w:rsidRPr="00F531E2" w:rsidR="00D54324">
        <w:rPr>
          <w:rFonts w:cstheme="minorHAnsi"/>
          <w:sz w:val="26"/>
          <w:szCs w:val="26"/>
        </w:rPr>
        <w:t>as well as</w:t>
      </w:r>
      <w:r w:rsidRPr="00F531E2" w:rsidR="006B2812">
        <w:rPr>
          <w:rFonts w:cstheme="minorHAnsi"/>
          <w:sz w:val="26"/>
          <w:szCs w:val="26"/>
        </w:rPr>
        <w:t xml:space="preserve"> </w:t>
      </w:r>
      <w:r w:rsidRPr="00F531E2" w:rsidR="005B1C8A">
        <w:rPr>
          <w:rFonts w:cstheme="minorHAnsi"/>
          <w:sz w:val="26"/>
          <w:szCs w:val="26"/>
        </w:rPr>
        <w:t>environmental factors</w:t>
      </w:r>
      <w:r w:rsidRPr="00F531E2">
        <w:rPr>
          <w:rFonts w:cstheme="minorHAnsi"/>
          <w:sz w:val="26"/>
          <w:szCs w:val="26"/>
        </w:rPr>
        <w:t xml:space="preserve">,” says Jane Mason, Head of Product, Channels &amp; Risk at business insurance comparison website </w:t>
      </w:r>
      <w:hyperlink w:history="1" r:id="rId15">
        <w:r w:rsidRPr="00F531E2">
          <w:rPr>
            <w:rStyle w:val="Hyperlink"/>
            <w:rFonts w:cstheme="minorHAnsi"/>
            <w:sz w:val="26"/>
            <w:szCs w:val="26"/>
          </w:rPr>
          <w:t>BizCover</w:t>
        </w:r>
      </w:hyperlink>
      <w:r w:rsidRPr="00F531E2">
        <w:rPr>
          <w:rFonts w:cstheme="minorHAnsi"/>
          <w:sz w:val="26"/>
          <w:szCs w:val="26"/>
        </w:rPr>
        <w:t>.</w:t>
      </w:r>
    </w:p>
    <w:p w:rsidRPr="00F531E2" w:rsidR="00BD7447" w:rsidP="00D354BB" w:rsidRDefault="00BD7447" w14:paraId="40DAD44F" w14:textId="77777777">
      <w:pPr>
        <w:spacing w:after="0" w:line="240" w:lineRule="auto"/>
        <w:rPr>
          <w:rFonts w:cstheme="minorHAnsi"/>
          <w:sz w:val="26"/>
          <w:szCs w:val="26"/>
        </w:rPr>
      </w:pPr>
    </w:p>
    <w:p w:rsidRPr="00F531E2" w:rsidR="007D32B2" w:rsidP="00D354BB" w:rsidRDefault="00D54324" w14:paraId="416BDE03" w14:textId="60DB9F18">
      <w:pPr>
        <w:spacing w:after="0" w:line="240" w:lineRule="auto"/>
        <w:rPr>
          <w:rFonts w:cstheme="minorHAnsi"/>
          <w:sz w:val="26"/>
          <w:szCs w:val="26"/>
        </w:rPr>
      </w:pPr>
      <w:r w:rsidRPr="00F531E2">
        <w:rPr>
          <w:rFonts w:cstheme="minorHAnsi"/>
          <w:sz w:val="26"/>
          <w:szCs w:val="26"/>
        </w:rPr>
        <w:t>“I</w:t>
      </w:r>
      <w:r w:rsidRPr="00F531E2" w:rsidR="00E36139">
        <w:rPr>
          <w:rFonts w:cstheme="minorHAnsi"/>
          <w:sz w:val="26"/>
          <w:szCs w:val="26"/>
        </w:rPr>
        <w:t xml:space="preserve">t </w:t>
      </w:r>
      <w:r w:rsidRPr="00F531E2" w:rsidR="00BC1E18">
        <w:rPr>
          <w:rFonts w:cstheme="minorHAnsi"/>
          <w:sz w:val="26"/>
          <w:szCs w:val="26"/>
        </w:rPr>
        <w:t>can be</w:t>
      </w:r>
      <w:r w:rsidRPr="00F531E2" w:rsidR="00B031BB">
        <w:rPr>
          <w:rFonts w:cstheme="minorHAnsi"/>
          <w:sz w:val="26"/>
          <w:szCs w:val="26"/>
        </w:rPr>
        <w:t xml:space="preserve"> extremely difficult </w:t>
      </w:r>
      <w:r w:rsidRPr="00F531E2" w:rsidR="00CC091D">
        <w:rPr>
          <w:rFonts w:cstheme="minorHAnsi"/>
          <w:sz w:val="26"/>
          <w:szCs w:val="26"/>
        </w:rPr>
        <w:t xml:space="preserve">– if not practically impossible – </w:t>
      </w:r>
      <w:r w:rsidRPr="00F531E2" w:rsidR="00B031BB">
        <w:rPr>
          <w:rFonts w:cstheme="minorHAnsi"/>
          <w:sz w:val="26"/>
          <w:szCs w:val="26"/>
        </w:rPr>
        <w:t>to</w:t>
      </w:r>
      <w:r w:rsidRPr="00F531E2" w:rsidR="00B3522A">
        <w:rPr>
          <w:rFonts w:cstheme="minorHAnsi"/>
          <w:sz w:val="26"/>
          <w:szCs w:val="26"/>
        </w:rPr>
        <w:t xml:space="preserve"> </w:t>
      </w:r>
      <w:r w:rsidRPr="00F531E2" w:rsidR="00B031BB">
        <w:rPr>
          <w:rFonts w:cstheme="minorHAnsi"/>
          <w:sz w:val="26"/>
          <w:szCs w:val="26"/>
        </w:rPr>
        <w:t>eliminate the risks to your small business</w:t>
      </w:r>
      <w:r w:rsidRPr="00F531E2">
        <w:rPr>
          <w:rFonts w:cstheme="minorHAnsi"/>
          <w:sz w:val="26"/>
          <w:szCs w:val="26"/>
        </w:rPr>
        <w:t xml:space="preserve">. However, </w:t>
      </w:r>
      <w:r w:rsidRPr="00F531E2" w:rsidR="001D31D3">
        <w:rPr>
          <w:rFonts w:cstheme="minorHAnsi"/>
          <w:sz w:val="26"/>
          <w:szCs w:val="26"/>
        </w:rPr>
        <w:t xml:space="preserve">there are </w:t>
      </w:r>
      <w:r w:rsidRPr="00F531E2">
        <w:rPr>
          <w:rFonts w:cstheme="minorHAnsi"/>
          <w:sz w:val="26"/>
          <w:szCs w:val="26"/>
        </w:rPr>
        <w:t>certain</w:t>
      </w:r>
      <w:r w:rsidRPr="00F531E2" w:rsidR="001D31D3">
        <w:rPr>
          <w:rFonts w:cstheme="minorHAnsi"/>
          <w:sz w:val="26"/>
          <w:szCs w:val="26"/>
        </w:rPr>
        <w:t xml:space="preserve"> </w:t>
      </w:r>
      <w:r w:rsidRPr="00F531E2" w:rsidR="009757E7">
        <w:rPr>
          <w:rFonts w:cstheme="minorHAnsi"/>
          <w:sz w:val="26"/>
          <w:szCs w:val="26"/>
        </w:rPr>
        <w:t>proactive steps</w:t>
      </w:r>
      <w:r w:rsidRPr="00F531E2" w:rsidR="001D31D3">
        <w:rPr>
          <w:rFonts w:cstheme="minorHAnsi"/>
          <w:sz w:val="26"/>
          <w:szCs w:val="26"/>
        </w:rPr>
        <w:t xml:space="preserve"> that small business owners </w:t>
      </w:r>
      <w:r w:rsidR="006B7F02">
        <w:rPr>
          <w:rFonts w:cstheme="minorHAnsi"/>
          <w:sz w:val="26"/>
          <w:szCs w:val="26"/>
        </w:rPr>
        <w:t>may</w:t>
      </w:r>
      <w:r w:rsidRPr="00F531E2" w:rsidR="00101763">
        <w:rPr>
          <w:rFonts w:cstheme="minorHAnsi"/>
          <w:sz w:val="26"/>
          <w:szCs w:val="26"/>
        </w:rPr>
        <w:t xml:space="preserve"> </w:t>
      </w:r>
      <w:r w:rsidRPr="00F531E2" w:rsidR="009757E7">
        <w:rPr>
          <w:rFonts w:cstheme="minorHAnsi"/>
          <w:sz w:val="26"/>
          <w:szCs w:val="26"/>
        </w:rPr>
        <w:t xml:space="preserve">take </w:t>
      </w:r>
      <w:r w:rsidRPr="00F531E2" w:rsidR="00101763">
        <w:rPr>
          <w:rFonts w:cstheme="minorHAnsi"/>
          <w:sz w:val="26"/>
          <w:szCs w:val="26"/>
        </w:rPr>
        <w:t xml:space="preserve">to </w:t>
      </w:r>
      <w:r w:rsidRPr="00F531E2" w:rsidR="005B1C8A">
        <w:rPr>
          <w:rFonts w:cstheme="minorHAnsi"/>
          <w:sz w:val="26"/>
          <w:szCs w:val="26"/>
        </w:rPr>
        <w:t xml:space="preserve">develop a risk </w:t>
      </w:r>
      <w:r w:rsidRPr="00F531E2">
        <w:rPr>
          <w:rFonts w:cstheme="minorHAnsi"/>
          <w:sz w:val="26"/>
          <w:szCs w:val="26"/>
        </w:rPr>
        <w:t>management</w:t>
      </w:r>
      <w:r w:rsidRPr="00F531E2" w:rsidR="005B1C8A">
        <w:rPr>
          <w:rFonts w:cstheme="minorHAnsi"/>
          <w:sz w:val="26"/>
          <w:szCs w:val="26"/>
        </w:rPr>
        <w:t xml:space="preserve"> strateg</w:t>
      </w:r>
      <w:r w:rsidRPr="00F531E2" w:rsidR="00AC7197">
        <w:rPr>
          <w:rFonts w:cstheme="minorHAnsi"/>
          <w:sz w:val="26"/>
          <w:szCs w:val="26"/>
        </w:rPr>
        <w:t>y</w:t>
      </w:r>
      <w:r w:rsidRPr="00F531E2" w:rsidR="009757E7">
        <w:rPr>
          <w:rFonts w:cstheme="minorHAnsi"/>
          <w:sz w:val="26"/>
          <w:szCs w:val="26"/>
        </w:rPr>
        <w:t xml:space="preserve"> for their business</w:t>
      </w:r>
      <w:r w:rsidRPr="00F531E2">
        <w:rPr>
          <w:rFonts w:cstheme="minorHAnsi"/>
          <w:sz w:val="26"/>
          <w:szCs w:val="26"/>
        </w:rPr>
        <w:t>.</w:t>
      </w:r>
      <w:r w:rsidRPr="00F531E2" w:rsidR="00E246EC">
        <w:rPr>
          <w:rFonts w:cstheme="minorHAnsi"/>
          <w:sz w:val="26"/>
          <w:szCs w:val="26"/>
        </w:rPr>
        <w:t xml:space="preserve"> One popular small business strategy for reducing a business’s exposure to risk is </w:t>
      </w:r>
      <w:hyperlink w:history="1" r:id="rId16">
        <w:r w:rsidRPr="00F531E2" w:rsidR="00E246EC">
          <w:rPr>
            <w:rStyle w:val="Hyperlink"/>
            <w:rFonts w:cstheme="minorHAnsi"/>
            <w:sz w:val="26"/>
            <w:szCs w:val="26"/>
          </w:rPr>
          <w:t>b</w:t>
        </w:r>
        <w:r w:rsidRPr="00F531E2">
          <w:rPr>
            <w:rStyle w:val="Hyperlink"/>
            <w:rFonts w:cstheme="minorHAnsi"/>
            <w:sz w:val="26"/>
            <w:szCs w:val="26"/>
          </w:rPr>
          <w:t>usiness insurance</w:t>
        </w:r>
      </w:hyperlink>
      <w:r w:rsidRPr="00F531E2" w:rsidR="007D32B2">
        <w:rPr>
          <w:rFonts w:cstheme="minorHAnsi"/>
          <w:sz w:val="26"/>
          <w:szCs w:val="26"/>
        </w:rPr>
        <w:t xml:space="preserve">.” </w:t>
      </w:r>
      <w:r w:rsidRPr="00F531E2" w:rsidR="007D32B2">
        <w:rPr>
          <w:rFonts w:cstheme="minorHAnsi"/>
          <w:sz w:val="26"/>
          <w:szCs w:val="26"/>
        </w:rPr>
        <w:br/>
      </w:r>
      <w:r w:rsidRPr="00F531E2" w:rsidR="007D32B2">
        <w:rPr>
          <w:rFonts w:cstheme="minorHAnsi"/>
          <w:sz w:val="26"/>
          <w:szCs w:val="26"/>
        </w:rPr>
        <w:br/>
      </w:r>
      <w:r w:rsidR="00B355F6">
        <w:rPr>
          <w:rFonts w:cstheme="minorHAnsi"/>
          <w:sz w:val="26"/>
          <w:szCs w:val="26"/>
        </w:rPr>
        <w:t>B</w:t>
      </w:r>
      <w:r w:rsidRPr="00F531E2" w:rsidR="007D32B2">
        <w:rPr>
          <w:rFonts w:cstheme="minorHAnsi"/>
          <w:sz w:val="26"/>
          <w:szCs w:val="26"/>
        </w:rPr>
        <w:t>usiness insurance products that small business owners may use to reduce their risk include:</w:t>
      </w:r>
      <w:r w:rsidRPr="00F531E2" w:rsidR="00E246EC">
        <w:rPr>
          <w:rFonts w:cstheme="minorHAnsi"/>
          <w:sz w:val="26"/>
          <w:szCs w:val="26"/>
        </w:rPr>
        <w:t xml:space="preserve"> </w:t>
      </w:r>
      <w:r w:rsidR="00F531E2">
        <w:rPr>
          <w:rFonts w:cstheme="minorHAnsi"/>
          <w:sz w:val="26"/>
          <w:szCs w:val="26"/>
        </w:rPr>
        <w:br/>
      </w:r>
    </w:p>
    <w:p w:rsidRPr="00EA13B8" w:rsidR="00EA13B8" w:rsidP="01769FAE" w:rsidRDefault="00A87F65" w14:paraId="1BFE90EF" w14:textId="43ED6148">
      <w:pPr>
        <w:pStyle w:val="ListParagraph"/>
        <w:numPr>
          <w:ilvl w:val="0"/>
          <w:numId w:val="9"/>
        </w:numPr>
        <w:spacing w:after="0" w:line="240" w:lineRule="auto"/>
        <w:rPr>
          <w:sz w:val="26"/>
          <w:szCs w:val="26"/>
        </w:rPr>
      </w:pPr>
      <w:hyperlink w:history="1" r:id="rId17">
        <w:r w:rsidRPr="01769FAE" w:rsidR="0E4DB70F">
          <w:rPr>
            <w:rStyle w:val="Hyperlink"/>
            <w:sz w:val="26"/>
            <w:szCs w:val="26"/>
          </w:rPr>
          <w:t xml:space="preserve">Public Liability </w:t>
        </w:r>
        <w:r w:rsidRPr="01769FAE" w:rsidR="5F29E640">
          <w:rPr>
            <w:rStyle w:val="Hyperlink"/>
            <w:sz w:val="26"/>
            <w:szCs w:val="26"/>
          </w:rPr>
          <w:t>I</w:t>
        </w:r>
        <w:r w:rsidRPr="01769FAE" w:rsidR="0E4DB70F">
          <w:rPr>
            <w:rStyle w:val="Hyperlink"/>
            <w:sz w:val="26"/>
            <w:szCs w:val="26"/>
          </w:rPr>
          <w:t>nsurance</w:t>
        </w:r>
      </w:hyperlink>
      <w:r w:rsidRPr="01769FAE" w:rsidR="3B64AE41">
        <w:rPr>
          <w:sz w:val="26"/>
          <w:szCs w:val="26"/>
        </w:rPr>
        <w:t xml:space="preserve">: </w:t>
      </w:r>
      <w:r w:rsidRPr="01769FAE" w:rsidR="37A413B7">
        <w:rPr>
          <w:sz w:val="26"/>
          <w:szCs w:val="26"/>
        </w:rPr>
        <w:t>Insurance that c</w:t>
      </w:r>
      <w:r w:rsidRPr="01769FAE" w:rsidR="51200D08">
        <w:rPr>
          <w:color w:val="222222"/>
          <w:sz w:val="26"/>
          <w:szCs w:val="26"/>
          <w:shd w:val="clear" w:color="auto" w:fill="FFFFFF"/>
        </w:rPr>
        <w:t>overs a business owner if a third-party claims that your negligent business activities caused them injury or property damage.</w:t>
      </w:r>
      <w:r w:rsidRPr="00EA13B8" w:rsidR="51200D08">
        <w:rPr>
          <w:rFonts w:ascii="Arial" w:hAnsi="Arial" w:cs="Arial"/>
          <w:color w:val="222222"/>
          <w:shd w:val="clear" w:color="auto" w:fill="FFFFFF"/>
        </w:rPr>
        <w:t xml:space="preserve"> </w:t>
      </w:r>
    </w:p>
    <w:p w:rsidR="5290C980" w:rsidP="7C411146" w:rsidRDefault="6F6DC416" w14:paraId="691BFB79" w14:textId="48345446">
      <w:pPr>
        <w:pStyle w:val="ListParagraph"/>
        <w:numPr>
          <w:ilvl w:val="0"/>
          <w:numId w:val="9"/>
        </w:numPr>
        <w:spacing w:after="0" w:line="240" w:lineRule="auto"/>
      </w:pPr>
      <w:r w:rsidRPr="1EAF9357">
        <w:rPr>
          <w:sz w:val="26"/>
          <w:szCs w:val="26"/>
        </w:rPr>
        <w:lastRenderedPageBreak/>
        <w:t>Cyber</w:t>
      </w:r>
      <w:r w:rsidRPr="1EAF9357" w:rsidR="2A78E209">
        <w:rPr>
          <w:sz w:val="26"/>
          <w:szCs w:val="26"/>
        </w:rPr>
        <w:t xml:space="preserve"> Liability I</w:t>
      </w:r>
      <w:r w:rsidRPr="1EAF9357">
        <w:rPr>
          <w:sz w:val="26"/>
          <w:szCs w:val="26"/>
        </w:rPr>
        <w:t>nsurance</w:t>
      </w:r>
      <w:r w:rsidRPr="1EAF9357" w:rsidR="24AB6303">
        <w:rPr>
          <w:sz w:val="26"/>
          <w:szCs w:val="26"/>
        </w:rPr>
        <w:t xml:space="preserve">: </w:t>
      </w:r>
      <w:r w:rsidRPr="1EAF9357" w:rsidR="1301D9BC">
        <w:rPr>
          <w:sz w:val="26"/>
          <w:szCs w:val="26"/>
        </w:rPr>
        <w:t>Cover</w:t>
      </w:r>
      <w:r w:rsidRPr="1EAF9357" w:rsidR="24AB6303">
        <w:rPr>
          <w:sz w:val="26"/>
          <w:szCs w:val="26"/>
        </w:rPr>
        <w:t xml:space="preserve"> that protects a </w:t>
      </w:r>
      <w:r w:rsidRPr="1EAF9357" w:rsidR="3D295CB3">
        <w:rPr>
          <w:sz w:val="26"/>
          <w:szCs w:val="26"/>
        </w:rPr>
        <w:t>business</w:t>
      </w:r>
      <w:r w:rsidRPr="1EAF9357" w:rsidR="3D295CB3">
        <w:rPr>
          <w:color w:val="222222"/>
          <w:sz w:val="24"/>
          <w:szCs w:val="24"/>
        </w:rPr>
        <w:t xml:space="preserve"> against both the legal costs and expenses related to cybercrime incidents.</w:t>
      </w:r>
    </w:p>
    <w:p w:rsidR="00EA13B8" w:rsidP="00EA13B8" w:rsidRDefault="00A87F65" w14:paraId="0C032C5D" w14:textId="6869F149">
      <w:pPr>
        <w:pStyle w:val="ListParagraph"/>
        <w:numPr>
          <w:ilvl w:val="0"/>
          <w:numId w:val="9"/>
        </w:numPr>
        <w:spacing w:after="0" w:line="240" w:lineRule="auto"/>
        <w:rPr>
          <w:rFonts w:cstheme="minorHAnsi"/>
          <w:sz w:val="26"/>
          <w:szCs w:val="26"/>
        </w:rPr>
      </w:pPr>
      <w:hyperlink w:history="1" r:id="rId18">
        <w:r w:rsidRPr="00EA13B8" w:rsidR="00E246EC">
          <w:rPr>
            <w:rStyle w:val="Hyperlink"/>
            <w:rFonts w:cstheme="minorHAnsi"/>
            <w:sz w:val="26"/>
            <w:szCs w:val="26"/>
          </w:rPr>
          <w:t xml:space="preserve">Professional Indemnity </w:t>
        </w:r>
        <w:r w:rsidR="00E531F7">
          <w:rPr>
            <w:rStyle w:val="Hyperlink"/>
            <w:rFonts w:cstheme="minorHAnsi"/>
            <w:sz w:val="26"/>
            <w:szCs w:val="26"/>
          </w:rPr>
          <w:t>I</w:t>
        </w:r>
        <w:r w:rsidRPr="00EA13B8" w:rsidR="00E246EC">
          <w:rPr>
            <w:rStyle w:val="Hyperlink"/>
            <w:rFonts w:cstheme="minorHAnsi"/>
            <w:sz w:val="26"/>
            <w:szCs w:val="26"/>
          </w:rPr>
          <w:t>nsurance</w:t>
        </w:r>
      </w:hyperlink>
      <w:r w:rsidRPr="00EA13B8" w:rsidR="007D32B2">
        <w:rPr>
          <w:rFonts w:cstheme="minorHAnsi"/>
          <w:sz w:val="26"/>
          <w:szCs w:val="26"/>
        </w:rPr>
        <w:t>:</w:t>
      </w:r>
      <w:r w:rsidRPr="00E27959" w:rsidR="00E27959">
        <w:t xml:space="preserve"> </w:t>
      </w:r>
      <w:r w:rsidRPr="00EA13B8" w:rsidR="00B127B0">
        <w:rPr>
          <w:rFonts w:cstheme="minorHAnsi"/>
          <w:sz w:val="26"/>
          <w:szCs w:val="26"/>
        </w:rPr>
        <w:t>Insurance that p</w:t>
      </w:r>
      <w:r w:rsidRPr="00EA13B8" w:rsidR="00E27959">
        <w:rPr>
          <w:rFonts w:cstheme="minorHAnsi"/>
          <w:sz w:val="26"/>
          <w:szCs w:val="26"/>
        </w:rPr>
        <w:t xml:space="preserve">rotects professionals against claims of negligence or breach of duty made by a client </w:t>
      </w:r>
      <w:proofErr w:type="gramStart"/>
      <w:r w:rsidRPr="00EA13B8" w:rsidR="00E27959">
        <w:rPr>
          <w:rFonts w:cstheme="minorHAnsi"/>
          <w:sz w:val="26"/>
          <w:szCs w:val="26"/>
        </w:rPr>
        <w:t>as a result of</w:t>
      </w:r>
      <w:proofErr w:type="gramEnd"/>
      <w:r w:rsidRPr="00EA13B8" w:rsidR="00E27959">
        <w:rPr>
          <w:rFonts w:cstheme="minorHAnsi"/>
          <w:sz w:val="26"/>
          <w:szCs w:val="26"/>
        </w:rPr>
        <w:t xml:space="preserve"> receiving professional advice or services from your business.</w:t>
      </w:r>
    </w:p>
    <w:p w:rsidRPr="00EA13B8" w:rsidR="001C0A76" w:rsidP="01769FAE" w:rsidRDefault="00A87F65" w14:paraId="21C068D9" w14:textId="0E31151A">
      <w:pPr>
        <w:pStyle w:val="ListParagraph"/>
        <w:numPr>
          <w:ilvl w:val="0"/>
          <w:numId w:val="9"/>
        </w:numPr>
        <w:spacing w:after="0" w:line="240" w:lineRule="auto"/>
        <w:rPr>
          <w:sz w:val="26"/>
          <w:szCs w:val="26"/>
        </w:rPr>
      </w:pPr>
      <w:hyperlink w:history="1" r:id="rId19">
        <w:r w:rsidRPr="01769FAE" w:rsidR="0E4DB70F">
          <w:rPr>
            <w:rStyle w:val="Hyperlink"/>
            <w:sz w:val="26"/>
            <w:szCs w:val="26"/>
          </w:rPr>
          <w:t>Business Insurance</w:t>
        </w:r>
      </w:hyperlink>
      <w:r w:rsidRPr="01769FAE" w:rsidR="3B64AE41">
        <w:rPr>
          <w:sz w:val="26"/>
          <w:szCs w:val="26"/>
        </w:rPr>
        <w:t>:</w:t>
      </w:r>
      <w:r w:rsidRPr="01769FAE" w:rsidR="51200D08">
        <w:rPr>
          <w:color w:val="222222"/>
          <w:sz w:val="26"/>
          <w:szCs w:val="26"/>
          <w:shd w:val="clear" w:color="auto" w:fill="FFFFFF"/>
        </w:rPr>
        <w:t xml:space="preserve"> Cover for your business’ premises and contents, against loss, damage or theft</w:t>
      </w:r>
      <w:r w:rsidRPr="01769FAE" w:rsidR="37A413B7">
        <w:rPr>
          <w:color w:val="222222"/>
          <w:sz w:val="26"/>
          <w:szCs w:val="26"/>
          <w:shd w:val="clear" w:color="auto" w:fill="FFFFFF"/>
        </w:rPr>
        <w:t xml:space="preserve">. Business Insurance </w:t>
      </w:r>
      <w:r w:rsidRPr="01769FAE" w:rsidR="751B60A6">
        <w:rPr>
          <w:color w:val="222222"/>
          <w:sz w:val="26"/>
          <w:szCs w:val="26"/>
          <w:shd w:val="clear" w:color="auto" w:fill="FFFFFF"/>
        </w:rPr>
        <w:t xml:space="preserve">that provides </w:t>
      </w:r>
      <w:r w:rsidRPr="01769FAE" w:rsidR="51200D08">
        <w:rPr>
          <w:color w:val="222222"/>
          <w:sz w:val="26"/>
          <w:szCs w:val="26"/>
          <w:shd w:val="clear" w:color="auto" w:fill="FFFFFF"/>
        </w:rPr>
        <w:t>protection against financial loss experienced from an insured interruption to your business.</w:t>
      </w:r>
      <w:r w:rsidRPr="00EA13B8" w:rsidR="002B14BC">
        <w:rPr>
          <w:rFonts w:cstheme="minorHAnsi"/>
          <w:sz w:val="26"/>
          <w:szCs w:val="26"/>
        </w:rPr>
        <w:br/>
      </w:r>
    </w:p>
    <w:p w:rsidRPr="00F531E2" w:rsidR="00F61B64" w:rsidP="00D354BB" w:rsidRDefault="00486057" w14:paraId="197C1FE1" w14:textId="6AC204DF">
      <w:pPr>
        <w:spacing w:after="0" w:line="240" w:lineRule="auto"/>
        <w:rPr>
          <w:rFonts w:cstheme="minorHAnsi"/>
          <w:sz w:val="26"/>
          <w:szCs w:val="26"/>
        </w:rPr>
      </w:pPr>
      <w:r w:rsidRPr="00F531E2">
        <w:rPr>
          <w:rFonts w:cstheme="minorHAnsi"/>
          <w:b/>
          <w:bCs/>
          <w:sz w:val="26"/>
          <w:szCs w:val="26"/>
        </w:rPr>
        <w:t>Five</w:t>
      </w:r>
      <w:r w:rsidRPr="00F531E2" w:rsidR="00D354BB">
        <w:rPr>
          <w:rFonts w:cstheme="minorHAnsi"/>
          <w:b/>
          <w:bCs/>
          <w:sz w:val="26"/>
          <w:szCs w:val="26"/>
        </w:rPr>
        <w:t xml:space="preserve"> steps for c</w:t>
      </w:r>
      <w:r w:rsidRPr="00F531E2" w:rsidR="00F61B64">
        <w:rPr>
          <w:rFonts w:cstheme="minorHAnsi"/>
          <w:b/>
          <w:bCs/>
          <w:sz w:val="26"/>
          <w:szCs w:val="26"/>
        </w:rPr>
        <w:t>reat</w:t>
      </w:r>
      <w:r w:rsidRPr="00F531E2" w:rsidR="00D354BB">
        <w:rPr>
          <w:rFonts w:cstheme="minorHAnsi"/>
          <w:b/>
          <w:bCs/>
          <w:sz w:val="26"/>
          <w:szCs w:val="26"/>
        </w:rPr>
        <w:t>ing</w:t>
      </w:r>
      <w:r w:rsidRPr="00F531E2" w:rsidR="00F61B64">
        <w:rPr>
          <w:rFonts w:cstheme="minorHAnsi"/>
          <w:b/>
          <w:bCs/>
          <w:sz w:val="26"/>
          <w:szCs w:val="26"/>
        </w:rPr>
        <w:t xml:space="preserve"> a</w:t>
      </w:r>
      <w:r w:rsidRPr="00F531E2" w:rsidR="002F6368">
        <w:rPr>
          <w:rFonts w:cstheme="minorHAnsi"/>
          <w:b/>
          <w:bCs/>
          <w:sz w:val="26"/>
          <w:szCs w:val="26"/>
        </w:rPr>
        <w:t xml:space="preserve"> small business</w:t>
      </w:r>
      <w:r w:rsidRPr="00F531E2" w:rsidR="00F61B64">
        <w:rPr>
          <w:rFonts w:cstheme="minorHAnsi"/>
          <w:b/>
          <w:bCs/>
          <w:sz w:val="26"/>
          <w:szCs w:val="26"/>
        </w:rPr>
        <w:t xml:space="preserve"> risk management strategy</w:t>
      </w:r>
    </w:p>
    <w:p w:rsidRPr="00F531E2" w:rsidR="00D354BB" w:rsidP="00D354BB" w:rsidRDefault="00D354BB" w14:paraId="7FD2D860" w14:textId="77777777">
      <w:pPr>
        <w:spacing w:after="0" w:line="240" w:lineRule="auto"/>
        <w:rPr>
          <w:rFonts w:cstheme="minorHAnsi"/>
          <w:sz w:val="26"/>
          <w:szCs w:val="26"/>
        </w:rPr>
      </w:pPr>
    </w:p>
    <w:p w:rsidRPr="00F531E2" w:rsidR="00DF0E5C" w:rsidP="00DF0E5C" w:rsidRDefault="00DF0E5C" w14:paraId="64106114" w14:textId="77777777">
      <w:pPr>
        <w:spacing w:line="240" w:lineRule="auto"/>
        <w:rPr>
          <w:rFonts w:cstheme="minorHAnsi"/>
          <w:b/>
          <w:bCs/>
          <w:sz w:val="26"/>
          <w:szCs w:val="26"/>
        </w:rPr>
      </w:pPr>
      <w:r w:rsidRPr="00F531E2">
        <w:rPr>
          <w:rFonts w:cstheme="minorHAnsi"/>
          <w:b/>
          <w:bCs/>
          <w:sz w:val="26"/>
          <w:szCs w:val="26"/>
        </w:rPr>
        <w:t>#1: Order your risks by priority</w:t>
      </w:r>
    </w:p>
    <w:p w:rsidRPr="00F531E2" w:rsidR="00DF0E5C" w:rsidP="00DF0E5C" w:rsidRDefault="00554457" w14:paraId="56A38061" w14:textId="4BA04F6E">
      <w:pPr>
        <w:spacing w:line="240" w:lineRule="auto"/>
        <w:rPr>
          <w:rFonts w:cstheme="minorHAnsi"/>
          <w:sz w:val="26"/>
          <w:szCs w:val="26"/>
        </w:rPr>
      </w:pPr>
      <w:r w:rsidRPr="00F531E2">
        <w:rPr>
          <w:rFonts w:cstheme="minorHAnsi"/>
          <w:sz w:val="26"/>
          <w:szCs w:val="26"/>
        </w:rPr>
        <w:t>Organise</w:t>
      </w:r>
      <w:r w:rsidRPr="00F531E2" w:rsidR="00DF0E5C">
        <w:rPr>
          <w:rFonts w:cstheme="minorHAnsi"/>
          <w:sz w:val="26"/>
          <w:szCs w:val="26"/>
        </w:rPr>
        <w:t xml:space="preserve"> the risks to your business by priority. Assess each main risk to your business and group them into the following four categories:</w:t>
      </w:r>
    </w:p>
    <w:p w:rsidRPr="00F531E2" w:rsidR="00DF0E5C" w:rsidP="00DF0E5C" w:rsidRDefault="00DF0E5C" w14:paraId="3FFBEECB" w14:textId="77777777">
      <w:pPr>
        <w:pStyle w:val="ListParagraph"/>
        <w:numPr>
          <w:ilvl w:val="0"/>
          <w:numId w:val="5"/>
        </w:numPr>
        <w:spacing w:after="0" w:line="240" w:lineRule="auto"/>
        <w:rPr>
          <w:rFonts w:cstheme="minorHAnsi"/>
          <w:sz w:val="26"/>
          <w:szCs w:val="26"/>
        </w:rPr>
      </w:pPr>
      <w:r w:rsidRPr="00F531E2">
        <w:rPr>
          <w:rFonts w:cstheme="minorHAnsi"/>
          <w:sz w:val="26"/>
          <w:szCs w:val="26"/>
        </w:rPr>
        <w:t>Very likely to occur.</w:t>
      </w:r>
    </w:p>
    <w:p w:rsidRPr="00F531E2" w:rsidR="00DF0E5C" w:rsidP="00DF0E5C" w:rsidRDefault="00DF0E5C" w14:paraId="3F04AF5F" w14:textId="77777777">
      <w:pPr>
        <w:pStyle w:val="ListParagraph"/>
        <w:numPr>
          <w:ilvl w:val="0"/>
          <w:numId w:val="5"/>
        </w:numPr>
        <w:spacing w:after="0" w:line="240" w:lineRule="auto"/>
        <w:rPr>
          <w:rFonts w:cstheme="minorHAnsi"/>
          <w:sz w:val="26"/>
          <w:szCs w:val="26"/>
        </w:rPr>
      </w:pPr>
      <w:r w:rsidRPr="00F531E2">
        <w:rPr>
          <w:rFonts w:cstheme="minorHAnsi"/>
          <w:sz w:val="26"/>
          <w:szCs w:val="26"/>
        </w:rPr>
        <w:t>Some chance of occurring.</w:t>
      </w:r>
    </w:p>
    <w:p w:rsidRPr="00F531E2" w:rsidR="00DF0E5C" w:rsidP="00DF0E5C" w:rsidRDefault="00DF0E5C" w14:paraId="31C8B03F" w14:textId="77777777">
      <w:pPr>
        <w:pStyle w:val="ListParagraph"/>
        <w:numPr>
          <w:ilvl w:val="0"/>
          <w:numId w:val="5"/>
        </w:numPr>
        <w:spacing w:after="0" w:line="240" w:lineRule="auto"/>
        <w:rPr>
          <w:rFonts w:cstheme="minorHAnsi"/>
          <w:sz w:val="26"/>
          <w:szCs w:val="26"/>
        </w:rPr>
      </w:pPr>
      <w:r w:rsidRPr="00F531E2">
        <w:rPr>
          <w:rFonts w:cstheme="minorHAnsi"/>
          <w:sz w:val="26"/>
          <w:szCs w:val="26"/>
        </w:rPr>
        <w:t>Small chance of occurring.</w:t>
      </w:r>
    </w:p>
    <w:p w:rsidRPr="00F531E2" w:rsidR="00DF0E5C" w:rsidP="00DF0E5C" w:rsidRDefault="00DF0E5C" w14:paraId="7B1E2777" w14:textId="77777777">
      <w:pPr>
        <w:pStyle w:val="ListParagraph"/>
        <w:numPr>
          <w:ilvl w:val="0"/>
          <w:numId w:val="5"/>
        </w:numPr>
        <w:spacing w:after="0" w:line="240" w:lineRule="auto"/>
        <w:rPr>
          <w:rFonts w:cstheme="minorHAnsi"/>
          <w:sz w:val="26"/>
          <w:szCs w:val="26"/>
        </w:rPr>
      </w:pPr>
      <w:r w:rsidRPr="00F531E2">
        <w:rPr>
          <w:rFonts w:cstheme="minorHAnsi"/>
          <w:sz w:val="26"/>
          <w:szCs w:val="26"/>
        </w:rPr>
        <w:t>Very little chance of occurring.</w:t>
      </w:r>
    </w:p>
    <w:p w:rsidRPr="00F531E2" w:rsidR="00DF0E5C" w:rsidP="6E593BD2" w:rsidRDefault="00DF0E5C" w14:paraId="2B5A0CFF" w14:textId="09EFC70E">
      <w:pPr>
        <w:spacing w:line="240" w:lineRule="auto"/>
        <w:rPr>
          <w:rFonts w:cs="Calibri" w:cstheme="minorAscii"/>
          <w:sz w:val="26"/>
          <w:szCs w:val="26"/>
        </w:rPr>
      </w:pPr>
      <w:r>
        <w:br/>
      </w:r>
      <w:bookmarkStart w:name="_Int_adHveCt7" w:id="1303311057"/>
      <w:r w:rsidRPr="6E593BD2" w:rsidR="00DF0E5C">
        <w:rPr>
          <w:rFonts w:cs="Calibri" w:cstheme="minorAscii"/>
          <w:sz w:val="26"/>
          <w:szCs w:val="26"/>
        </w:rPr>
        <w:t>Make a plan</w:t>
      </w:r>
      <w:bookmarkEnd w:id="1303311057"/>
      <w:r w:rsidRPr="6E593BD2" w:rsidR="00DF0E5C">
        <w:rPr>
          <w:rFonts w:cs="Calibri" w:cstheme="minorAscii"/>
          <w:sz w:val="26"/>
          <w:szCs w:val="26"/>
        </w:rPr>
        <w:t xml:space="preserve"> for how your business can actively prevent or at least minimise these risks from happening. You </w:t>
      </w:r>
      <w:r w:rsidRPr="6E593BD2" w:rsidR="00303160">
        <w:rPr>
          <w:rFonts w:cs="Calibri" w:cstheme="minorAscii"/>
          <w:sz w:val="26"/>
          <w:szCs w:val="26"/>
        </w:rPr>
        <w:t xml:space="preserve">can </w:t>
      </w:r>
      <w:r w:rsidRPr="6E593BD2" w:rsidR="00DF0E5C">
        <w:rPr>
          <w:rFonts w:cs="Calibri" w:cstheme="minorAscii"/>
          <w:sz w:val="26"/>
          <w:szCs w:val="26"/>
        </w:rPr>
        <w:t xml:space="preserve">also weigh up the potential financial damage tied to each risk; a certain risk may be less likely to happen, but more </w:t>
      </w:r>
      <w:r w:rsidRPr="6E593BD2" w:rsidR="00303160">
        <w:rPr>
          <w:rFonts w:cs="Calibri" w:cstheme="minorAscii"/>
          <w:sz w:val="26"/>
          <w:szCs w:val="26"/>
        </w:rPr>
        <w:t>damaging</w:t>
      </w:r>
      <w:r w:rsidRPr="6E593BD2" w:rsidR="00DF0E5C">
        <w:rPr>
          <w:rFonts w:cs="Calibri" w:cstheme="minorAscii"/>
          <w:sz w:val="26"/>
          <w:szCs w:val="26"/>
        </w:rPr>
        <w:t xml:space="preserve"> to your business than risks that are more likely to happen. You may consider bumping these risks up your priority list.  </w:t>
      </w:r>
    </w:p>
    <w:p w:rsidRPr="00F531E2" w:rsidR="00DF0E5C" w:rsidP="00DF0E5C" w:rsidRDefault="00DF0E5C" w14:paraId="04881074" w14:textId="0570D464">
      <w:pPr>
        <w:spacing w:line="240" w:lineRule="auto"/>
        <w:rPr>
          <w:rFonts w:cstheme="minorHAnsi"/>
          <w:b/>
          <w:bCs/>
          <w:sz w:val="26"/>
          <w:szCs w:val="26"/>
        </w:rPr>
      </w:pPr>
      <w:r w:rsidRPr="00F531E2">
        <w:rPr>
          <w:rFonts w:cstheme="minorHAnsi"/>
          <w:b/>
          <w:bCs/>
          <w:sz w:val="26"/>
          <w:szCs w:val="26"/>
        </w:rPr>
        <w:t>#2: Target contr</w:t>
      </w:r>
      <w:r w:rsidRPr="00F531E2" w:rsidR="00601C96">
        <w:rPr>
          <w:rFonts w:cstheme="minorHAnsi"/>
          <w:b/>
          <w:bCs/>
          <w:sz w:val="26"/>
          <w:szCs w:val="26"/>
        </w:rPr>
        <w:t>o</w:t>
      </w:r>
      <w:r w:rsidRPr="00F531E2">
        <w:rPr>
          <w:rFonts w:cstheme="minorHAnsi"/>
          <w:b/>
          <w:bCs/>
          <w:sz w:val="26"/>
          <w:szCs w:val="26"/>
        </w:rPr>
        <w:t>lled growth</w:t>
      </w:r>
      <w:r w:rsidRPr="00F531E2" w:rsidR="00601C96">
        <w:rPr>
          <w:rFonts w:cstheme="minorHAnsi"/>
          <w:b/>
          <w:bCs/>
          <w:sz w:val="26"/>
          <w:szCs w:val="26"/>
        </w:rPr>
        <w:t xml:space="preserve"> </w:t>
      </w:r>
    </w:p>
    <w:p w:rsidRPr="00F531E2" w:rsidR="00DF0E5C" w:rsidP="00DF0E5C" w:rsidRDefault="00DF0E5C" w14:paraId="5C340E55" w14:textId="5490B946">
      <w:pPr>
        <w:spacing w:line="240" w:lineRule="auto"/>
        <w:rPr>
          <w:rFonts w:cstheme="minorHAnsi"/>
          <w:sz w:val="26"/>
          <w:szCs w:val="26"/>
        </w:rPr>
      </w:pPr>
      <w:r w:rsidRPr="00F531E2">
        <w:rPr>
          <w:rFonts w:cstheme="minorHAnsi"/>
          <w:sz w:val="26"/>
          <w:szCs w:val="26"/>
        </w:rPr>
        <w:t xml:space="preserve">Growing your small business is never a bad thing – unless it grows so fast that you struggle to keep up the pace in terms of resources, capacity, capabilities, and service level. Rampant growth can cause small businesses to risk coming undone from the inside. </w:t>
      </w:r>
    </w:p>
    <w:p w:rsidRPr="00F531E2" w:rsidR="00DF0E5C" w:rsidP="00DF0E5C" w:rsidRDefault="00DF0E5C" w14:paraId="004A682D" w14:textId="2EF701A3">
      <w:pPr>
        <w:spacing w:line="240" w:lineRule="auto"/>
        <w:rPr>
          <w:rFonts w:cstheme="minorHAnsi"/>
          <w:b/>
          <w:bCs/>
          <w:sz w:val="26"/>
          <w:szCs w:val="26"/>
        </w:rPr>
      </w:pPr>
      <w:r w:rsidRPr="00F531E2">
        <w:rPr>
          <w:rFonts w:cstheme="minorHAnsi"/>
          <w:b/>
          <w:bCs/>
          <w:sz w:val="26"/>
          <w:szCs w:val="26"/>
        </w:rPr>
        <w:t>#3: Adopt a quality assurance program</w:t>
      </w:r>
    </w:p>
    <w:p w:rsidRPr="00F531E2" w:rsidR="00050631" w:rsidP="00DF0E5C" w:rsidRDefault="00DF0E5C" w14:paraId="2812436D" w14:textId="421EF5FE">
      <w:pPr>
        <w:spacing w:line="240" w:lineRule="auto"/>
        <w:rPr>
          <w:rFonts w:cstheme="minorHAnsi"/>
          <w:sz w:val="26"/>
          <w:szCs w:val="26"/>
        </w:rPr>
      </w:pPr>
      <w:r w:rsidRPr="00F531E2">
        <w:rPr>
          <w:rFonts w:cstheme="minorHAnsi"/>
          <w:sz w:val="26"/>
          <w:szCs w:val="26"/>
        </w:rPr>
        <w:t>Great reputations are worth their weight in gold for small business owners. When you’re not yet a household name or an industry leader, the only way your potential customers can judge you is by what they see, hear, or read about your business.</w:t>
      </w:r>
      <w:r w:rsidRPr="00F531E2" w:rsidR="00050631">
        <w:rPr>
          <w:rFonts w:cstheme="minorHAnsi"/>
          <w:sz w:val="26"/>
          <w:szCs w:val="26"/>
        </w:rPr>
        <w:t xml:space="preserve"> </w:t>
      </w:r>
      <w:r w:rsidRPr="00F531E2">
        <w:rPr>
          <w:rFonts w:cstheme="minorHAnsi"/>
          <w:sz w:val="26"/>
          <w:szCs w:val="26"/>
        </w:rPr>
        <w:t>Implementing a company-wide quality assurance program as part of your risk management strategy can help your business maintain its great reputation</w:t>
      </w:r>
      <w:r w:rsidRPr="00F531E2" w:rsidR="00147CD5">
        <w:rPr>
          <w:rFonts w:cstheme="minorHAnsi"/>
          <w:sz w:val="26"/>
          <w:szCs w:val="26"/>
        </w:rPr>
        <w:t>.</w:t>
      </w:r>
    </w:p>
    <w:p w:rsidRPr="00F531E2" w:rsidR="00DF0E5C" w:rsidP="00DF0E5C" w:rsidRDefault="00DF0E5C" w14:paraId="11D52FE1" w14:textId="5D5981B5">
      <w:pPr>
        <w:spacing w:line="240" w:lineRule="auto"/>
        <w:rPr>
          <w:rFonts w:cstheme="minorHAnsi"/>
          <w:sz w:val="26"/>
          <w:szCs w:val="26"/>
        </w:rPr>
      </w:pPr>
      <w:r w:rsidRPr="00F531E2">
        <w:rPr>
          <w:rFonts w:cstheme="minorHAnsi"/>
          <w:b/>
          <w:bCs/>
          <w:sz w:val="26"/>
          <w:szCs w:val="26"/>
        </w:rPr>
        <w:t>#4: B</w:t>
      </w:r>
      <w:r w:rsidRPr="00F531E2" w:rsidR="007710CC">
        <w:rPr>
          <w:rFonts w:cstheme="minorHAnsi"/>
          <w:b/>
          <w:bCs/>
          <w:sz w:val="26"/>
          <w:szCs w:val="26"/>
        </w:rPr>
        <w:t>e s</w:t>
      </w:r>
      <w:r w:rsidRPr="00F531E2" w:rsidR="00C439C7">
        <w:rPr>
          <w:rFonts w:cstheme="minorHAnsi"/>
          <w:b/>
          <w:bCs/>
          <w:sz w:val="26"/>
          <w:szCs w:val="26"/>
        </w:rPr>
        <w:t>elective</w:t>
      </w:r>
      <w:r w:rsidRPr="00F531E2">
        <w:rPr>
          <w:rFonts w:cstheme="minorHAnsi"/>
          <w:b/>
          <w:bCs/>
          <w:sz w:val="26"/>
          <w:szCs w:val="26"/>
        </w:rPr>
        <w:t xml:space="preserve"> with </w:t>
      </w:r>
      <w:r w:rsidRPr="00F531E2" w:rsidR="007710CC">
        <w:rPr>
          <w:rFonts w:cstheme="minorHAnsi"/>
          <w:b/>
          <w:bCs/>
          <w:sz w:val="26"/>
          <w:szCs w:val="26"/>
        </w:rPr>
        <w:t>who you do business with</w:t>
      </w:r>
    </w:p>
    <w:p w:rsidRPr="00F531E2" w:rsidR="00DF0E5C" w:rsidP="6E593BD2" w:rsidRDefault="00DF0E5C" w14:paraId="56CE7449" w14:textId="080E7438" w14:noSpellErr="1">
      <w:pPr>
        <w:spacing w:line="240" w:lineRule="auto"/>
        <w:rPr>
          <w:rFonts w:cs="Calibri" w:cstheme="minorAscii"/>
          <w:sz w:val="26"/>
          <w:szCs w:val="26"/>
        </w:rPr>
      </w:pPr>
      <w:r w:rsidRPr="6E593BD2" w:rsidR="00DF0E5C">
        <w:rPr>
          <w:rFonts w:cs="Calibri" w:cstheme="minorAscii"/>
          <w:sz w:val="26"/>
          <w:szCs w:val="26"/>
        </w:rPr>
        <w:t xml:space="preserve">Depending on the size and state of play of your small business, this </w:t>
      </w:r>
      <w:r w:rsidRPr="6E593BD2" w:rsidR="004E3109">
        <w:rPr>
          <w:rFonts w:cs="Calibri" w:cstheme="minorAscii"/>
          <w:sz w:val="26"/>
          <w:szCs w:val="26"/>
        </w:rPr>
        <w:t>step</w:t>
      </w:r>
      <w:r w:rsidRPr="6E593BD2" w:rsidR="00DF0E5C">
        <w:rPr>
          <w:rFonts w:cs="Calibri" w:cstheme="minorAscii"/>
          <w:sz w:val="26"/>
          <w:szCs w:val="26"/>
        </w:rPr>
        <w:t xml:space="preserve"> may only be a ‘nice to have’. But, if your small business </w:t>
      </w:r>
      <w:bookmarkStart w:name="_Int_Eea6MvT4" w:id="2117862231"/>
      <w:r w:rsidRPr="6E593BD2" w:rsidR="00DF0E5C">
        <w:rPr>
          <w:rFonts w:cs="Calibri" w:cstheme="minorAscii"/>
          <w:sz w:val="26"/>
          <w:szCs w:val="26"/>
        </w:rPr>
        <w:t xml:space="preserve">is </w:t>
      </w:r>
      <w:r w:rsidRPr="6E593BD2" w:rsidR="00880621">
        <w:rPr>
          <w:rFonts w:cs="Calibri" w:cstheme="minorAscii"/>
          <w:sz w:val="26"/>
          <w:szCs w:val="26"/>
        </w:rPr>
        <w:t xml:space="preserve">able </w:t>
      </w:r>
      <w:r w:rsidRPr="6E593BD2" w:rsidR="00DF0E5C">
        <w:rPr>
          <w:rFonts w:cs="Calibri" w:cstheme="minorAscii"/>
          <w:sz w:val="26"/>
          <w:szCs w:val="26"/>
        </w:rPr>
        <w:t>to</w:t>
      </w:r>
      <w:bookmarkEnd w:id="2117862231"/>
      <w:r w:rsidRPr="6E593BD2" w:rsidR="00DF0E5C">
        <w:rPr>
          <w:rFonts w:cs="Calibri" w:cstheme="minorAscii"/>
          <w:sz w:val="26"/>
          <w:szCs w:val="26"/>
        </w:rPr>
        <w:t xml:space="preserve"> pick and choose </w:t>
      </w:r>
      <w:r w:rsidRPr="6E593BD2" w:rsidR="00880621">
        <w:rPr>
          <w:rFonts w:cs="Calibri" w:cstheme="minorAscii"/>
          <w:sz w:val="26"/>
          <w:szCs w:val="26"/>
        </w:rPr>
        <w:t>its</w:t>
      </w:r>
      <w:r w:rsidRPr="6E593BD2" w:rsidR="00DF0E5C">
        <w:rPr>
          <w:rFonts w:cs="Calibri" w:cstheme="minorAscii"/>
          <w:sz w:val="26"/>
          <w:szCs w:val="26"/>
        </w:rPr>
        <w:t xml:space="preserve"> clients, then a smart risk </w:t>
      </w:r>
      <w:r w:rsidRPr="6E593BD2" w:rsidR="00DF0E5C">
        <w:rPr>
          <w:rFonts w:cs="Calibri" w:cstheme="minorAscii"/>
          <w:sz w:val="26"/>
          <w:szCs w:val="26"/>
        </w:rPr>
        <w:t xml:space="preserve">management strategy </w:t>
      </w:r>
      <w:r w:rsidRPr="6E593BD2" w:rsidR="00880621">
        <w:rPr>
          <w:rFonts w:cs="Calibri" w:cstheme="minorAscii"/>
          <w:sz w:val="26"/>
          <w:szCs w:val="26"/>
        </w:rPr>
        <w:t xml:space="preserve">can be </w:t>
      </w:r>
      <w:r w:rsidRPr="6E593BD2" w:rsidR="00DF0E5C">
        <w:rPr>
          <w:rFonts w:cs="Calibri" w:cstheme="minorAscii"/>
          <w:sz w:val="26"/>
          <w:szCs w:val="26"/>
        </w:rPr>
        <w:t>to only do business with businesses</w:t>
      </w:r>
      <w:r w:rsidRPr="6E593BD2" w:rsidR="00C1087D">
        <w:rPr>
          <w:rFonts w:cs="Calibri" w:cstheme="minorAscii"/>
          <w:sz w:val="26"/>
          <w:szCs w:val="26"/>
        </w:rPr>
        <w:t xml:space="preserve"> with an up</w:t>
      </w:r>
      <w:r w:rsidRPr="6E593BD2" w:rsidR="00DF0E5C">
        <w:rPr>
          <w:rFonts w:cs="Calibri" w:cstheme="minorAscii"/>
          <w:sz w:val="26"/>
          <w:szCs w:val="26"/>
        </w:rPr>
        <w:t>standing</w:t>
      </w:r>
      <w:r w:rsidRPr="6E593BD2" w:rsidR="00C1087D">
        <w:rPr>
          <w:rFonts w:cs="Calibri" w:cstheme="minorAscii"/>
          <w:sz w:val="26"/>
          <w:szCs w:val="26"/>
        </w:rPr>
        <w:t xml:space="preserve"> reputation.</w:t>
      </w:r>
    </w:p>
    <w:p w:rsidRPr="00F531E2" w:rsidR="002F37E8" w:rsidP="00DF0E5C" w:rsidRDefault="00DF0E5C" w14:paraId="239C13DA" w14:textId="77777777">
      <w:pPr>
        <w:spacing w:line="240" w:lineRule="auto"/>
        <w:rPr>
          <w:rFonts w:cstheme="minorHAnsi"/>
          <w:sz w:val="26"/>
          <w:szCs w:val="26"/>
        </w:rPr>
      </w:pPr>
      <w:r w:rsidRPr="00F531E2">
        <w:rPr>
          <w:rFonts w:cstheme="minorHAnsi"/>
          <w:sz w:val="26"/>
          <w:szCs w:val="26"/>
        </w:rPr>
        <w:t xml:space="preserve">Partnering with clients that have bad reputations – or bad credit ratings – can easily expose your business to unnecessary risk, such as not getting paid for the work you do for them. </w:t>
      </w:r>
    </w:p>
    <w:p w:rsidRPr="00F531E2" w:rsidR="00DF0E5C" w:rsidP="6E593BD2" w:rsidRDefault="00DF0E5C" w14:paraId="1C0A7EFE" w14:textId="78FD2C5E" w14:noSpellErr="1">
      <w:pPr>
        <w:spacing w:line="240" w:lineRule="auto"/>
        <w:rPr>
          <w:rFonts w:cs="Calibri" w:cstheme="minorAscii"/>
          <w:sz w:val="26"/>
          <w:szCs w:val="26"/>
        </w:rPr>
      </w:pPr>
      <w:r w:rsidRPr="6E593BD2" w:rsidR="00DF0E5C">
        <w:rPr>
          <w:rFonts w:cs="Calibri" w:cstheme="minorAscii"/>
          <w:sz w:val="26"/>
          <w:szCs w:val="26"/>
        </w:rPr>
        <w:t xml:space="preserve">Choosing to work with such clients might not align with your business risk mitigation strategy. If your business is not </w:t>
      </w:r>
      <w:bookmarkStart w:name="_Int_GvsH4Oon" w:id="870490979"/>
      <w:r w:rsidRPr="6E593BD2" w:rsidR="00DF0E5C">
        <w:rPr>
          <w:rFonts w:cs="Calibri" w:cstheme="minorAscii"/>
          <w:sz w:val="26"/>
          <w:szCs w:val="26"/>
        </w:rPr>
        <w:t>in a position</w:t>
      </w:r>
      <w:bookmarkEnd w:id="870490979"/>
      <w:r w:rsidRPr="6E593BD2" w:rsidR="00DF0E5C">
        <w:rPr>
          <w:rFonts w:cs="Calibri" w:cstheme="minorAscii"/>
          <w:sz w:val="26"/>
          <w:szCs w:val="26"/>
        </w:rPr>
        <w:t xml:space="preserve"> to turn away new business from certain clients with poor credit ratings, then it might be worth limiting your risk exposure here by asking the client to pay in advance.</w:t>
      </w:r>
    </w:p>
    <w:p w:rsidRPr="00F531E2" w:rsidR="007E0F8E" w:rsidP="00DF0E5C" w:rsidRDefault="00DF0E5C" w14:paraId="01A3FC23" w14:textId="6B39FDC4">
      <w:pPr>
        <w:spacing w:line="240" w:lineRule="auto"/>
        <w:rPr>
          <w:rFonts w:cstheme="minorHAnsi"/>
          <w:sz w:val="26"/>
          <w:szCs w:val="26"/>
        </w:rPr>
      </w:pPr>
      <w:r w:rsidRPr="00F531E2">
        <w:rPr>
          <w:rFonts w:cstheme="minorHAnsi"/>
          <w:b/>
          <w:bCs/>
          <w:sz w:val="26"/>
          <w:szCs w:val="26"/>
        </w:rPr>
        <w:t>#5: Review your business insurance</w:t>
      </w:r>
      <w:r w:rsidRPr="00F531E2" w:rsidR="00FA4CC6">
        <w:rPr>
          <w:rFonts w:cstheme="minorHAnsi"/>
          <w:b/>
          <w:bCs/>
          <w:sz w:val="26"/>
          <w:szCs w:val="26"/>
        </w:rPr>
        <w:br/>
      </w:r>
      <w:r w:rsidRPr="00F531E2" w:rsidR="00FA4CC6">
        <w:rPr>
          <w:rFonts w:cstheme="minorHAnsi"/>
          <w:b/>
          <w:bCs/>
          <w:sz w:val="26"/>
          <w:szCs w:val="26"/>
        </w:rPr>
        <w:br/>
      </w:r>
      <w:r w:rsidRPr="00F531E2" w:rsidR="00FA4CC6">
        <w:rPr>
          <w:rFonts w:cstheme="minorHAnsi"/>
          <w:sz w:val="26"/>
          <w:szCs w:val="26"/>
        </w:rPr>
        <w:t>As the circumstances in your small business change, your risk profile may also change. When</w:t>
      </w:r>
      <w:r w:rsidR="0002288E">
        <w:rPr>
          <w:rFonts w:cstheme="minorHAnsi"/>
          <w:sz w:val="26"/>
          <w:szCs w:val="26"/>
        </w:rPr>
        <w:t>ever</w:t>
      </w:r>
      <w:r w:rsidRPr="00F531E2" w:rsidR="00FA4CC6">
        <w:rPr>
          <w:rFonts w:cstheme="minorHAnsi"/>
          <w:sz w:val="26"/>
          <w:szCs w:val="26"/>
        </w:rPr>
        <w:t xml:space="preserve"> this happens, </w:t>
      </w:r>
      <w:r w:rsidR="0002288E">
        <w:rPr>
          <w:rFonts w:cstheme="minorHAnsi"/>
          <w:sz w:val="26"/>
          <w:szCs w:val="26"/>
        </w:rPr>
        <w:t>small business owners</w:t>
      </w:r>
      <w:r w:rsidRPr="00F531E2" w:rsidR="00FA4CC6">
        <w:rPr>
          <w:rFonts w:cstheme="minorHAnsi"/>
          <w:sz w:val="26"/>
          <w:szCs w:val="26"/>
        </w:rPr>
        <w:t xml:space="preserve"> may benefit from reviewing </w:t>
      </w:r>
      <w:r w:rsidR="0002288E">
        <w:rPr>
          <w:rFonts w:cstheme="minorHAnsi"/>
          <w:sz w:val="26"/>
          <w:szCs w:val="26"/>
        </w:rPr>
        <w:t>their</w:t>
      </w:r>
      <w:r w:rsidRPr="00F531E2" w:rsidR="00FA4CC6">
        <w:rPr>
          <w:rFonts w:cstheme="minorHAnsi"/>
          <w:sz w:val="26"/>
          <w:szCs w:val="26"/>
        </w:rPr>
        <w:t xml:space="preserve"> existing business insurance</w:t>
      </w:r>
      <w:r w:rsidR="0080434C">
        <w:rPr>
          <w:rFonts w:cstheme="minorHAnsi"/>
          <w:sz w:val="26"/>
          <w:szCs w:val="26"/>
        </w:rPr>
        <w:t>*</w:t>
      </w:r>
      <w:r w:rsidRPr="00F531E2" w:rsidR="00FA4CC6">
        <w:rPr>
          <w:rFonts w:cstheme="minorHAnsi"/>
          <w:sz w:val="26"/>
          <w:szCs w:val="26"/>
        </w:rPr>
        <w:t xml:space="preserve"> and updating i</w:t>
      </w:r>
      <w:r w:rsidR="0002288E">
        <w:rPr>
          <w:rFonts w:cstheme="minorHAnsi"/>
          <w:sz w:val="26"/>
          <w:szCs w:val="26"/>
        </w:rPr>
        <w:t>t</w:t>
      </w:r>
      <w:r w:rsidRPr="00F531E2" w:rsidR="00FA4CC6">
        <w:rPr>
          <w:rFonts w:cstheme="minorHAnsi"/>
          <w:sz w:val="26"/>
          <w:szCs w:val="26"/>
        </w:rPr>
        <w:t xml:space="preserve"> for </w:t>
      </w:r>
      <w:r w:rsidR="0002288E">
        <w:rPr>
          <w:rFonts w:cstheme="minorHAnsi"/>
          <w:sz w:val="26"/>
          <w:szCs w:val="26"/>
        </w:rPr>
        <w:t>their</w:t>
      </w:r>
      <w:r w:rsidRPr="00F531E2" w:rsidR="00FA4CC6">
        <w:rPr>
          <w:rFonts w:cstheme="minorHAnsi"/>
          <w:sz w:val="26"/>
          <w:szCs w:val="26"/>
        </w:rPr>
        <w:t xml:space="preserve"> current circumstances.</w:t>
      </w:r>
    </w:p>
    <w:p w:rsidRPr="00F531E2" w:rsidR="0084672F" w:rsidP="6E593BD2" w:rsidRDefault="00FA4CC6" w14:paraId="07D4389F" w14:textId="37976301">
      <w:pPr>
        <w:spacing w:line="240" w:lineRule="auto"/>
        <w:rPr>
          <w:rFonts w:cs="Calibri" w:cstheme="minorAscii"/>
          <w:sz w:val="26"/>
          <w:szCs w:val="26"/>
        </w:rPr>
      </w:pPr>
      <w:r w:rsidRPr="6E593BD2" w:rsidR="00FA4CC6">
        <w:rPr>
          <w:rFonts w:eastAsia="Times New Roman" w:cs="Calibri" w:cstheme="minorAscii"/>
          <w:sz w:val="26"/>
          <w:szCs w:val="26"/>
        </w:rPr>
        <w:t>“Business</w:t>
      </w:r>
      <w:r w:rsidRPr="6E593BD2" w:rsidR="002B14BC">
        <w:rPr>
          <w:rFonts w:eastAsia="Times New Roman" w:cs="Calibri" w:cstheme="minorAscii"/>
          <w:sz w:val="26"/>
          <w:szCs w:val="26"/>
        </w:rPr>
        <w:t>es</w:t>
      </w:r>
      <w:r w:rsidRPr="6E593BD2" w:rsidR="00FA4CC6">
        <w:rPr>
          <w:rFonts w:eastAsia="Times New Roman" w:cs="Calibri" w:cstheme="minorAscii"/>
          <w:sz w:val="26"/>
          <w:szCs w:val="26"/>
        </w:rPr>
        <w:t xml:space="preserve"> can and do undergo change from time to time, and when change happens the risk profile of the business may also change,” </w:t>
      </w:r>
      <w:r w:rsidRPr="6E593BD2" w:rsidR="00FA4CC6">
        <w:rPr>
          <w:rFonts w:cs="Calibri" w:cstheme="minorAscii"/>
          <w:sz w:val="26"/>
          <w:szCs w:val="26"/>
        </w:rPr>
        <w:t xml:space="preserve">says </w:t>
      </w:r>
      <w:proofErr w:type="spellStart"/>
      <w:r w:rsidRPr="6E593BD2" w:rsidR="0002288E">
        <w:rPr>
          <w:rFonts w:cs="Calibri" w:cstheme="minorAscii"/>
          <w:sz w:val="26"/>
          <w:szCs w:val="26"/>
        </w:rPr>
        <w:t>BizCover’s</w:t>
      </w:r>
      <w:proofErr w:type="spellEnd"/>
      <w:r w:rsidRPr="6E593BD2" w:rsidR="0002288E">
        <w:rPr>
          <w:rFonts w:cs="Calibri" w:cstheme="minorAscii"/>
          <w:sz w:val="26"/>
          <w:szCs w:val="26"/>
        </w:rPr>
        <w:t xml:space="preserve"> </w:t>
      </w:r>
      <w:r w:rsidRPr="6E593BD2" w:rsidR="00FA4CC6">
        <w:rPr>
          <w:rFonts w:cs="Calibri" w:cstheme="minorAscii"/>
          <w:sz w:val="26"/>
          <w:szCs w:val="26"/>
        </w:rPr>
        <w:t>Mason. “It</w:t>
      </w:r>
      <w:r w:rsidRPr="6E593BD2" w:rsidR="00772083">
        <w:rPr>
          <w:rFonts w:cs="Calibri" w:cstheme="minorAscii"/>
          <w:sz w:val="26"/>
          <w:szCs w:val="26"/>
        </w:rPr>
        <w:t xml:space="preserve"> can be </w:t>
      </w:r>
      <w:r w:rsidRPr="6E593BD2" w:rsidR="00FA4CC6">
        <w:rPr>
          <w:rFonts w:cs="Calibri" w:cstheme="minorAscii"/>
          <w:sz w:val="26"/>
          <w:szCs w:val="26"/>
        </w:rPr>
        <w:t xml:space="preserve">good </w:t>
      </w:r>
      <w:r w:rsidRPr="6E593BD2" w:rsidR="000627F0">
        <w:rPr>
          <w:rFonts w:cs="Calibri" w:cstheme="minorAscii"/>
          <w:sz w:val="26"/>
          <w:szCs w:val="26"/>
        </w:rPr>
        <w:t xml:space="preserve">business </w:t>
      </w:r>
      <w:r w:rsidRPr="6E593BD2" w:rsidR="00FA4CC6">
        <w:rPr>
          <w:rFonts w:cs="Calibri" w:cstheme="minorAscii"/>
          <w:sz w:val="26"/>
          <w:szCs w:val="26"/>
        </w:rPr>
        <w:t xml:space="preserve">practice to factor in how your risk </w:t>
      </w:r>
      <w:r w:rsidRPr="6E593BD2" w:rsidR="0002288E">
        <w:rPr>
          <w:rFonts w:cs="Calibri" w:cstheme="minorAscii"/>
          <w:sz w:val="26"/>
          <w:szCs w:val="26"/>
        </w:rPr>
        <w:t>profile and risk levels</w:t>
      </w:r>
      <w:r w:rsidRPr="6E593BD2" w:rsidR="00FA4CC6">
        <w:rPr>
          <w:rFonts w:cs="Calibri" w:cstheme="minorAscii"/>
          <w:sz w:val="26"/>
          <w:szCs w:val="26"/>
        </w:rPr>
        <w:t xml:space="preserve"> may have changed </w:t>
      </w:r>
      <w:r w:rsidRPr="6E593BD2" w:rsidR="0002288E">
        <w:rPr>
          <w:rFonts w:cs="Calibri" w:cstheme="minorAscii"/>
          <w:sz w:val="26"/>
          <w:szCs w:val="26"/>
        </w:rPr>
        <w:t xml:space="preserve">over time </w:t>
      </w:r>
      <w:r w:rsidRPr="6E593BD2" w:rsidR="00FA4CC6">
        <w:rPr>
          <w:rFonts w:cs="Calibri" w:cstheme="minorAscii"/>
          <w:sz w:val="26"/>
          <w:szCs w:val="26"/>
        </w:rPr>
        <w:t>and review your business insurance accordingly</w:t>
      </w:r>
      <w:r w:rsidRPr="6E593BD2" w:rsidR="0002288E">
        <w:rPr>
          <w:rFonts w:cs="Calibri" w:cstheme="minorAscii"/>
          <w:sz w:val="26"/>
          <w:szCs w:val="26"/>
        </w:rPr>
        <w:t xml:space="preserve">. Business </w:t>
      </w:r>
      <w:r w:rsidRPr="6E593BD2" w:rsidR="00FA4CC6">
        <w:rPr>
          <w:rFonts w:cs="Calibri" w:cstheme="minorAscii"/>
          <w:sz w:val="26"/>
          <w:szCs w:val="26"/>
        </w:rPr>
        <w:t>insurance is not a set-and-forget product</w:t>
      </w:r>
      <w:r w:rsidRPr="6E593BD2" w:rsidR="0002288E">
        <w:rPr>
          <w:rFonts w:cs="Calibri" w:cstheme="minorAscii"/>
          <w:sz w:val="26"/>
          <w:szCs w:val="26"/>
        </w:rPr>
        <w:t xml:space="preserve">; it </w:t>
      </w:r>
      <w:r w:rsidRPr="6E593BD2" w:rsidR="00972B76">
        <w:rPr>
          <w:rFonts w:cs="Calibri" w:cstheme="minorAscii"/>
          <w:sz w:val="26"/>
          <w:szCs w:val="26"/>
        </w:rPr>
        <w:t>should</w:t>
      </w:r>
      <w:r w:rsidRPr="6E593BD2" w:rsidR="000627F0">
        <w:rPr>
          <w:rFonts w:cs="Calibri" w:cstheme="minorAscii"/>
          <w:sz w:val="26"/>
          <w:szCs w:val="26"/>
        </w:rPr>
        <w:t xml:space="preserve"> evolve as your business evolves.</w:t>
      </w:r>
      <w:r w:rsidRPr="6E593BD2" w:rsidR="00FA4CC6">
        <w:rPr>
          <w:rFonts w:cs="Calibri" w:cstheme="minorAscii"/>
          <w:sz w:val="26"/>
          <w:szCs w:val="26"/>
        </w:rPr>
        <w:t>”</w:t>
      </w:r>
      <w:r>
        <w:br/>
      </w:r>
      <w:r>
        <w:br/>
      </w:r>
      <w:r w:rsidRPr="6E593BD2" w:rsidR="0084672F">
        <w:rPr>
          <w:rStyle w:val="normaltextrun"/>
          <w:rFonts w:cs="Calibri" w:cstheme="minorAscii"/>
          <w:strike w:val="1"/>
          <w:sz w:val="26"/>
          <w:szCs w:val="26"/>
        </w:rPr>
        <w:t>*</w:t>
      </w:r>
      <w:r w:rsidRPr="6E593BD2" w:rsidR="0084672F">
        <w:rPr>
          <w:rStyle w:val="normaltextrun"/>
          <w:rFonts w:cs="Calibri" w:cstheme="minorAscii"/>
          <w:i w:val="1"/>
          <w:iCs w:val="1"/>
          <w:sz w:val="26"/>
          <w:szCs w:val="26"/>
        </w:rPr>
        <w:t>This information is general only and does not</w:t>
      </w:r>
      <w:r w:rsidRPr="6E593BD2" w:rsidR="0084672F">
        <w:rPr>
          <w:rStyle w:val="normaltextrun"/>
          <w:rFonts w:cs="Calibri" w:cstheme="minorAscii"/>
          <w:sz w:val="26"/>
          <w:szCs w:val="26"/>
        </w:rPr>
        <w:t> </w:t>
      </w:r>
      <w:bookmarkStart w:name="_Int_EF8v43lq" w:id="1488789403"/>
      <w:r w:rsidRPr="6E593BD2" w:rsidR="0084672F">
        <w:rPr>
          <w:rStyle w:val="normaltextrun"/>
          <w:rFonts w:cs="Calibri" w:cstheme="minorAscii"/>
          <w:i w:val="1"/>
          <w:iCs w:val="1"/>
          <w:sz w:val="26"/>
          <w:szCs w:val="26"/>
        </w:rPr>
        <w:t>take into account</w:t>
      </w:r>
      <w:bookmarkEnd w:id="1488789403"/>
      <w:r w:rsidRPr="6E593BD2" w:rsidR="0084672F">
        <w:rPr>
          <w:rStyle w:val="normaltextrun"/>
          <w:rFonts w:cs="Calibri" w:cstheme="minorAscii"/>
          <w:sz w:val="26"/>
          <w:szCs w:val="26"/>
        </w:rPr>
        <w:t> </w:t>
      </w:r>
      <w:r w:rsidRPr="6E593BD2" w:rsidR="0084672F">
        <w:rPr>
          <w:rStyle w:val="normaltextrun"/>
          <w:rFonts w:cs="Calibri" w:cstheme="minorAscii"/>
          <w:i w:val="1"/>
          <w:iCs w:val="1"/>
          <w:sz w:val="26"/>
          <w:szCs w:val="26"/>
        </w:rPr>
        <w:t>your objectives, financial situation or needs. It should not be relied upon as advice. As with any insurance, cover will be subject to the terms, conditions and exclusions contained in the policy wording.</w:t>
      </w:r>
      <w:r w:rsidRPr="6E593BD2" w:rsidR="0084672F">
        <w:rPr>
          <w:rStyle w:val="eop"/>
          <w:rFonts w:cs="Calibri" w:cstheme="minorAscii"/>
          <w:sz w:val="26"/>
          <w:szCs w:val="26"/>
        </w:rPr>
        <w:t>  </w:t>
      </w:r>
    </w:p>
    <w:p w:rsidRPr="00F531E2" w:rsidR="0084672F" w:rsidP="00D354BB" w:rsidRDefault="0084672F" w14:paraId="738CD6EB" w14:textId="77777777">
      <w:pPr>
        <w:pStyle w:val="paragraph"/>
        <w:shd w:val="clear" w:color="auto" w:fill="FFFFFF"/>
        <w:spacing w:before="0" w:beforeAutospacing="0" w:after="0" w:afterAutospacing="0"/>
        <w:textAlignment w:val="baseline"/>
        <w:rPr>
          <w:rFonts w:asciiTheme="minorHAnsi" w:hAnsiTheme="minorHAnsi" w:cstheme="minorHAnsi"/>
          <w:sz w:val="26"/>
          <w:szCs w:val="26"/>
        </w:rPr>
      </w:pPr>
      <w:r w:rsidRPr="00F531E2">
        <w:rPr>
          <w:rStyle w:val="normaltextrun"/>
          <w:rFonts w:asciiTheme="minorHAnsi" w:hAnsiTheme="minorHAnsi" w:cstheme="minorHAnsi"/>
          <w:sz w:val="26"/>
          <w:szCs w:val="26"/>
          <w:lang w:val="en-AU"/>
        </w:rPr>
        <w:t>© 2022 BizCover Pty Limited, all rights reserved. ABN 68 127 707 975; AFSL 501769</w:t>
      </w:r>
      <w:r w:rsidRPr="00F531E2">
        <w:rPr>
          <w:rStyle w:val="eop"/>
          <w:rFonts w:asciiTheme="minorHAnsi" w:hAnsiTheme="minorHAnsi" w:cstheme="minorHAnsi"/>
          <w:sz w:val="26"/>
          <w:szCs w:val="26"/>
        </w:rPr>
        <w:t> </w:t>
      </w:r>
    </w:p>
    <w:p w:rsidRPr="00F531E2" w:rsidR="00C43DA5" w:rsidP="00D354BB" w:rsidRDefault="00C43DA5" w14:paraId="6D7A43F5" w14:textId="7D1DE72F">
      <w:pPr>
        <w:spacing w:after="0" w:line="240" w:lineRule="auto"/>
        <w:rPr>
          <w:rFonts w:cstheme="minorHAnsi"/>
          <w:sz w:val="26"/>
          <w:szCs w:val="26"/>
        </w:rPr>
      </w:pPr>
    </w:p>
    <w:p w:rsidRPr="00F531E2" w:rsidR="00814F40" w:rsidP="00307BDF" w:rsidRDefault="00D7697E" w14:paraId="1672F081" w14:textId="7B3AAF65">
      <w:pPr>
        <w:spacing w:after="0" w:line="240" w:lineRule="auto"/>
        <w:rPr>
          <w:rFonts w:cstheme="minorHAnsi"/>
          <w:b/>
          <w:bCs/>
          <w:sz w:val="26"/>
          <w:szCs w:val="26"/>
        </w:rPr>
      </w:pPr>
      <w:r w:rsidRPr="00F531E2">
        <w:rPr>
          <w:rFonts w:cstheme="minorHAnsi"/>
          <w:sz w:val="26"/>
          <w:szCs w:val="26"/>
        </w:rPr>
        <w:t>ENDS</w:t>
      </w:r>
      <w:r w:rsidRPr="00F531E2">
        <w:rPr>
          <w:rFonts w:cstheme="minorHAnsi"/>
          <w:sz w:val="26"/>
          <w:szCs w:val="26"/>
        </w:rPr>
        <w:tab/>
      </w:r>
      <w:r w:rsidRPr="00F531E2" w:rsidR="00307BDF">
        <w:rPr>
          <w:rFonts w:cstheme="minorHAnsi"/>
          <w:sz w:val="26"/>
          <w:szCs w:val="26"/>
        </w:rPr>
        <w:br/>
      </w:r>
      <w:r w:rsidRPr="00F531E2" w:rsidR="00307BDF">
        <w:rPr>
          <w:rFonts w:cstheme="minorHAnsi"/>
          <w:sz w:val="26"/>
          <w:szCs w:val="26"/>
        </w:rPr>
        <w:br/>
      </w:r>
      <w:r w:rsidRPr="00F531E2" w:rsidR="00814F40">
        <w:rPr>
          <w:rStyle w:val="normaltextrun"/>
          <w:rFonts w:cstheme="minorHAnsi"/>
          <w:b/>
          <w:bCs/>
          <w:sz w:val="26"/>
          <w:szCs w:val="26"/>
        </w:rPr>
        <w:t>ABOUT BIZCOVER</w:t>
      </w:r>
      <w:r w:rsidRPr="00F531E2" w:rsidR="00814F40">
        <w:rPr>
          <w:rStyle w:val="eop"/>
          <w:rFonts w:cstheme="minorHAnsi"/>
          <w:b/>
          <w:bCs/>
          <w:sz w:val="26"/>
          <w:szCs w:val="26"/>
        </w:rPr>
        <w:t> </w:t>
      </w:r>
    </w:p>
    <w:p w:rsidRPr="00F531E2" w:rsidR="00814F40" w:rsidP="00D354BB" w:rsidRDefault="00814F40" w14:paraId="52813E8F" w14:textId="77777777">
      <w:pPr>
        <w:pStyle w:val="paragraph"/>
        <w:spacing w:before="0" w:beforeAutospacing="0" w:after="0" w:afterAutospacing="0"/>
        <w:textAlignment w:val="baseline"/>
        <w:rPr>
          <w:rStyle w:val="normaltextrun"/>
          <w:rFonts w:asciiTheme="minorHAnsi" w:hAnsiTheme="minorHAnsi" w:cstheme="minorHAnsi"/>
          <w:sz w:val="26"/>
          <w:szCs w:val="26"/>
        </w:rPr>
      </w:pPr>
      <w:r w:rsidRPr="00F531E2">
        <w:rPr>
          <w:rStyle w:val="normaltextrun"/>
          <w:rFonts w:asciiTheme="minorHAnsi" w:hAnsiTheme="minorHAnsi" w:cstheme="minorHAnsi"/>
          <w:sz w:val="26"/>
          <w:szCs w:val="26"/>
        </w:rPr>
        <w:t xml:space="preserve">BizCover is Australia’s largest online business insurance service for SMEs. Operating globally in Australia, New Zealand and the US, more than 180,000 SMEs currently protect their business through </w:t>
      </w:r>
      <w:proofErr w:type="spellStart"/>
      <w:r w:rsidRPr="00F531E2">
        <w:rPr>
          <w:rStyle w:val="normaltextrun"/>
          <w:rFonts w:asciiTheme="minorHAnsi" w:hAnsiTheme="minorHAnsi" w:cstheme="minorHAnsi"/>
          <w:sz w:val="26"/>
          <w:szCs w:val="26"/>
        </w:rPr>
        <w:t>BizCover’s</w:t>
      </w:r>
      <w:proofErr w:type="spellEnd"/>
      <w:r w:rsidRPr="00F531E2">
        <w:rPr>
          <w:rStyle w:val="normaltextrun"/>
          <w:rFonts w:asciiTheme="minorHAnsi" w:hAnsiTheme="minorHAnsi" w:cstheme="minorHAnsi"/>
          <w:sz w:val="26"/>
          <w:szCs w:val="26"/>
        </w:rPr>
        <w:t xml:space="preserve"> proprietary platform.</w:t>
      </w:r>
    </w:p>
    <w:p w:rsidRPr="00F531E2" w:rsidR="00814F40" w:rsidP="00D354BB" w:rsidRDefault="00814F40" w14:paraId="4349C88B" w14:textId="77777777">
      <w:pPr>
        <w:pStyle w:val="paragraph"/>
        <w:spacing w:before="0" w:beforeAutospacing="0" w:after="0" w:afterAutospacing="0"/>
        <w:textAlignment w:val="baseline"/>
        <w:rPr>
          <w:rStyle w:val="normaltextrun"/>
          <w:rFonts w:asciiTheme="minorHAnsi" w:hAnsiTheme="minorHAnsi" w:cstheme="minorHAnsi"/>
          <w:sz w:val="26"/>
          <w:szCs w:val="26"/>
        </w:rPr>
      </w:pPr>
    </w:p>
    <w:p w:rsidRPr="00F531E2" w:rsidR="00814F40" w:rsidP="00D354BB" w:rsidRDefault="00814F40" w14:paraId="009F591D" w14:textId="77777777">
      <w:pPr>
        <w:pStyle w:val="paragraph"/>
        <w:spacing w:before="0" w:beforeAutospacing="0" w:after="0" w:afterAutospacing="0"/>
        <w:textAlignment w:val="baseline"/>
        <w:rPr>
          <w:rStyle w:val="eop"/>
          <w:rFonts w:asciiTheme="minorHAnsi" w:hAnsiTheme="minorHAnsi" w:cstheme="minorHAnsi"/>
          <w:sz w:val="26"/>
          <w:szCs w:val="26"/>
        </w:rPr>
      </w:pPr>
      <w:r w:rsidRPr="00F531E2">
        <w:rPr>
          <w:rStyle w:val="normaltextrun"/>
          <w:rFonts w:asciiTheme="minorHAnsi" w:hAnsiTheme="minorHAnsi" w:cstheme="minorHAnsi"/>
          <w:sz w:val="26"/>
          <w:szCs w:val="26"/>
        </w:rPr>
        <w:t xml:space="preserve">BizCover allows SMEs to compare multiple free quotes from multiple insurers offering small business owners the option to choose from competitive market rates, purchasing online and getting policy documents delivered instantly. </w:t>
      </w:r>
      <w:r w:rsidRPr="00F531E2">
        <w:rPr>
          <w:rStyle w:val="eop"/>
          <w:rFonts w:asciiTheme="minorHAnsi" w:hAnsiTheme="minorHAnsi" w:cstheme="minorHAnsi"/>
          <w:sz w:val="26"/>
          <w:szCs w:val="26"/>
        </w:rPr>
        <w:t> </w:t>
      </w:r>
    </w:p>
    <w:p w:rsidRPr="00F531E2" w:rsidR="00814F40" w:rsidP="00D354BB" w:rsidRDefault="00814F40" w14:paraId="7C2A4E20" w14:textId="77777777">
      <w:pPr>
        <w:pStyle w:val="paragraph"/>
        <w:spacing w:before="0" w:beforeAutospacing="0" w:after="0" w:afterAutospacing="0"/>
        <w:textAlignment w:val="baseline"/>
        <w:rPr>
          <w:rFonts w:asciiTheme="minorHAnsi" w:hAnsiTheme="minorHAnsi" w:cstheme="minorHAnsi"/>
          <w:sz w:val="26"/>
          <w:szCs w:val="26"/>
        </w:rPr>
      </w:pPr>
    </w:p>
    <w:p w:rsidRPr="00F531E2" w:rsidR="00814F40" w:rsidP="00D354BB" w:rsidRDefault="00814F40" w14:paraId="7E042259" w14:textId="77EEA63C">
      <w:pPr>
        <w:pStyle w:val="paragraph"/>
        <w:spacing w:before="0" w:beforeAutospacing="0" w:after="0" w:afterAutospacing="0"/>
        <w:textAlignment w:val="baseline"/>
        <w:rPr>
          <w:rFonts w:asciiTheme="minorHAnsi" w:hAnsiTheme="minorHAnsi" w:cstheme="minorHAnsi"/>
          <w:sz w:val="26"/>
          <w:szCs w:val="26"/>
        </w:rPr>
      </w:pPr>
      <w:r w:rsidRPr="00F531E2">
        <w:rPr>
          <w:rStyle w:val="normaltextrun"/>
          <w:rFonts w:asciiTheme="minorHAnsi" w:hAnsiTheme="minorHAnsi" w:cstheme="minorHAnsi"/>
          <w:sz w:val="26"/>
          <w:szCs w:val="26"/>
        </w:rPr>
        <w:t xml:space="preserve">To date, over one million business insurance policies have been sold through the BizCover platform globally partnered with a panel of leading global insurers. BizCover also provides market-leading solutions to the General Insurance Broking Industry including </w:t>
      </w:r>
      <w:hyperlink w:history="1" r:id="rId20">
        <w:r w:rsidRPr="00F531E2">
          <w:rPr>
            <w:rStyle w:val="Hyperlink"/>
            <w:rFonts w:asciiTheme="minorHAnsi" w:hAnsiTheme="minorHAnsi" w:cstheme="minorHAnsi"/>
            <w:sz w:val="26"/>
            <w:szCs w:val="26"/>
          </w:rPr>
          <w:t>BizCover for Brokers</w:t>
        </w:r>
      </w:hyperlink>
      <w:r w:rsidRPr="00F531E2">
        <w:rPr>
          <w:rStyle w:val="normaltextrun"/>
          <w:rFonts w:asciiTheme="minorHAnsi" w:hAnsiTheme="minorHAnsi" w:cstheme="minorHAnsi"/>
          <w:sz w:val="26"/>
          <w:szCs w:val="26"/>
        </w:rPr>
        <w:t xml:space="preserve"> and </w:t>
      </w:r>
      <w:proofErr w:type="spellStart"/>
      <w:r w:rsidRPr="00F531E2">
        <w:rPr>
          <w:rStyle w:val="normaltextrun"/>
          <w:rFonts w:asciiTheme="minorHAnsi" w:hAnsiTheme="minorHAnsi" w:cstheme="minorHAnsi"/>
          <w:sz w:val="26"/>
          <w:szCs w:val="26"/>
        </w:rPr>
        <w:t>ExpressCover</w:t>
      </w:r>
      <w:proofErr w:type="spellEnd"/>
      <w:r w:rsidRPr="00F531E2">
        <w:rPr>
          <w:rStyle w:val="normaltextrun"/>
          <w:rFonts w:asciiTheme="minorHAnsi" w:hAnsiTheme="minorHAnsi" w:cstheme="minorHAnsi"/>
          <w:sz w:val="26"/>
          <w:szCs w:val="26"/>
        </w:rPr>
        <w:t>.</w:t>
      </w:r>
      <w:r w:rsidRPr="00F531E2">
        <w:rPr>
          <w:rStyle w:val="eop"/>
          <w:rFonts w:asciiTheme="minorHAnsi" w:hAnsiTheme="minorHAnsi" w:cstheme="minorHAnsi"/>
          <w:sz w:val="26"/>
          <w:szCs w:val="26"/>
        </w:rPr>
        <w:t> </w:t>
      </w:r>
    </w:p>
    <w:p w:rsidRPr="00F531E2" w:rsidR="00814F40" w:rsidP="00D354BB" w:rsidRDefault="00814F40" w14:paraId="7FA6BE51" w14:textId="77777777">
      <w:pPr>
        <w:pStyle w:val="paragraph"/>
        <w:spacing w:before="0" w:beforeAutospacing="0" w:after="0" w:afterAutospacing="0"/>
        <w:textAlignment w:val="baseline"/>
        <w:rPr>
          <w:rFonts w:asciiTheme="minorHAnsi" w:hAnsiTheme="minorHAnsi" w:cstheme="minorHAnsi"/>
          <w:sz w:val="26"/>
          <w:szCs w:val="26"/>
        </w:rPr>
      </w:pPr>
      <w:r w:rsidRPr="00F531E2">
        <w:rPr>
          <w:rStyle w:val="eop"/>
          <w:rFonts w:asciiTheme="minorHAnsi" w:hAnsiTheme="minorHAnsi" w:cstheme="minorHAnsi"/>
          <w:sz w:val="26"/>
          <w:szCs w:val="26"/>
        </w:rPr>
        <w:lastRenderedPageBreak/>
        <w:t> </w:t>
      </w:r>
    </w:p>
    <w:p w:rsidRPr="00F531E2" w:rsidR="00E00002" w:rsidP="00D354BB" w:rsidRDefault="00814F40" w14:paraId="3C77A8B7" w14:textId="48FAEC65">
      <w:pPr>
        <w:spacing w:after="0" w:line="240" w:lineRule="auto"/>
        <w:rPr>
          <w:rFonts w:cstheme="minorHAnsi"/>
          <w:sz w:val="26"/>
          <w:szCs w:val="26"/>
        </w:rPr>
      </w:pPr>
      <w:r w:rsidRPr="00F531E2">
        <w:rPr>
          <w:rStyle w:val="normaltextrun"/>
          <w:rFonts w:cstheme="minorHAnsi"/>
          <w:b/>
          <w:bCs/>
          <w:sz w:val="26"/>
          <w:szCs w:val="26"/>
        </w:rPr>
        <w:t xml:space="preserve">To learn more about BizCover visit </w:t>
      </w:r>
      <w:hyperlink r:id="rId21">
        <w:r w:rsidRPr="00F531E2">
          <w:rPr>
            <w:rStyle w:val="Hyperlink"/>
            <w:rFonts w:cstheme="minorHAnsi"/>
            <w:b/>
            <w:bCs/>
            <w:sz w:val="26"/>
            <w:szCs w:val="26"/>
          </w:rPr>
          <w:t>bizcover.com.au</w:t>
        </w:r>
      </w:hyperlink>
      <w:r w:rsidRPr="00F531E2">
        <w:rPr>
          <w:rStyle w:val="Hyperlink"/>
          <w:rFonts w:cstheme="minorHAnsi"/>
          <w:b/>
          <w:bCs/>
          <w:sz w:val="26"/>
          <w:szCs w:val="26"/>
        </w:rPr>
        <w:t>.</w:t>
      </w:r>
      <w:r w:rsidRPr="00F531E2">
        <w:rPr>
          <w:rStyle w:val="Hyperlink"/>
          <w:rFonts w:cstheme="minorHAnsi"/>
          <w:b/>
          <w:bCs/>
          <w:sz w:val="26"/>
          <w:szCs w:val="26"/>
        </w:rPr>
        <w:br/>
      </w:r>
      <w:r w:rsidRPr="00F531E2">
        <w:rPr>
          <w:rStyle w:val="Hyperlink"/>
          <w:rFonts w:cstheme="minorHAnsi"/>
          <w:b/>
          <w:bCs/>
          <w:sz w:val="26"/>
          <w:szCs w:val="26"/>
        </w:rPr>
        <w:br/>
      </w:r>
      <w:r w:rsidRPr="00F531E2">
        <w:rPr>
          <w:rFonts w:cstheme="minorHAnsi"/>
          <w:sz w:val="26"/>
          <w:szCs w:val="26"/>
        </w:rPr>
        <w:t>ENDS</w:t>
      </w:r>
      <w:r w:rsidRPr="00F531E2">
        <w:rPr>
          <w:rStyle w:val="Hyperlink"/>
          <w:rFonts w:cstheme="minorHAnsi"/>
          <w:b/>
          <w:bCs/>
          <w:sz w:val="26"/>
          <w:szCs w:val="26"/>
        </w:rPr>
        <w:br/>
      </w:r>
    </w:p>
    <w:p w:rsidRPr="00F531E2" w:rsidR="00D7697E" w:rsidP="00D354BB" w:rsidRDefault="00D7697E" w14:paraId="16DBE312" w14:textId="34222B37">
      <w:pPr>
        <w:spacing w:after="0" w:line="240" w:lineRule="auto"/>
        <w:rPr>
          <w:rFonts w:cstheme="minorHAnsi"/>
          <w:b/>
          <w:bCs/>
          <w:sz w:val="26"/>
          <w:szCs w:val="26"/>
        </w:rPr>
      </w:pPr>
      <w:r w:rsidRPr="00F531E2">
        <w:rPr>
          <w:rFonts w:cstheme="minorHAnsi"/>
          <w:b/>
          <w:bCs/>
          <w:sz w:val="26"/>
          <w:szCs w:val="26"/>
        </w:rPr>
        <w:t>Media enquiries to:</w:t>
      </w:r>
      <w:r w:rsidRPr="00F531E2" w:rsidR="00991D64">
        <w:rPr>
          <w:rFonts w:cstheme="minorHAnsi"/>
          <w:b/>
          <w:bCs/>
          <w:sz w:val="26"/>
          <w:szCs w:val="26"/>
        </w:rPr>
        <w:br/>
      </w:r>
    </w:p>
    <w:p w:rsidRPr="00F531E2" w:rsidR="00D3144D" w:rsidP="00D354BB" w:rsidRDefault="00316D8D" w14:paraId="003A1191" w14:textId="4563459E">
      <w:pPr>
        <w:spacing w:after="0" w:line="240" w:lineRule="auto"/>
        <w:rPr>
          <w:rFonts w:cstheme="minorHAnsi"/>
          <w:sz w:val="26"/>
          <w:szCs w:val="26"/>
        </w:rPr>
      </w:pPr>
      <w:r w:rsidRPr="00F531E2">
        <w:rPr>
          <w:rFonts w:cstheme="minorHAnsi"/>
          <w:sz w:val="26"/>
          <w:szCs w:val="26"/>
        </w:rPr>
        <w:t>Sharon Kenny</w:t>
      </w:r>
    </w:p>
    <w:p w:rsidRPr="00F531E2" w:rsidR="00D7697E" w:rsidP="00D354BB" w:rsidRDefault="00316D8D" w14:paraId="75D395A1" w14:textId="5B3599E3">
      <w:pPr>
        <w:spacing w:after="0" w:line="240" w:lineRule="auto"/>
        <w:rPr>
          <w:rFonts w:cstheme="minorHAnsi"/>
          <w:sz w:val="26"/>
          <w:szCs w:val="26"/>
        </w:rPr>
      </w:pPr>
      <w:r w:rsidRPr="00F531E2">
        <w:rPr>
          <w:rFonts w:cstheme="minorHAnsi"/>
          <w:sz w:val="26"/>
          <w:szCs w:val="26"/>
        </w:rPr>
        <w:t>Head of Marketing</w:t>
      </w:r>
      <w:r w:rsidRPr="00F531E2" w:rsidR="00D7697E">
        <w:rPr>
          <w:rFonts w:cstheme="minorHAnsi"/>
          <w:sz w:val="26"/>
          <w:szCs w:val="26"/>
        </w:rPr>
        <w:br/>
      </w:r>
      <w:r w:rsidRPr="00F531E2" w:rsidR="00D7697E">
        <w:rPr>
          <w:rFonts w:cstheme="minorHAnsi"/>
          <w:sz w:val="26"/>
          <w:szCs w:val="26"/>
        </w:rPr>
        <w:t xml:space="preserve">M: </w:t>
      </w:r>
      <w:r w:rsidRPr="00F531E2">
        <w:rPr>
          <w:rFonts w:cstheme="minorHAnsi"/>
          <w:sz w:val="26"/>
          <w:szCs w:val="26"/>
        </w:rPr>
        <w:t>0403 048 084</w:t>
      </w:r>
    </w:p>
    <w:p w:rsidRPr="00F531E2" w:rsidR="00971557" w:rsidP="00D354BB" w:rsidRDefault="00971557" w14:paraId="7DA4486B" w14:textId="77777777">
      <w:pPr>
        <w:spacing w:after="0" w:line="240" w:lineRule="auto"/>
        <w:rPr>
          <w:rFonts w:cstheme="minorHAnsi"/>
          <w:sz w:val="26"/>
          <w:szCs w:val="26"/>
        </w:rPr>
      </w:pPr>
    </w:p>
    <w:sectPr w:rsidRPr="00F531E2" w:rsidR="00971557" w:rsidSect="00E00002">
      <w:headerReference w:type="default" r:id="rId22"/>
      <w:footerReference w:type="default" r:id="rId23"/>
      <w:pgSz w:w="11906" w:h="16838" w:orient="portrait"/>
      <w:pgMar w:top="1916" w:right="1133" w:bottom="144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08D3" w:rsidP="00226515" w:rsidRDefault="00CE08D3" w14:paraId="4581CB3E" w14:textId="77777777">
      <w:pPr>
        <w:spacing w:after="0" w:line="240" w:lineRule="auto"/>
      </w:pPr>
      <w:r>
        <w:separator/>
      </w:r>
    </w:p>
  </w:endnote>
  <w:endnote w:type="continuationSeparator" w:id="0">
    <w:p w:rsidR="00CE08D3" w:rsidP="00226515" w:rsidRDefault="00CE08D3" w14:paraId="1692D4F8" w14:textId="77777777">
      <w:pPr>
        <w:spacing w:after="0" w:line="240" w:lineRule="auto"/>
      </w:pPr>
      <w:r>
        <w:continuationSeparator/>
      </w:r>
    </w:p>
  </w:endnote>
  <w:endnote w:type="continuationNotice" w:id="1">
    <w:p w:rsidR="00646647" w:rsidRDefault="00646647" w14:paraId="562BDE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76752" w:rsidP="00226515" w:rsidRDefault="00F26D21" w14:paraId="02ACCB00" w14:textId="1F3D0C1E">
    <w:pPr>
      <w:pStyle w:val="Footer"/>
      <w:ind w:left="-567"/>
    </w:pPr>
    <w:r>
      <w:rPr>
        <w:noProof/>
        <w:color w:val="2B579A"/>
        <w:shd w:val="clear" w:color="auto" w:fill="E6E6E6"/>
      </w:rPr>
      <w:drawing>
        <wp:anchor distT="0" distB="0" distL="114300" distR="114300" simplePos="0" relativeHeight="251658240" behindDoc="1" locked="0" layoutInCell="1" allowOverlap="1" wp14:anchorId="0406A90D" wp14:editId="0D18EB74">
          <wp:simplePos x="0" y="0"/>
          <wp:positionH relativeFrom="column">
            <wp:posOffset>-666750</wp:posOffset>
          </wp:positionH>
          <wp:positionV relativeFrom="paragraph">
            <wp:posOffset>-42238</wp:posOffset>
          </wp:positionV>
          <wp:extent cx="7066800" cy="40320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1249 Press Release footer1.png"/>
                  <pic:cNvPicPr/>
                </pic:nvPicPr>
                <pic:blipFill>
                  <a:blip r:embed="rId1">
                    <a:extLst>
                      <a:ext uri="{28A0092B-C50C-407E-A947-70E740481C1C}">
                        <a14:useLocalDpi xmlns:a14="http://schemas.microsoft.com/office/drawing/2010/main" val="0"/>
                      </a:ext>
                    </a:extLst>
                  </a:blip>
                  <a:stretch>
                    <a:fillRect/>
                  </a:stretch>
                </pic:blipFill>
                <pic:spPr>
                  <a:xfrm>
                    <a:off x="0" y="0"/>
                    <a:ext cx="7066800" cy="40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08D3" w:rsidP="00226515" w:rsidRDefault="00CE08D3" w14:paraId="614CEF74" w14:textId="77777777">
      <w:pPr>
        <w:spacing w:after="0" w:line="240" w:lineRule="auto"/>
      </w:pPr>
      <w:r>
        <w:separator/>
      </w:r>
    </w:p>
  </w:footnote>
  <w:footnote w:type="continuationSeparator" w:id="0">
    <w:p w:rsidR="00CE08D3" w:rsidP="00226515" w:rsidRDefault="00CE08D3" w14:paraId="765FD29E" w14:textId="77777777">
      <w:pPr>
        <w:spacing w:after="0" w:line="240" w:lineRule="auto"/>
      </w:pPr>
      <w:r>
        <w:continuationSeparator/>
      </w:r>
    </w:p>
  </w:footnote>
  <w:footnote w:type="continuationNotice" w:id="1">
    <w:p w:rsidR="00646647" w:rsidRDefault="00646647" w14:paraId="65C65B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76752" w:rsidP="00226515" w:rsidRDefault="6C9413B5" w14:paraId="02ACCAFF" w14:textId="1438B934">
    <w:pPr>
      <w:pStyle w:val="Header"/>
      <w:ind w:left="-567"/>
    </w:pPr>
    <w:r>
      <w:rPr>
        <w:noProof/>
        <w:color w:val="2B579A"/>
        <w:shd w:val="clear" w:color="auto" w:fill="E6E6E6"/>
      </w:rPr>
      <w:drawing>
        <wp:inline distT="0" distB="0" distL="0" distR="0" wp14:anchorId="6724E624" wp14:editId="66039C42">
          <wp:extent cx="6293920" cy="78918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6293920" cy="789187"/>
                  </a:xfrm>
                  <a:prstGeom prst="rect">
                    <a:avLst/>
                  </a:prstGeom>
                </pic:spPr>
              </pic:pic>
            </a:graphicData>
          </a:graphic>
        </wp:inline>
      </w:drawing>
    </w:r>
    <w:r>
      <w:t>`</w:t>
    </w:r>
  </w:p>
</w:hdr>
</file>

<file path=word/intelligence2.xml><?xml version="1.0" encoding="utf-8"?>
<int2:intelligence xmlns:int2="http://schemas.microsoft.com/office/intelligence/2020/intelligence">
  <int2:observations>
    <int2:textHash int2:hashCode="1kf8StlDbW3+dm" int2:id="UHg9BT3T">
      <int2:state int2:type="LegacyProofing" int2:value="Rejected"/>
    </int2:textHash>
    <int2:textHash int2:hashCode="B+LDmd3jfDVKD6" int2:id="Hiym3LEw">
      <int2:state int2:type="LegacyProofing" int2:value="Rejected"/>
    </int2:textHash>
    <int2:bookmark int2:bookmarkName="_Int_EF8v43lq" int2:invalidationBookmarkName="" int2:hashCode="6bVNq+N7VCJ8bt" int2:id="JlUw3UQw">
      <int2:state int2:type="LegacyProofing" int2:value="Rejected"/>
    </int2:bookmark>
    <int2:bookmark int2:bookmarkName="_Int_GvsH4Oon" int2:invalidationBookmarkName="" int2:hashCode="gynu/b2dBBtVr9" int2:id="bs0DBJVM">
      <int2:state int2:type="LegacyProofing" int2:value="Rejected"/>
    </int2:bookmark>
    <int2:bookmark int2:bookmarkName="_Int_Eea6MvT4" int2:invalidationBookmarkName="" int2:hashCode="XEbAsqc9Rn7weH" int2:id="brGnTk05">
      <int2:state int2:type="LegacyProofing" int2:value="Rejected"/>
    </int2:bookmark>
    <int2:bookmark int2:bookmarkName="_Int_adHveCt7" int2:invalidationBookmarkName="" int2:hashCode="Pd5IA2Whnx0cus" int2:id="Cx6clHLW">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D42"/>
    <w:multiLevelType w:val="hybridMultilevel"/>
    <w:tmpl w:val="889669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952A0A"/>
    <w:multiLevelType w:val="hybridMultilevel"/>
    <w:tmpl w:val="E516F8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95E2432"/>
    <w:multiLevelType w:val="hybridMultilevel"/>
    <w:tmpl w:val="95183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041146"/>
    <w:multiLevelType w:val="hybridMultilevel"/>
    <w:tmpl w:val="A47214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8A712CC"/>
    <w:multiLevelType w:val="hybridMultilevel"/>
    <w:tmpl w:val="801C27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B5909CC"/>
    <w:multiLevelType w:val="hybridMultilevel"/>
    <w:tmpl w:val="36A858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6C169C9"/>
    <w:multiLevelType w:val="hybridMultilevel"/>
    <w:tmpl w:val="1E7CE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E373379"/>
    <w:multiLevelType w:val="hybridMultilevel"/>
    <w:tmpl w:val="C680D6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5D02173"/>
    <w:multiLevelType w:val="hybridMultilevel"/>
    <w:tmpl w:val="E432DD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53832331">
    <w:abstractNumId w:val="2"/>
  </w:num>
  <w:num w:numId="2" w16cid:durableId="2141485942">
    <w:abstractNumId w:val="5"/>
  </w:num>
  <w:num w:numId="3" w16cid:durableId="1196430841">
    <w:abstractNumId w:val="8"/>
  </w:num>
  <w:num w:numId="4" w16cid:durableId="1536233802">
    <w:abstractNumId w:val="7"/>
  </w:num>
  <w:num w:numId="5" w16cid:durableId="1035424392">
    <w:abstractNumId w:val="1"/>
  </w:num>
  <w:num w:numId="6" w16cid:durableId="1851210859">
    <w:abstractNumId w:val="4"/>
  </w:num>
  <w:num w:numId="7" w16cid:durableId="431710673">
    <w:abstractNumId w:val="6"/>
  </w:num>
  <w:num w:numId="8" w16cid:durableId="886992510">
    <w:abstractNumId w:val="3"/>
  </w:num>
  <w:num w:numId="9" w16cid:durableId="142399295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15"/>
    <w:rsid w:val="00013EB8"/>
    <w:rsid w:val="00020909"/>
    <w:rsid w:val="00020988"/>
    <w:rsid w:val="0002288E"/>
    <w:rsid w:val="00023200"/>
    <w:rsid w:val="000320BE"/>
    <w:rsid w:val="000357B2"/>
    <w:rsid w:val="00036892"/>
    <w:rsid w:val="00041BFC"/>
    <w:rsid w:val="00042E9D"/>
    <w:rsid w:val="00045147"/>
    <w:rsid w:val="00050139"/>
    <w:rsid w:val="00050631"/>
    <w:rsid w:val="00056773"/>
    <w:rsid w:val="000575A0"/>
    <w:rsid w:val="00057C07"/>
    <w:rsid w:val="00062429"/>
    <w:rsid w:val="000627F0"/>
    <w:rsid w:val="0006442F"/>
    <w:rsid w:val="00065F0E"/>
    <w:rsid w:val="000707DE"/>
    <w:rsid w:val="00077018"/>
    <w:rsid w:val="0008241E"/>
    <w:rsid w:val="00084B37"/>
    <w:rsid w:val="00085949"/>
    <w:rsid w:val="00086911"/>
    <w:rsid w:val="000B34F8"/>
    <w:rsid w:val="000B3DD6"/>
    <w:rsid w:val="000C6E21"/>
    <w:rsid w:val="000D03A8"/>
    <w:rsid w:val="000E12BA"/>
    <w:rsid w:val="000E1683"/>
    <w:rsid w:val="000E1FF6"/>
    <w:rsid w:val="000E5858"/>
    <w:rsid w:val="000E6220"/>
    <w:rsid w:val="000E6B45"/>
    <w:rsid w:val="000E7D12"/>
    <w:rsid w:val="0010173C"/>
    <w:rsid w:val="00101763"/>
    <w:rsid w:val="00103198"/>
    <w:rsid w:val="001063B7"/>
    <w:rsid w:val="00113409"/>
    <w:rsid w:val="00126ED1"/>
    <w:rsid w:val="00126FB2"/>
    <w:rsid w:val="001333DA"/>
    <w:rsid w:val="00133F68"/>
    <w:rsid w:val="0014208F"/>
    <w:rsid w:val="00146FDF"/>
    <w:rsid w:val="00147CD5"/>
    <w:rsid w:val="0015343D"/>
    <w:rsid w:val="001625A1"/>
    <w:rsid w:val="00165FDE"/>
    <w:rsid w:val="00167796"/>
    <w:rsid w:val="001705E1"/>
    <w:rsid w:val="001747C9"/>
    <w:rsid w:val="00176CC0"/>
    <w:rsid w:val="00182A34"/>
    <w:rsid w:val="00182EC3"/>
    <w:rsid w:val="0018328D"/>
    <w:rsid w:val="00186C0E"/>
    <w:rsid w:val="001905F8"/>
    <w:rsid w:val="00195E7D"/>
    <w:rsid w:val="0019725B"/>
    <w:rsid w:val="001973C0"/>
    <w:rsid w:val="001A37BE"/>
    <w:rsid w:val="001A6C49"/>
    <w:rsid w:val="001B33DB"/>
    <w:rsid w:val="001B59F3"/>
    <w:rsid w:val="001C0A76"/>
    <w:rsid w:val="001C344B"/>
    <w:rsid w:val="001C3555"/>
    <w:rsid w:val="001D31D3"/>
    <w:rsid w:val="001D3E23"/>
    <w:rsid w:val="001D404C"/>
    <w:rsid w:val="001E1DC7"/>
    <w:rsid w:val="001E37C3"/>
    <w:rsid w:val="001F1CBE"/>
    <w:rsid w:val="001F441F"/>
    <w:rsid w:val="001F60BA"/>
    <w:rsid w:val="0020535D"/>
    <w:rsid w:val="002066FD"/>
    <w:rsid w:val="00221925"/>
    <w:rsid w:val="00225065"/>
    <w:rsid w:val="00225ED9"/>
    <w:rsid w:val="00226515"/>
    <w:rsid w:val="002319E1"/>
    <w:rsid w:val="0023229F"/>
    <w:rsid w:val="00237EF7"/>
    <w:rsid w:val="00240B62"/>
    <w:rsid w:val="00243159"/>
    <w:rsid w:val="00250B23"/>
    <w:rsid w:val="00253BF0"/>
    <w:rsid w:val="00264388"/>
    <w:rsid w:val="00266590"/>
    <w:rsid w:val="00266837"/>
    <w:rsid w:val="002813BE"/>
    <w:rsid w:val="0029298B"/>
    <w:rsid w:val="00296A4E"/>
    <w:rsid w:val="002A30BF"/>
    <w:rsid w:val="002A3A0A"/>
    <w:rsid w:val="002A3E2A"/>
    <w:rsid w:val="002A49E6"/>
    <w:rsid w:val="002B012B"/>
    <w:rsid w:val="002B14BC"/>
    <w:rsid w:val="002B1648"/>
    <w:rsid w:val="002B1CC7"/>
    <w:rsid w:val="002B21D6"/>
    <w:rsid w:val="002B3F50"/>
    <w:rsid w:val="002C2D7C"/>
    <w:rsid w:val="002C4DC0"/>
    <w:rsid w:val="002D211E"/>
    <w:rsid w:val="002D2923"/>
    <w:rsid w:val="002D35C7"/>
    <w:rsid w:val="002D44EF"/>
    <w:rsid w:val="002D617C"/>
    <w:rsid w:val="002E0BAB"/>
    <w:rsid w:val="002E1224"/>
    <w:rsid w:val="002E15F3"/>
    <w:rsid w:val="002E5625"/>
    <w:rsid w:val="002F37E8"/>
    <w:rsid w:val="002F3CDF"/>
    <w:rsid w:val="002F4077"/>
    <w:rsid w:val="002F6368"/>
    <w:rsid w:val="003008AF"/>
    <w:rsid w:val="00300F87"/>
    <w:rsid w:val="00302744"/>
    <w:rsid w:val="00303160"/>
    <w:rsid w:val="00303167"/>
    <w:rsid w:val="00303C04"/>
    <w:rsid w:val="00307BDF"/>
    <w:rsid w:val="00312F55"/>
    <w:rsid w:val="00313FE0"/>
    <w:rsid w:val="00316D8D"/>
    <w:rsid w:val="00320DFF"/>
    <w:rsid w:val="00322395"/>
    <w:rsid w:val="00323D85"/>
    <w:rsid w:val="00327624"/>
    <w:rsid w:val="003346C4"/>
    <w:rsid w:val="0033645B"/>
    <w:rsid w:val="00343BB8"/>
    <w:rsid w:val="00344B6B"/>
    <w:rsid w:val="003504CA"/>
    <w:rsid w:val="00352A55"/>
    <w:rsid w:val="0036142D"/>
    <w:rsid w:val="0036396C"/>
    <w:rsid w:val="00365AA9"/>
    <w:rsid w:val="00374939"/>
    <w:rsid w:val="00390498"/>
    <w:rsid w:val="003916B8"/>
    <w:rsid w:val="003917BB"/>
    <w:rsid w:val="00391CE2"/>
    <w:rsid w:val="00392907"/>
    <w:rsid w:val="003965E8"/>
    <w:rsid w:val="003A0A22"/>
    <w:rsid w:val="003A36C9"/>
    <w:rsid w:val="003B4C6E"/>
    <w:rsid w:val="003B710A"/>
    <w:rsid w:val="003C03ED"/>
    <w:rsid w:val="003C56CE"/>
    <w:rsid w:val="003D106F"/>
    <w:rsid w:val="003D58D8"/>
    <w:rsid w:val="003D6EA3"/>
    <w:rsid w:val="003E06FF"/>
    <w:rsid w:val="003E53EE"/>
    <w:rsid w:val="003E644E"/>
    <w:rsid w:val="003E719E"/>
    <w:rsid w:val="003F4613"/>
    <w:rsid w:val="0040000E"/>
    <w:rsid w:val="004025EE"/>
    <w:rsid w:val="004044E4"/>
    <w:rsid w:val="00406033"/>
    <w:rsid w:val="00407316"/>
    <w:rsid w:val="00410320"/>
    <w:rsid w:val="00414847"/>
    <w:rsid w:val="00415B9E"/>
    <w:rsid w:val="004165D0"/>
    <w:rsid w:val="00422330"/>
    <w:rsid w:val="00426F93"/>
    <w:rsid w:val="00433765"/>
    <w:rsid w:val="00434389"/>
    <w:rsid w:val="0043773B"/>
    <w:rsid w:val="0045000E"/>
    <w:rsid w:val="00451CDF"/>
    <w:rsid w:val="00460012"/>
    <w:rsid w:val="0046163E"/>
    <w:rsid w:val="00471559"/>
    <w:rsid w:val="00471E7B"/>
    <w:rsid w:val="004776B4"/>
    <w:rsid w:val="00486057"/>
    <w:rsid w:val="004A20E0"/>
    <w:rsid w:val="004A2FF0"/>
    <w:rsid w:val="004A3769"/>
    <w:rsid w:val="004A519F"/>
    <w:rsid w:val="004A5E4E"/>
    <w:rsid w:val="004B1457"/>
    <w:rsid w:val="004B1FDC"/>
    <w:rsid w:val="004B2281"/>
    <w:rsid w:val="004B229D"/>
    <w:rsid w:val="004B3335"/>
    <w:rsid w:val="004B6F14"/>
    <w:rsid w:val="004C0BD1"/>
    <w:rsid w:val="004C57A1"/>
    <w:rsid w:val="004D293A"/>
    <w:rsid w:val="004D5168"/>
    <w:rsid w:val="004D65B5"/>
    <w:rsid w:val="004D7A52"/>
    <w:rsid w:val="004E041A"/>
    <w:rsid w:val="004E1253"/>
    <w:rsid w:val="004E3109"/>
    <w:rsid w:val="004E410E"/>
    <w:rsid w:val="004E7813"/>
    <w:rsid w:val="004F54A7"/>
    <w:rsid w:val="004F5506"/>
    <w:rsid w:val="005034AE"/>
    <w:rsid w:val="0050407A"/>
    <w:rsid w:val="0050518F"/>
    <w:rsid w:val="005057AA"/>
    <w:rsid w:val="00507E12"/>
    <w:rsid w:val="005117F1"/>
    <w:rsid w:val="00520209"/>
    <w:rsid w:val="00523826"/>
    <w:rsid w:val="005267C4"/>
    <w:rsid w:val="005336F6"/>
    <w:rsid w:val="00534E87"/>
    <w:rsid w:val="00546144"/>
    <w:rsid w:val="005538D5"/>
    <w:rsid w:val="00554457"/>
    <w:rsid w:val="00554F43"/>
    <w:rsid w:val="00557372"/>
    <w:rsid w:val="005714F6"/>
    <w:rsid w:val="0057369C"/>
    <w:rsid w:val="00576752"/>
    <w:rsid w:val="00581FF9"/>
    <w:rsid w:val="005862F7"/>
    <w:rsid w:val="00595322"/>
    <w:rsid w:val="005A24DD"/>
    <w:rsid w:val="005A3260"/>
    <w:rsid w:val="005A40F0"/>
    <w:rsid w:val="005A4844"/>
    <w:rsid w:val="005A72D7"/>
    <w:rsid w:val="005A7552"/>
    <w:rsid w:val="005A7794"/>
    <w:rsid w:val="005B1C8A"/>
    <w:rsid w:val="005B1D88"/>
    <w:rsid w:val="005B3DA5"/>
    <w:rsid w:val="005B3ECA"/>
    <w:rsid w:val="005B64DC"/>
    <w:rsid w:val="005C11D2"/>
    <w:rsid w:val="005C17E2"/>
    <w:rsid w:val="005C1B65"/>
    <w:rsid w:val="005C1BE5"/>
    <w:rsid w:val="005D58C1"/>
    <w:rsid w:val="005D7040"/>
    <w:rsid w:val="005D7C14"/>
    <w:rsid w:val="005E0314"/>
    <w:rsid w:val="005E19C1"/>
    <w:rsid w:val="005E2B80"/>
    <w:rsid w:val="005F0A68"/>
    <w:rsid w:val="005F16A3"/>
    <w:rsid w:val="005F2B05"/>
    <w:rsid w:val="005F4939"/>
    <w:rsid w:val="006004D2"/>
    <w:rsid w:val="00601C96"/>
    <w:rsid w:val="00613689"/>
    <w:rsid w:val="00615EDE"/>
    <w:rsid w:val="006370CB"/>
    <w:rsid w:val="00646647"/>
    <w:rsid w:val="0065299F"/>
    <w:rsid w:val="006602BC"/>
    <w:rsid w:val="00660342"/>
    <w:rsid w:val="006604D2"/>
    <w:rsid w:val="00661454"/>
    <w:rsid w:val="00662ED1"/>
    <w:rsid w:val="00667691"/>
    <w:rsid w:val="00670667"/>
    <w:rsid w:val="0067430E"/>
    <w:rsid w:val="00676EEE"/>
    <w:rsid w:val="00683943"/>
    <w:rsid w:val="00687E5A"/>
    <w:rsid w:val="00692B40"/>
    <w:rsid w:val="006A0687"/>
    <w:rsid w:val="006A2A19"/>
    <w:rsid w:val="006A6F0E"/>
    <w:rsid w:val="006B2812"/>
    <w:rsid w:val="006B7F02"/>
    <w:rsid w:val="006C1446"/>
    <w:rsid w:val="006C5143"/>
    <w:rsid w:val="006C6C83"/>
    <w:rsid w:val="006C6E78"/>
    <w:rsid w:val="006D0BD0"/>
    <w:rsid w:val="006D1C5A"/>
    <w:rsid w:val="006D23FF"/>
    <w:rsid w:val="006D7904"/>
    <w:rsid w:val="006E4754"/>
    <w:rsid w:val="006F20CF"/>
    <w:rsid w:val="006F27B7"/>
    <w:rsid w:val="00700D2A"/>
    <w:rsid w:val="00707080"/>
    <w:rsid w:val="007124DA"/>
    <w:rsid w:val="0071444A"/>
    <w:rsid w:val="007225DF"/>
    <w:rsid w:val="00723E4D"/>
    <w:rsid w:val="007261DD"/>
    <w:rsid w:val="00741BEE"/>
    <w:rsid w:val="00747355"/>
    <w:rsid w:val="007531D2"/>
    <w:rsid w:val="007552DE"/>
    <w:rsid w:val="00760001"/>
    <w:rsid w:val="00760186"/>
    <w:rsid w:val="007710CC"/>
    <w:rsid w:val="00772083"/>
    <w:rsid w:val="007732A4"/>
    <w:rsid w:val="00776964"/>
    <w:rsid w:val="00776C4F"/>
    <w:rsid w:val="0078108A"/>
    <w:rsid w:val="00782C3A"/>
    <w:rsid w:val="007836A4"/>
    <w:rsid w:val="007863B3"/>
    <w:rsid w:val="0079045D"/>
    <w:rsid w:val="007959B3"/>
    <w:rsid w:val="007A4048"/>
    <w:rsid w:val="007B1C18"/>
    <w:rsid w:val="007B688A"/>
    <w:rsid w:val="007C288F"/>
    <w:rsid w:val="007C4562"/>
    <w:rsid w:val="007C540A"/>
    <w:rsid w:val="007D0BC3"/>
    <w:rsid w:val="007D287D"/>
    <w:rsid w:val="007D32B2"/>
    <w:rsid w:val="007D497A"/>
    <w:rsid w:val="007D6A83"/>
    <w:rsid w:val="007D7DAF"/>
    <w:rsid w:val="007E0F8E"/>
    <w:rsid w:val="007E2B10"/>
    <w:rsid w:val="007E5CA0"/>
    <w:rsid w:val="007E60C8"/>
    <w:rsid w:val="007E63E7"/>
    <w:rsid w:val="007F3549"/>
    <w:rsid w:val="007F3705"/>
    <w:rsid w:val="007F3979"/>
    <w:rsid w:val="007F39ED"/>
    <w:rsid w:val="007F59E1"/>
    <w:rsid w:val="00800B37"/>
    <w:rsid w:val="00803EEB"/>
    <w:rsid w:val="0080434C"/>
    <w:rsid w:val="008078FA"/>
    <w:rsid w:val="00810540"/>
    <w:rsid w:val="00812D41"/>
    <w:rsid w:val="00813175"/>
    <w:rsid w:val="00814F40"/>
    <w:rsid w:val="00821B95"/>
    <w:rsid w:val="0083169B"/>
    <w:rsid w:val="008375FB"/>
    <w:rsid w:val="00840250"/>
    <w:rsid w:val="00842869"/>
    <w:rsid w:val="00844F83"/>
    <w:rsid w:val="00845A71"/>
    <w:rsid w:val="00845E12"/>
    <w:rsid w:val="0084672F"/>
    <w:rsid w:val="008479BB"/>
    <w:rsid w:val="00854C13"/>
    <w:rsid w:val="00860F10"/>
    <w:rsid w:val="00865707"/>
    <w:rsid w:val="00867F75"/>
    <w:rsid w:val="00874904"/>
    <w:rsid w:val="00876107"/>
    <w:rsid w:val="00880621"/>
    <w:rsid w:val="00881B1C"/>
    <w:rsid w:val="00882B79"/>
    <w:rsid w:val="0089118B"/>
    <w:rsid w:val="008927DB"/>
    <w:rsid w:val="008927E1"/>
    <w:rsid w:val="00893094"/>
    <w:rsid w:val="008A07AE"/>
    <w:rsid w:val="008A1FA6"/>
    <w:rsid w:val="008A27FD"/>
    <w:rsid w:val="008A48CE"/>
    <w:rsid w:val="008A4CD1"/>
    <w:rsid w:val="008B200A"/>
    <w:rsid w:val="008B4F45"/>
    <w:rsid w:val="008C1813"/>
    <w:rsid w:val="008C4741"/>
    <w:rsid w:val="008C5599"/>
    <w:rsid w:val="008C5F1D"/>
    <w:rsid w:val="008C77A7"/>
    <w:rsid w:val="008D16F8"/>
    <w:rsid w:val="008D5B5D"/>
    <w:rsid w:val="008E04B4"/>
    <w:rsid w:val="008E3399"/>
    <w:rsid w:val="008E33E8"/>
    <w:rsid w:val="008E3588"/>
    <w:rsid w:val="008E640D"/>
    <w:rsid w:val="008F03E6"/>
    <w:rsid w:val="008F3F8E"/>
    <w:rsid w:val="008F4D2F"/>
    <w:rsid w:val="00903FAE"/>
    <w:rsid w:val="00913AF8"/>
    <w:rsid w:val="0091592C"/>
    <w:rsid w:val="009201D5"/>
    <w:rsid w:val="00923039"/>
    <w:rsid w:val="009246DA"/>
    <w:rsid w:val="00927412"/>
    <w:rsid w:val="009305DE"/>
    <w:rsid w:val="00940E26"/>
    <w:rsid w:val="00941072"/>
    <w:rsid w:val="00942500"/>
    <w:rsid w:val="00943911"/>
    <w:rsid w:val="009502A1"/>
    <w:rsid w:val="00953106"/>
    <w:rsid w:val="00953B7E"/>
    <w:rsid w:val="00963772"/>
    <w:rsid w:val="0096493F"/>
    <w:rsid w:val="00964E0E"/>
    <w:rsid w:val="00971557"/>
    <w:rsid w:val="009717CC"/>
    <w:rsid w:val="00972B76"/>
    <w:rsid w:val="009757E7"/>
    <w:rsid w:val="00977BD6"/>
    <w:rsid w:val="00982BDA"/>
    <w:rsid w:val="00982CE2"/>
    <w:rsid w:val="009836C2"/>
    <w:rsid w:val="00987A64"/>
    <w:rsid w:val="00987C5C"/>
    <w:rsid w:val="00991D64"/>
    <w:rsid w:val="0099253A"/>
    <w:rsid w:val="00993EFE"/>
    <w:rsid w:val="00996569"/>
    <w:rsid w:val="009A5DC5"/>
    <w:rsid w:val="009A63CE"/>
    <w:rsid w:val="009B142A"/>
    <w:rsid w:val="009B2010"/>
    <w:rsid w:val="009B2ED2"/>
    <w:rsid w:val="009B37BA"/>
    <w:rsid w:val="009B650A"/>
    <w:rsid w:val="009C1375"/>
    <w:rsid w:val="009C7712"/>
    <w:rsid w:val="009D467B"/>
    <w:rsid w:val="009D4A1A"/>
    <w:rsid w:val="009D6320"/>
    <w:rsid w:val="009D7BC4"/>
    <w:rsid w:val="009E24C4"/>
    <w:rsid w:val="009E51C2"/>
    <w:rsid w:val="009F3AAC"/>
    <w:rsid w:val="009F4189"/>
    <w:rsid w:val="009F474E"/>
    <w:rsid w:val="009F48DE"/>
    <w:rsid w:val="009F7326"/>
    <w:rsid w:val="00A06010"/>
    <w:rsid w:val="00A221FA"/>
    <w:rsid w:val="00A22993"/>
    <w:rsid w:val="00A23B9F"/>
    <w:rsid w:val="00A31AEE"/>
    <w:rsid w:val="00A35966"/>
    <w:rsid w:val="00A3722E"/>
    <w:rsid w:val="00A469A9"/>
    <w:rsid w:val="00A51ED4"/>
    <w:rsid w:val="00A6799D"/>
    <w:rsid w:val="00A7035A"/>
    <w:rsid w:val="00A74A95"/>
    <w:rsid w:val="00A767CB"/>
    <w:rsid w:val="00A845DE"/>
    <w:rsid w:val="00A849DB"/>
    <w:rsid w:val="00A8683C"/>
    <w:rsid w:val="00A87F65"/>
    <w:rsid w:val="00A87FEE"/>
    <w:rsid w:val="00A909A8"/>
    <w:rsid w:val="00A95498"/>
    <w:rsid w:val="00A955DE"/>
    <w:rsid w:val="00A97773"/>
    <w:rsid w:val="00AA14F2"/>
    <w:rsid w:val="00AA27F3"/>
    <w:rsid w:val="00AB04DD"/>
    <w:rsid w:val="00AB0843"/>
    <w:rsid w:val="00AB0A55"/>
    <w:rsid w:val="00AB3026"/>
    <w:rsid w:val="00AB3672"/>
    <w:rsid w:val="00AB6AEF"/>
    <w:rsid w:val="00AC1B6D"/>
    <w:rsid w:val="00AC2972"/>
    <w:rsid w:val="00AC7197"/>
    <w:rsid w:val="00AD0E93"/>
    <w:rsid w:val="00AD13A9"/>
    <w:rsid w:val="00AE29B1"/>
    <w:rsid w:val="00AE64D4"/>
    <w:rsid w:val="00AE77DE"/>
    <w:rsid w:val="00AF0572"/>
    <w:rsid w:val="00AF75BD"/>
    <w:rsid w:val="00B005CA"/>
    <w:rsid w:val="00B031BB"/>
    <w:rsid w:val="00B03740"/>
    <w:rsid w:val="00B04D73"/>
    <w:rsid w:val="00B0563D"/>
    <w:rsid w:val="00B063A0"/>
    <w:rsid w:val="00B06401"/>
    <w:rsid w:val="00B07236"/>
    <w:rsid w:val="00B072A0"/>
    <w:rsid w:val="00B127B0"/>
    <w:rsid w:val="00B2013C"/>
    <w:rsid w:val="00B21782"/>
    <w:rsid w:val="00B248E1"/>
    <w:rsid w:val="00B2751E"/>
    <w:rsid w:val="00B31EEB"/>
    <w:rsid w:val="00B3290C"/>
    <w:rsid w:val="00B3343C"/>
    <w:rsid w:val="00B3396D"/>
    <w:rsid w:val="00B3522A"/>
    <w:rsid w:val="00B3548A"/>
    <w:rsid w:val="00B355F6"/>
    <w:rsid w:val="00B36B2D"/>
    <w:rsid w:val="00B405F5"/>
    <w:rsid w:val="00B444E4"/>
    <w:rsid w:val="00B467D1"/>
    <w:rsid w:val="00B46FFC"/>
    <w:rsid w:val="00B53BD4"/>
    <w:rsid w:val="00B57B4E"/>
    <w:rsid w:val="00B6063D"/>
    <w:rsid w:val="00B60947"/>
    <w:rsid w:val="00B70596"/>
    <w:rsid w:val="00B80647"/>
    <w:rsid w:val="00B85352"/>
    <w:rsid w:val="00B878AE"/>
    <w:rsid w:val="00B967AF"/>
    <w:rsid w:val="00B977BB"/>
    <w:rsid w:val="00BA20EC"/>
    <w:rsid w:val="00BA7FD1"/>
    <w:rsid w:val="00BB1781"/>
    <w:rsid w:val="00BB3412"/>
    <w:rsid w:val="00BB634F"/>
    <w:rsid w:val="00BB7F42"/>
    <w:rsid w:val="00BC1E18"/>
    <w:rsid w:val="00BC300D"/>
    <w:rsid w:val="00BC381D"/>
    <w:rsid w:val="00BC482F"/>
    <w:rsid w:val="00BD215A"/>
    <w:rsid w:val="00BD5EF4"/>
    <w:rsid w:val="00BD7447"/>
    <w:rsid w:val="00BE15B8"/>
    <w:rsid w:val="00BE2957"/>
    <w:rsid w:val="00BE4A73"/>
    <w:rsid w:val="00BE53A8"/>
    <w:rsid w:val="00BE7A2A"/>
    <w:rsid w:val="00BF61DB"/>
    <w:rsid w:val="00BF7031"/>
    <w:rsid w:val="00C028C8"/>
    <w:rsid w:val="00C05F89"/>
    <w:rsid w:val="00C07715"/>
    <w:rsid w:val="00C1087D"/>
    <w:rsid w:val="00C1153D"/>
    <w:rsid w:val="00C1290F"/>
    <w:rsid w:val="00C14032"/>
    <w:rsid w:val="00C2005D"/>
    <w:rsid w:val="00C245E3"/>
    <w:rsid w:val="00C26F82"/>
    <w:rsid w:val="00C32545"/>
    <w:rsid w:val="00C3397A"/>
    <w:rsid w:val="00C405CF"/>
    <w:rsid w:val="00C40D44"/>
    <w:rsid w:val="00C416E2"/>
    <w:rsid w:val="00C41FE3"/>
    <w:rsid w:val="00C439C7"/>
    <w:rsid w:val="00C43DA5"/>
    <w:rsid w:val="00C44F9E"/>
    <w:rsid w:val="00C452EA"/>
    <w:rsid w:val="00C45EB6"/>
    <w:rsid w:val="00C664A8"/>
    <w:rsid w:val="00C7076A"/>
    <w:rsid w:val="00C70C7A"/>
    <w:rsid w:val="00C72F82"/>
    <w:rsid w:val="00C736BA"/>
    <w:rsid w:val="00C75135"/>
    <w:rsid w:val="00C8599A"/>
    <w:rsid w:val="00C93E5C"/>
    <w:rsid w:val="00CA4D39"/>
    <w:rsid w:val="00CB236A"/>
    <w:rsid w:val="00CB512D"/>
    <w:rsid w:val="00CC091D"/>
    <w:rsid w:val="00CC248D"/>
    <w:rsid w:val="00CC35B7"/>
    <w:rsid w:val="00CD757F"/>
    <w:rsid w:val="00CD7C1A"/>
    <w:rsid w:val="00CE08D3"/>
    <w:rsid w:val="00CE19F9"/>
    <w:rsid w:val="00CE3A11"/>
    <w:rsid w:val="00CE44B1"/>
    <w:rsid w:val="00CE5403"/>
    <w:rsid w:val="00CF36C7"/>
    <w:rsid w:val="00CF3BC7"/>
    <w:rsid w:val="00CF4DC7"/>
    <w:rsid w:val="00D02239"/>
    <w:rsid w:val="00D13EC4"/>
    <w:rsid w:val="00D20B89"/>
    <w:rsid w:val="00D2628A"/>
    <w:rsid w:val="00D27F35"/>
    <w:rsid w:val="00D300A2"/>
    <w:rsid w:val="00D3144D"/>
    <w:rsid w:val="00D31F65"/>
    <w:rsid w:val="00D320B9"/>
    <w:rsid w:val="00D354BB"/>
    <w:rsid w:val="00D3654D"/>
    <w:rsid w:val="00D41863"/>
    <w:rsid w:val="00D41C77"/>
    <w:rsid w:val="00D4253A"/>
    <w:rsid w:val="00D4479D"/>
    <w:rsid w:val="00D450D9"/>
    <w:rsid w:val="00D4779E"/>
    <w:rsid w:val="00D54324"/>
    <w:rsid w:val="00D57679"/>
    <w:rsid w:val="00D57F9B"/>
    <w:rsid w:val="00D62B43"/>
    <w:rsid w:val="00D63478"/>
    <w:rsid w:val="00D717F7"/>
    <w:rsid w:val="00D7697E"/>
    <w:rsid w:val="00D76DF3"/>
    <w:rsid w:val="00D80624"/>
    <w:rsid w:val="00D80C3A"/>
    <w:rsid w:val="00D8236D"/>
    <w:rsid w:val="00D836E7"/>
    <w:rsid w:val="00D90746"/>
    <w:rsid w:val="00D93723"/>
    <w:rsid w:val="00D959F9"/>
    <w:rsid w:val="00D96EDF"/>
    <w:rsid w:val="00DB0924"/>
    <w:rsid w:val="00DB49FF"/>
    <w:rsid w:val="00DB5B48"/>
    <w:rsid w:val="00DC42D6"/>
    <w:rsid w:val="00DC4644"/>
    <w:rsid w:val="00DC4FB1"/>
    <w:rsid w:val="00DC7FD8"/>
    <w:rsid w:val="00DD3276"/>
    <w:rsid w:val="00DD414B"/>
    <w:rsid w:val="00DD48AB"/>
    <w:rsid w:val="00DD74D1"/>
    <w:rsid w:val="00DE1231"/>
    <w:rsid w:val="00DE3FC0"/>
    <w:rsid w:val="00DE6D44"/>
    <w:rsid w:val="00DF0E5C"/>
    <w:rsid w:val="00DF17E9"/>
    <w:rsid w:val="00DF741F"/>
    <w:rsid w:val="00DF7D85"/>
    <w:rsid w:val="00E00002"/>
    <w:rsid w:val="00E12FDA"/>
    <w:rsid w:val="00E1408A"/>
    <w:rsid w:val="00E1427A"/>
    <w:rsid w:val="00E15CA6"/>
    <w:rsid w:val="00E21893"/>
    <w:rsid w:val="00E22E18"/>
    <w:rsid w:val="00E23BF5"/>
    <w:rsid w:val="00E246EC"/>
    <w:rsid w:val="00E27959"/>
    <w:rsid w:val="00E36139"/>
    <w:rsid w:val="00E36527"/>
    <w:rsid w:val="00E37B23"/>
    <w:rsid w:val="00E531F7"/>
    <w:rsid w:val="00E54876"/>
    <w:rsid w:val="00E60803"/>
    <w:rsid w:val="00E6574C"/>
    <w:rsid w:val="00E704FA"/>
    <w:rsid w:val="00E72661"/>
    <w:rsid w:val="00E73C3A"/>
    <w:rsid w:val="00E817F6"/>
    <w:rsid w:val="00E820E9"/>
    <w:rsid w:val="00E92B12"/>
    <w:rsid w:val="00E95345"/>
    <w:rsid w:val="00E95A2D"/>
    <w:rsid w:val="00E97270"/>
    <w:rsid w:val="00EA0AE2"/>
    <w:rsid w:val="00EA13B8"/>
    <w:rsid w:val="00EA2B20"/>
    <w:rsid w:val="00EA4AEE"/>
    <w:rsid w:val="00EA4C19"/>
    <w:rsid w:val="00EB4A6A"/>
    <w:rsid w:val="00EB4D98"/>
    <w:rsid w:val="00EC03D4"/>
    <w:rsid w:val="00ED1143"/>
    <w:rsid w:val="00ED34BC"/>
    <w:rsid w:val="00ED39EC"/>
    <w:rsid w:val="00ED4EE2"/>
    <w:rsid w:val="00ED7534"/>
    <w:rsid w:val="00EE60B5"/>
    <w:rsid w:val="00EF4C22"/>
    <w:rsid w:val="00EF797E"/>
    <w:rsid w:val="00F02071"/>
    <w:rsid w:val="00F02989"/>
    <w:rsid w:val="00F141D9"/>
    <w:rsid w:val="00F1506F"/>
    <w:rsid w:val="00F230B8"/>
    <w:rsid w:val="00F26D21"/>
    <w:rsid w:val="00F31CB8"/>
    <w:rsid w:val="00F32D84"/>
    <w:rsid w:val="00F350A8"/>
    <w:rsid w:val="00F3534E"/>
    <w:rsid w:val="00F36050"/>
    <w:rsid w:val="00F400BE"/>
    <w:rsid w:val="00F40A24"/>
    <w:rsid w:val="00F45BF7"/>
    <w:rsid w:val="00F461AB"/>
    <w:rsid w:val="00F51EB8"/>
    <w:rsid w:val="00F531E2"/>
    <w:rsid w:val="00F5345C"/>
    <w:rsid w:val="00F54E40"/>
    <w:rsid w:val="00F571A9"/>
    <w:rsid w:val="00F57356"/>
    <w:rsid w:val="00F61B64"/>
    <w:rsid w:val="00F6364B"/>
    <w:rsid w:val="00F66AF2"/>
    <w:rsid w:val="00F70192"/>
    <w:rsid w:val="00F70A11"/>
    <w:rsid w:val="00F7301D"/>
    <w:rsid w:val="00F82A57"/>
    <w:rsid w:val="00F856B1"/>
    <w:rsid w:val="00F87CBA"/>
    <w:rsid w:val="00F92884"/>
    <w:rsid w:val="00F94136"/>
    <w:rsid w:val="00F944C8"/>
    <w:rsid w:val="00F96362"/>
    <w:rsid w:val="00FA30CB"/>
    <w:rsid w:val="00FA35A2"/>
    <w:rsid w:val="00FA39E1"/>
    <w:rsid w:val="00FA4102"/>
    <w:rsid w:val="00FA4CC6"/>
    <w:rsid w:val="00FA757C"/>
    <w:rsid w:val="00FB20A0"/>
    <w:rsid w:val="00FB689A"/>
    <w:rsid w:val="00FC5BF8"/>
    <w:rsid w:val="00FC5FF6"/>
    <w:rsid w:val="00FC67D7"/>
    <w:rsid w:val="00FC777A"/>
    <w:rsid w:val="00FD1021"/>
    <w:rsid w:val="00FD4237"/>
    <w:rsid w:val="00FE0C7A"/>
    <w:rsid w:val="00FE1ADC"/>
    <w:rsid w:val="00FE4266"/>
    <w:rsid w:val="00FF55BA"/>
    <w:rsid w:val="00FF7929"/>
    <w:rsid w:val="01769FAE"/>
    <w:rsid w:val="0B135012"/>
    <w:rsid w:val="0D31CFA7"/>
    <w:rsid w:val="0E4DB70F"/>
    <w:rsid w:val="1301D9BC"/>
    <w:rsid w:val="1B48DD14"/>
    <w:rsid w:val="1D2ECB14"/>
    <w:rsid w:val="1EAF9357"/>
    <w:rsid w:val="22DC6FE1"/>
    <w:rsid w:val="24AB6303"/>
    <w:rsid w:val="2A09C002"/>
    <w:rsid w:val="2A78E209"/>
    <w:rsid w:val="2C00D7D7"/>
    <w:rsid w:val="37A413B7"/>
    <w:rsid w:val="3B64AE41"/>
    <w:rsid w:val="3D295CB3"/>
    <w:rsid w:val="44ACDC48"/>
    <w:rsid w:val="51200D08"/>
    <w:rsid w:val="5290C980"/>
    <w:rsid w:val="5546A110"/>
    <w:rsid w:val="5F29E640"/>
    <w:rsid w:val="5FCC179A"/>
    <w:rsid w:val="60E04D4F"/>
    <w:rsid w:val="65B3BE72"/>
    <w:rsid w:val="66149A5A"/>
    <w:rsid w:val="6C9413B5"/>
    <w:rsid w:val="6D23BDF5"/>
    <w:rsid w:val="6E593BD2"/>
    <w:rsid w:val="6F6DC416"/>
    <w:rsid w:val="704E63AB"/>
    <w:rsid w:val="7088214A"/>
    <w:rsid w:val="744922C6"/>
    <w:rsid w:val="751B60A6"/>
    <w:rsid w:val="7C411146"/>
    <w:rsid w:val="7C4CE9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CAD9"/>
  <w15:docId w15:val="{07014D41-6D1E-4A1C-B795-1B21FABC3D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0F87"/>
  </w:style>
  <w:style w:type="paragraph" w:styleId="Heading4">
    <w:name w:val="heading 4"/>
    <w:basedOn w:val="Normal"/>
    <w:next w:val="Normal"/>
    <w:link w:val="Heading4Char"/>
    <w:uiPriority w:val="9"/>
    <w:unhideWhenUsed/>
    <w:qFormat/>
    <w:rsid w:val="00F61B64"/>
    <w:pPr>
      <w:keepNext/>
      <w:keepLines/>
      <w:spacing w:before="40" w:after="0" w:line="280" w:lineRule="exact"/>
      <w:outlineLvl w:val="3"/>
    </w:pPr>
    <w:rPr>
      <w:rFonts w:asciiTheme="majorHAnsi" w:hAnsiTheme="majorHAnsi" w:eastAsiaTheme="majorEastAsia" w:cstheme="majorBidi"/>
      <w:i/>
      <w:iCs/>
      <w:color w:val="365F91" w:themeColor="accent1" w:themeShade="BF"/>
      <w:sz w:val="19"/>
      <w:szCs w:val="24"/>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265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6515"/>
  </w:style>
  <w:style w:type="paragraph" w:styleId="Footer">
    <w:name w:val="footer"/>
    <w:basedOn w:val="Normal"/>
    <w:link w:val="FooterChar"/>
    <w:uiPriority w:val="99"/>
    <w:unhideWhenUsed/>
    <w:rsid w:val="002265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6515"/>
  </w:style>
  <w:style w:type="paragraph" w:styleId="BalloonText">
    <w:name w:val="Balloon Text"/>
    <w:basedOn w:val="Normal"/>
    <w:link w:val="BalloonTextChar"/>
    <w:uiPriority w:val="99"/>
    <w:semiHidden/>
    <w:unhideWhenUsed/>
    <w:rsid w:val="0022651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26515"/>
    <w:rPr>
      <w:rFonts w:ascii="Tahoma" w:hAnsi="Tahoma" w:cs="Tahoma"/>
      <w:sz w:val="16"/>
      <w:szCs w:val="16"/>
    </w:rPr>
  </w:style>
  <w:style w:type="paragraph" w:styleId="ListParagraph">
    <w:name w:val="List Paragraph"/>
    <w:basedOn w:val="Normal"/>
    <w:uiPriority w:val="34"/>
    <w:qFormat/>
    <w:rsid w:val="00300F87"/>
    <w:pPr>
      <w:ind w:left="720"/>
      <w:contextualSpacing/>
    </w:pPr>
  </w:style>
  <w:style w:type="paragraph" w:styleId="NormalWeb">
    <w:name w:val="Normal (Web)"/>
    <w:basedOn w:val="Normal"/>
    <w:uiPriority w:val="99"/>
    <w:unhideWhenUsed/>
    <w:rsid w:val="00B80647"/>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Default" w:customStyle="1">
    <w:name w:val="Default"/>
    <w:rsid w:val="00C416E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E2957"/>
    <w:rPr>
      <w:color w:val="0000FF" w:themeColor="hyperlink"/>
      <w:u w:val="single"/>
    </w:rPr>
  </w:style>
  <w:style w:type="character" w:styleId="UnresolvedMention">
    <w:name w:val="Unresolved Mention"/>
    <w:basedOn w:val="DefaultParagraphFont"/>
    <w:uiPriority w:val="99"/>
    <w:semiHidden/>
    <w:unhideWhenUsed/>
    <w:rsid w:val="00BE2957"/>
    <w:rPr>
      <w:color w:val="605E5C"/>
      <w:shd w:val="clear" w:color="auto" w:fill="E1DFDD"/>
    </w:rPr>
  </w:style>
  <w:style w:type="paragraph" w:styleId="FootnoteText">
    <w:name w:val="footnote text"/>
    <w:basedOn w:val="Normal"/>
    <w:link w:val="FootnoteTextChar"/>
    <w:uiPriority w:val="99"/>
    <w:semiHidden/>
    <w:unhideWhenUsed/>
    <w:rsid w:val="003E644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E644E"/>
    <w:rPr>
      <w:sz w:val="20"/>
      <w:szCs w:val="20"/>
    </w:rPr>
  </w:style>
  <w:style w:type="character" w:styleId="FootnoteReference">
    <w:name w:val="footnote reference"/>
    <w:basedOn w:val="DefaultParagraphFont"/>
    <w:uiPriority w:val="99"/>
    <w:semiHidden/>
    <w:unhideWhenUsed/>
    <w:rsid w:val="003E644E"/>
    <w:rPr>
      <w:vertAlign w:val="superscript"/>
    </w:rPr>
  </w:style>
  <w:style w:type="paragraph" w:styleId="font-weight-bold" w:customStyle="1">
    <w:name w:val="font-weight-bold"/>
    <w:basedOn w:val="Normal"/>
    <w:rsid w:val="008927DB"/>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FollowedHyperlink">
    <w:name w:val="FollowedHyperlink"/>
    <w:basedOn w:val="DefaultParagraphFont"/>
    <w:uiPriority w:val="99"/>
    <w:semiHidden/>
    <w:unhideWhenUsed/>
    <w:rsid w:val="003D6EA3"/>
    <w:rPr>
      <w:color w:val="800080" w:themeColor="followedHyperlink"/>
      <w:u w:val="single"/>
    </w:rPr>
  </w:style>
  <w:style w:type="character" w:styleId="CommentReference">
    <w:name w:val="annotation reference"/>
    <w:basedOn w:val="DefaultParagraphFont"/>
    <w:uiPriority w:val="99"/>
    <w:semiHidden/>
    <w:unhideWhenUsed/>
    <w:rsid w:val="007959B3"/>
    <w:rPr>
      <w:sz w:val="16"/>
      <w:szCs w:val="16"/>
    </w:rPr>
  </w:style>
  <w:style w:type="paragraph" w:styleId="CommentText">
    <w:name w:val="annotation text"/>
    <w:basedOn w:val="Normal"/>
    <w:link w:val="CommentTextChar"/>
    <w:uiPriority w:val="99"/>
    <w:semiHidden/>
    <w:unhideWhenUsed/>
    <w:rsid w:val="007959B3"/>
    <w:pPr>
      <w:spacing w:line="240" w:lineRule="auto"/>
    </w:pPr>
    <w:rPr>
      <w:sz w:val="20"/>
      <w:szCs w:val="20"/>
    </w:rPr>
  </w:style>
  <w:style w:type="character" w:styleId="CommentTextChar" w:customStyle="1">
    <w:name w:val="Comment Text Char"/>
    <w:basedOn w:val="DefaultParagraphFont"/>
    <w:link w:val="CommentText"/>
    <w:uiPriority w:val="99"/>
    <w:semiHidden/>
    <w:rsid w:val="007959B3"/>
    <w:rPr>
      <w:sz w:val="20"/>
      <w:szCs w:val="20"/>
    </w:rPr>
  </w:style>
  <w:style w:type="paragraph" w:styleId="CommentSubject">
    <w:name w:val="annotation subject"/>
    <w:basedOn w:val="CommentText"/>
    <w:next w:val="CommentText"/>
    <w:link w:val="CommentSubjectChar"/>
    <w:uiPriority w:val="99"/>
    <w:semiHidden/>
    <w:unhideWhenUsed/>
    <w:rsid w:val="007959B3"/>
    <w:rPr>
      <w:b/>
      <w:bCs/>
    </w:rPr>
  </w:style>
  <w:style w:type="character" w:styleId="CommentSubjectChar" w:customStyle="1">
    <w:name w:val="Comment Subject Char"/>
    <w:basedOn w:val="CommentTextChar"/>
    <w:link w:val="CommentSubject"/>
    <w:uiPriority w:val="99"/>
    <w:semiHidden/>
    <w:rsid w:val="007959B3"/>
    <w:rPr>
      <w:b/>
      <w:bCs/>
      <w:sz w:val="20"/>
      <w:szCs w:val="20"/>
    </w:rPr>
  </w:style>
  <w:style w:type="paragraph" w:styleId="Revision">
    <w:name w:val="Revision"/>
    <w:hidden/>
    <w:uiPriority w:val="99"/>
    <w:semiHidden/>
    <w:rsid w:val="007959B3"/>
    <w:pPr>
      <w:spacing w:after="0" w:line="240" w:lineRule="auto"/>
    </w:pPr>
  </w:style>
  <w:style w:type="character" w:styleId="Heading4Char" w:customStyle="1">
    <w:name w:val="Heading 4 Char"/>
    <w:basedOn w:val="DefaultParagraphFont"/>
    <w:link w:val="Heading4"/>
    <w:uiPriority w:val="9"/>
    <w:rsid w:val="00F61B64"/>
    <w:rPr>
      <w:rFonts w:asciiTheme="majorHAnsi" w:hAnsiTheme="majorHAnsi" w:eastAsiaTheme="majorEastAsia" w:cstheme="majorBidi"/>
      <w:i/>
      <w:iCs/>
      <w:color w:val="365F91" w:themeColor="accent1" w:themeShade="BF"/>
      <w:sz w:val="19"/>
      <w:szCs w:val="24"/>
      <w:lang w:val="en-US"/>
    </w:rPr>
  </w:style>
  <w:style w:type="character" w:styleId="Strong">
    <w:name w:val="Strong"/>
    <w:basedOn w:val="DefaultParagraphFont"/>
    <w:uiPriority w:val="22"/>
    <w:qFormat/>
    <w:rsid w:val="00F61B64"/>
    <w:rPr>
      <w:b/>
      <w:bCs/>
    </w:rPr>
  </w:style>
  <w:style w:type="character" w:styleId="normaltextrun" w:customStyle="1">
    <w:name w:val="normaltextrun"/>
    <w:basedOn w:val="DefaultParagraphFont"/>
    <w:rsid w:val="0084672F"/>
  </w:style>
  <w:style w:type="paragraph" w:styleId="paragraph" w:customStyle="1">
    <w:name w:val="paragraph"/>
    <w:basedOn w:val="Normal"/>
    <w:rsid w:val="0084672F"/>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eop" w:customStyle="1">
    <w:name w:val="eop"/>
    <w:basedOn w:val="DefaultParagraphFont"/>
    <w:rsid w:val="0084672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3395">
      <w:bodyDiv w:val="1"/>
      <w:marLeft w:val="0"/>
      <w:marRight w:val="0"/>
      <w:marTop w:val="0"/>
      <w:marBottom w:val="0"/>
      <w:divBdr>
        <w:top w:val="none" w:sz="0" w:space="0" w:color="auto"/>
        <w:left w:val="none" w:sz="0" w:space="0" w:color="auto"/>
        <w:bottom w:val="none" w:sz="0" w:space="0" w:color="auto"/>
        <w:right w:val="none" w:sz="0" w:space="0" w:color="auto"/>
      </w:divBdr>
    </w:div>
    <w:div w:id="199172468">
      <w:bodyDiv w:val="1"/>
      <w:marLeft w:val="0"/>
      <w:marRight w:val="0"/>
      <w:marTop w:val="0"/>
      <w:marBottom w:val="0"/>
      <w:divBdr>
        <w:top w:val="none" w:sz="0" w:space="0" w:color="auto"/>
        <w:left w:val="none" w:sz="0" w:space="0" w:color="auto"/>
        <w:bottom w:val="none" w:sz="0" w:space="0" w:color="auto"/>
        <w:right w:val="none" w:sz="0" w:space="0" w:color="auto"/>
      </w:divBdr>
    </w:div>
    <w:div w:id="255748097">
      <w:bodyDiv w:val="1"/>
      <w:marLeft w:val="0"/>
      <w:marRight w:val="0"/>
      <w:marTop w:val="0"/>
      <w:marBottom w:val="0"/>
      <w:divBdr>
        <w:top w:val="none" w:sz="0" w:space="0" w:color="auto"/>
        <w:left w:val="none" w:sz="0" w:space="0" w:color="auto"/>
        <w:bottom w:val="none" w:sz="0" w:space="0" w:color="auto"/>
        <w:right w:val="none" w:sz="0" w:space="0" w:color="auto"/>
      </w:divBdr>
    </w:div>
    <w:div w:id="706569634">
      <w:bodyDiv w:val="1"/>
      <w:marLeft w:val="0"/>
      <w:marRight w:val="0"/>
      <w:marTop w:val="0"/>
      <w:marBottom w:val="0"/>
      <w:divBdr>
        <w:top w:val="none" w:sz="0" w:space="0" w:color="auto"/>
        <w:left w:val="none" w:sz="0" w:space="0" w:color="auto"/>
        <w:bottom w:val="none" w:sz="0" w:space="0" w:color="auto"/>
        <w:right w:val="none" w:sz="0" w:space="0" w:color="auto"/>
      </w:divBdr>
    </w:div>
    <w:div w:id="897399644">
      <w:bodyDiv w:val="1"/>
      <w:marLeft w:val="0"/>
      <w:marRight w:val="0"/>
      <w:marTop w:val="0"/>
      <w:marBottom w:val="0"/>
      <w:divBdr>
        <w:top w:val="none" w:sz="0" w:space="0" w:color="auto"/>
        <w:left w:val="none" w:sz="0" w:space="0" w:color="auto"/>
        <w:bottom w:val="none" w:sz="0" w:space="0" w:color="auto"/>
        <w:right w:val="none" w:sz="0" w:space="0" w:color="auto"/>
      </w:divBdr>
      <w:divsChild>
        <w:div w:id="644285141">
          <w:marLeft w:val="0"/>
          <w:marRight w:val="0"/>
          <w:marTop w:val="0"/>
          <w:marBottom w:val="0"/>
          <w:divBdr>
            <w:top w:val="none" w:sz="0" w:space="0" w:color="auto"/>
            <w:left w:val="none" w:sz="0" w:space="0" w:color="auto"/>
            <w:bottom w:val="none" w:sz="0" w:space="0" w:color="auto"/>
            <w:right w:val="none" w:sz="0" w:space="0" w:color="auto"/>
          </w:divBdr>
        </w:div>
      </w:divsChild>
    </w:div>
    <w:div w:id="1491600697">
      <w:bodyDiv w:val="1"/>
      <w:marLeft w:val="0"/>
      <w:marRight w:val="0"/>
      <w:marTop w:val="0"/>
      <w:marBottom w:val="0"/>
      <w:divBdr>
        <w:top w:val="none" w:sz="0" w:space="0" w:color="auto"/>
        <w:left w:val="none" w:sz="0" w:space="0" w:color="auto"/>
        <w:bottom w:val="none" w:sz="0" w:space="0" w:color="auto"/>
        <w:right w:val="none" w:sz="0" w:space="0" w:color="auto"/>
      </w:divBdr>
    </w:div>
    <w:div w:id="1698234563">
      <w:bodyDiv w:val="1"/>
      <w:marLeft w:val="0"/>
      <w:marRight w:val="0"/>
      <w:marTop w:val="0"/>
      <w:marBottom w:val="0"/>
      <w:divBdr>
        <w:top w:val="none" w:sz="0" w:space="0" w:color="auto"/>
        <w:left w:val="none" w:sz="0" w:space="0" w:color="auto"/>
        <w:bottom w:val="none" w:sz="0" w:space="0" w:color="auto"/>
        <w:right w:val="none" w:sz="0" w:space="0" w:color="auto"/>
      </w:divBdr>
    </w:div>
    <w:div w:id="1829130587">
      <w:bodyDiv w:val="1"/>
      <w:marLeft w:val="0"/>
      <w:marRight w:val="0"/>
      <w:marTop w:val="0"/>
      <w:marBottom w:val="0"/>
      <w:divBdr>
        <w:top w:val="none" w:sz="0" w:space="0" w:color="auto"/>
        <w:left w:val="none" w:sz="0" w:space="0" w:color="auto"/>
        <w:bottom w:val="none" w:sz="0" w:space="0" w:color="auto"/>
        <w:right w:val="none" w:sz="0" w:space="0" w:color="auto"/>
      </w:divBdr>
    </w:div>
    <w:div w:id="2015954258">
      <w:bodyDiv w:val="1"/>
      <w:marLeft w:val="0"/>
      <w:marRight w:val="0"/>
      <w:marTop w:val="0"/>
      <w:marBottom w:val="0"/>
      <w:divBdr>
        <w:top w:val="none" w:sz="0" w:space="0" w:color="auto"/>
        <w:left w:val="none" w:sz="0" w:space="0" w:color="auto"/>
        <w:bottom w:val="none" w:sz="0" w:space="0" w:color="auto"/>
        <w:right w:val="none" w:sz="0" w:space="0" w:color="auto"/>
      </w:divBdr>
    </w:div>
    <w:div w:id="2089687190">
      <w:bodyDiv w:val="1"/>
      <w:marLeft w:val="0"/>
      <w:marRight w:val="0"/>
      <w:marTop w:val="0"/>
      <w:marBottom w:val="0"/>
      <w:divBdr>
        <w:top w:val="none" w:sz="0" w:space="0" w:color="auto"/>
        <w:left w:val="none" w:sz="0" w:space="0" w:color="auto"/>
        <w:bottom w:val="none" w:sz="0" w:space="0" w:color="auto"/>
        <w:right w:val="none" w:sz="0" w:space="0" w:color="auto"/>
      </w:divBdr>
    </w:div>
    <w:div w:id="20909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llianz.com.au/media/news/2022/allianz-risk-barometer-2022" TargetMode="External" Id="rId13" /><Relationship Type="http://schemas.openxmlformats.org/officeDocument/2006/relationships/hyperlink" Target="https://www.bizcover.com.au/what-is-professional-indemnity-insuranc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bizcover.com.au" TargetMode="External" Id="rId21" /><Relationship Type="http://schemas.openxmlformats.org/officeDocument/2006/relationships/settings" Target="settings.xml" Id="rId7" /><Relationship Type="http://schemas.openxmlformats.org/officeDocument/2006/relationships/hyperlink" Target="https://www.asbfeo.gov.au/contribution-australian-business-numbers" TargetMode="External" Id="rId12" /><Relationship Type="http://schemas.openxmlformats.org/officeDocument/2006/relationships/hyperlink" Target="https://www.bizcover.com.au/what-is-public-liability-insurance/"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www.bizcover.com.au/what-is-business-insurance/" TargetMode="External" Id="rId16" /><Relationship Type="http://schemas.openxmlformats.org/officeDocument/2006/relationships/hyperlink" Target="https://bizcoverforbrokers.com.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bizcover.com.au"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bizcover.com.au/what-is-business-insuranc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izcover.com.au/business-insurance/" TargetMode="External" Id="rId14" /><Relationship Type="http://schemas.openxmlformats.org/officeDocument/2006/relationships/header" Target="header1.xml" Id="rId22" /><Relationship Type="http://schemas.microsoft.com/office/2019/05/relationships/documenttasks" Target="documenttasks/documenttasks1.xml" Id="rId27" /><Relationship Type="http://schemas.microsoft.com/office/2020/10/relationships/intelligence" Target="intelligence2.xml" Id="R970234904aac403e"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60BDC3A9-7C31-4551-B20B-585B36AA1C4E}">
    <t:Anchor>
      <t:Comment id="1389645966"/>
    </t:Anchor>
    <t:History>
      <t:Event id="{482ACA49-FBF0-42DB-BABC-B95EE080737F}" time="2022-10-24T06:51:28.856Z">
        <t:Attribution userId="S::danielg@bizcover.com.au::155f9a0e-b154-42b1-8428-180e2372401d" userProvider="AD" userName="Daniel Gomez"/>
        <t:Anchor>
          <t:Comment id="1389645966"/>
        </t:Anchor>
        <t:Create/>
      </t:Event>
      <t:Event id="{CF610D88-3174-4143-AF51-DA84284961C5}" time="2022-10-24T06:51:28.856Z">
        <t:Attribution userId="S::danielg@bizcover.com.au::155f9a0e-b154-42b1-8428-180e2372401d" userProvider="AD" userName="Daniel Gomez"/>
        <t:Anchor>
          <t:Comment id="1389645966"/>
        </t:Anchor>
        <t:Assign userId="S::justin.grey@bizcover.com.au::6a589860-df55-4d26-bdab-7e814dc54683" userProvider="AD" userName="Justin Grey"/>
      </t:Event>
      <t:Event id="{C3A244E1-CFE6-40F1-8222-F8649C37E7C9}" time="2022-10-24T06:51:28.856Z">
        <t:Attribution userId="S::danielg@bizcover.com.au::155f9a0e-b154-42b1-8428-180e2372401d" userProvider="AD" userName="Daniel Gomez"/>
        <t:Anchor>
          <t:Comment id="1389645966"/>
        </t:Anchor>
        <t:SetTitle title="@Justin Grey let's include cyber as it is mentioned in the snippet introduction. If too long then perhaps let's remove Public Liability as this can be also purchased with BizPa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74D099-01F3-4AB8-A9C4-3D71FED4C025}">
  <we:reference id="94fec4a5-d4e2-4b99-bfcb-d6ca8d9c1f15" version="3.1.1.59"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6C6D399C6A7D48BD9795F150E0A77A" ma:contentTypeVersion="17" ma:contentTypeDescription="Create a new document." ma:contentTypeScope="" ma:versionID="99421884fced7f466d2246aea31bf1eb">
  <xsd:schema xmlns:xsd="http://www.w3.org/2001/XMLSchema" xmlns:xs="http://www.w3.org/2001/XMLSchema" xmlns:p="http://schemas.microsoft.com/office/2006/metadata/properties" xmlns:ns2="a8d89b1f-ab96-4c5e-9d7a-ee04ecaa4837" xmlns:ns3="1dc9485d-634a-4c06-82f2-5ae463b398f0" targetNamespace="http://schemas.microsoft.com/office/2006/metadata/properties" ma:root="true" ma:fieldsID="7ff9708d701e285a8d1d57d9dbba0e20" ns2:_="" ns3:_="">
    <xsd:import namespace="a8d89b1f-ab96-4c5e-9d7a-ee04ecaa4837"/>
    <xsd:import namespace="1dc9485d-634a-4c06-82f2-5ae463b39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9b1f-ab96-4c5e-9d7a-ee04ecaa4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7c7c2a-4a24-4e2e-a1c6-820d1a7fa6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c9485d-634a-4c06-82f2-5ae463b398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0443636-4461-411f-88da-f1dbd35fa747}" ma:internalName="TaxCatchAll" ma:showField="CatchAllData" ma:web="1dc9485d-634a-4c06-82f2-5ae463b39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8d89b1f-ab96-4c5e-9d7a-ee04ecaa4837" xsi:nil="true"/>
    <lcf76f155ced4ddcb4097134ff3c332f xmlns="a8d89b1f-ab96-4c5e-9d7a-ee04ecaa4837">
      <Terms xmlns="http://schemas.microsoft.com/office/infopath/2007/PartnerControls"/>
    </lcf76f155ced4ddcb4097134ff3c332f>
    <TaxCatchAll xmlns="1dc9485d-634a-4c06-82f2-5ae463b398f0" xsi:nil="true"/>
  </documentManagement>
</p:properties>
</file>

<file path=customXml/itemProps1.xml><?xml version="1.0" encoding="utf-8"?>
<ds:datastoreItem xmlns:ds="http://schemas.openxmlformats.org/officeDocument/2006/customXml" ds:itemID="{83A4AE1E-2E69-4CDA-8A94-229C464CA3B4}">
  <ds:schemaRefs>
    <ds:schemaRef ds:uri="http://schemas.openxmlformats.org/officeDocument/2006/bibliography"/>
  </ds:schemaRefs>
</ds:datastoreItem>
</file>

<file path=customXml/itemProps2.xml><?xml version="1.0" encoding="utf-8"?>
<ds:datastoreItem xmlns:ds="http://schemas.openxmlformats.org/officeDocument/2006/customXml" ds:itemID="{716E72D3-2053-4718-B9FF-B44D44B24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9b1f-ab96-4c5e-9d7a-ee04ecaa4837"/>
    <ds:schemaRef ds:uri="1dc9485d-634a-4c06-82f2-5ae463b39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FE265-6F3C-4139-9695-E835A0B836D3}">
  <ds:schemaRefs>
    <ds:schemaRef ds:uri="http://schemas.microsoft.com/sharepoint/v3/contenttype/forms"/>
  </ds:schemaRefs>
</ds:datastoreItem>
</file>

<file path=customXml/itemProps4.xml><?xml version="1.0" encoding="utf-8"?>
<ds:datastoreItem xmlns:ds="http://schemas.openxmlformats.org/officeDocument/2006/customXml" ds:itemID="{8D7D671E-9EC4-4C80-88FF-A77104DA3CF3}">
  <ds:schemaRefs>
    <ds:schemaRef ds:uri="http://schemas.microsoft.com/office/2006/metadata/properties"/>
    <ds:schemaRef ds:uri="http://schemas.microsoft.com/office/infopath/2007/PartnerControls"/>
    <ds:schemaRef ds:uri="a8d89b1f-ab96-4c5e-9d7a-ee04ecaa4837"/>
    <ds:schemaRef ds:uri="1dc9485d-634a-4c06-82f2-5ae463b398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elenae</dc:creator>
  <lastModifiedBy>Justin Grey</lastModifiedBy>
  <revision>13</revision>
  <lastPrinted>2019-10-24T21:47:00.0000000Z</lastPrinted>
  <dcterms:created xsi:type="dcterms:W3CDTF">2022-10-13T22:15:00.0000000Z</dcterms:created>
  <dcterms:modified xsi:type="dcterms:W3CDTF">2022-10-25T02:34:10.1448564Z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0x010100EF6C6D399C6A7D48BD9795F150E0A77A</vt:lpwstr>
  </property>
  <property fmtid="{D5CDD505-2E9C-101B-9397-08002B2CF9AE}" pid="3" name="MediaServiceImageTags">
    <vt:lpwstr/>
  </property>
</Properties>
</file>