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51EA" w14:textId="1588499E" w:rsidR="009A6512" w:rsidRDefault="009A6512" w:rsidP="009A6512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w:drawing>
          <wp:inline distT="0" distB="0" distL="0" distR="0" wp14:anchorId="287CF696" wp14:editId="339E21D3">
            <wp:extent cx="1057275" cy="1057275"/>
            <wp:effectExtent l="0" t="0" r="9525" b="952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2F998" w14:textId="42B64FE1" w:rsidR="005A38F2" w:rsidRPr="00220667" w:rsidRDefault="00535A21" w:rsidP="00307923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220667">
        <w:rPr>
          <w:rFonts w:ascii="Arial" w:hAnsi="Arial" w:cs="Arial"/>
          <w:b/>
          <w:bCs/>
          <w:sz w:val="28"/>
          <w:szCs w:val="28"/>
          <w:lang w:val="en-US"/>
        </w:rPr>
        <w:t xml:space="preserve">This Valentine’s </w:t>
      </w:r>
      <w:r w:rsidR="004B717B" w:rsidRPr="00220667">
        <w:rPr>
          <w:rFonts w:ascii="Arial" w:hAnsi="Arial" w:cs="Arial"/>
          <w:b/>
          <w:bCs/>
          <w:sz w:val="28"/>
          <w:szCs w:val="28"/>
          <w:lang w:val="en-US"/>
        </w:rPr>
        <w:t>Day -</w:t>
      </w:r>
      <w:r w:rsidR="00861A74" w:rsidRPr="00220667">
        <w:rPr>
          <w:rFonts w:ascii="Arial" w:hAnsi="Arial" w:cs="Arial"/>
          <w:b/>
          <w:bCs/>
          <w:sz w:val="28"/>
          <w:szCs w:val="28"/>
          <w:lang w:val="en-US"/>
        </w:rPr>
        <w:t xml:space="preserve"> You could save a life</w:t>
      </w:r>
      <w:r w:rsidR="00307923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p w14:paraId="6B473681" w14:textId="5D959CC5" w:rsidR="00EE0677" w:rsidRPr="00220667" w:rsidRDefault="00307923" w:rsidP="00220667">
      <w:pPr>
        <w:jc w:val="center"/>
        <w:rPr>
          <w:rFonts w:ascii="Arial" w:hAnsi="Arial" w:cs="Arial"/>
          <w:b/>
          <w:bCs/>
          <w:sz w:val="21"/>
          <w:szCs w:val="21"/>
          <w:lang w:val="en-US"/>
        </w:rPr>
      </w:pPr>
      <w:r>
        <w:rPr>
          <w:rFonts w:ascii="Arial" w:hAnsi="Arial" w:cs="Arial"/>
          <w:b/>
          <w:bCs/>
          <w:sz w:val="21"/>
          <w:szCs w:val="21"/>
          <w:lang w:val="en-US"/>
        </w:rPr>
        <w:t>a</w:t>
      </w:r>
      <w:r w:rsidR="00EE0677" w:rsidRPr="00220667">
        <w:rPr>
          <w:rFonts w:ascii="Arial" w:hAnsi="Arial" w:cs="Arial"/>
          <w:b/>
          <w:bCs/>
          <w:sz w:val="21"/>
          <w:szCs w:val="21"/>
          <w:lang w:val="en-US"/>
        </w:rPr>
        <w:t>nd it may be the one you love</w:t>
      </w:r>
      <w:r w:rsidR="001F48E8">
        <w:rPr>
          <w:rFonts w:ascii="Arial" w:hAnsi="Arial" w:cs="Arial"/>
          <w:b/>
          <w:bCs/>
          <w:sz w:val="21"/>
          <w:szCs w:val="21"/>
          <w:lang w:val="en-US"/>
        </w:rPr>
        <w:t xml:space="preserve"> the</w:t>
      </w:r>
      <w:r w:rsidR="00CD6793">
        <w:rPr>
          <w:rFonts w:ascii="Arial" w:hAnsi="Arial" w:cs="Arial"/>
          <w:b/>
          <w:bCs/>
          <w:sz w:val="21"/>
          <w:szCs w:val="21"/>
          <w:lang w:val="en-US"/>
        </w:rPr>
        <w:t xml:space="preserve"> most</w:t>
      </w:r>
      <w:proofErr w:type="gramStart"/>
      <w:r w:rsidR="001F48E8">
        <w:rPr>
          <w:rFonts w:ascii="Arial" w:hAnsi="Arial" w:cs="Arial"/>
          <w:b/>
          <w:bCs/>
          <w:sz w:val="21"/>
          <w:szCs w:val="21"/>
          <w:lang w:val="en-US"/>
        </w:rPr>
        <w:t>…..</w:t>
      </w:r>
      <w:proofErr w:type="gramEnd"/>
    </w:p>
    <w:p w14:paraId="7C900264" w14:textId="60740187" w:rsidR="00535A21" w:rsidRPr="00220667" w:rsidRDefault="00801B53" w:rsidP="00A4091E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Let’s be honest</w:t>
      </w:r>
      <w:r w:rsidR="00BF52A1">
        <w:rPr>
          <w:rFonts w:ascii="Arial" w:hAnsi="Arial" w:cs="Arial"/>
          <w:sz w:val="21"/>
          <w:szCs w:val="21"/>
          <w:lang w:val="en-US"/>
        </w:rPr>
        <w:t>,</w:t>
      </w:r>
      <w:r w:rsidR="00C875BA">
        <w:rPr>
          <w:rFonts w:ascii="Arial" w:hAnsi="Arial" w:cs="Arial"/>
          <w:sz w:val="21"/>
          <w:szCs w:val="21"/>
          <w:lang w:val="en-US"/>
        </w:rPr>
        <w:t xml:space="preserve"> t</w:t>
      </w:r>
      <w:r w:rsidR="00535A21" w:rsidRPr="00220667">
        <w:rPr>
          <w:rFonts w:ascii="Arial" w:hAnsi="Arial" w:cs="Arial"/>
          <w:sz w:val="21"/>
          <w:szCs w:val="21"/>
          <w:lang w:val="en-US"/>
        </w:rPr>
        <w:t>here are just some places on your body you can</w:t>
      </w:r>
      <w:r w:rsidR="000C5913" w:rsidRPr="00220667">
        <w:rPr>
          <w:rFonts w:ascii="Arial" w:hAnsi="Arial" w:cs="Arial"/>
          <w:sz w:val="21"/>
          <w:szCs w:val="21"/>
          <w:lang w:val="en-US"/>
        </w:rPr>
        <w:t>’</w:t>
      </w:r>
      <w:r w:rsidR="00535A21" w:rsidRPr="00220667">
        <w:rPr>
          <w:rFonts w:ascii="Arial" w:hAnsi="Arial" w:cs="Arial"/>
          <w:sz w:val="21"/>
          <w:szCs w:val="21"/>
          <w:lang w:val="en-US"/>
        </w:rPr>
        <w:t>t see for yourself. That’s why this Valentine</w:t>
      </w:r>
      <w:r w:rsidR="000C5913" w:rsidRPr="00220667">
        <w:rPr>
          <w:rFonts w:ascii="Arial" w:hAnsi="Arial" w:cs="Arial"/>
          <w:sz w:val="21"/>
          <w:szCs w:val="21"/>
          <w:lang w:val="en-US"/>
        </w:rPr>
        <w:t>’</w:t>
      </w:r>
      <w:r w:rsidR="00535A21" w:rsidRPr="00220667">
        <w:rPr>
          <w:rFonts w:ascii="Arial" w:hAnsi="Arial" w:cs="Arial"/>
          <w:sz w:val="21"/>
          <w:szCs w:val="21"/>
          <w:lang w:val="en-US"/>
        </w:rPr>
        <w:t>s Day</w:t>
      </w:r>
      <w:r w:rsidR="00891EF4" w:rsidRPr="00220667">
        <w:rPr>
          <w:rFonts w:ascii="Arial" w:hAnsi="Arial" w:cs="Arial"/>
          <w:sz w:val="21"/>
          <w:szCs w:val="21"/>
          <w:lang w:val="en-US"/>
        </w:rPr>
        <w:t>,</w:t>
      </w:r>
      <w:r w:rsidR="00535A21" w:rsidRPr="00220667">
        <w:rPr>
          <w:rFonts w:ascii="Arial" w:hAnsi="Arial" w:cs="Arial"/>
          <w:sz w:val="21"/>
          <w:szCs w:val="21"/>
          <w:lang w:val="en-US"/>
        </w:rPr>
        <w:t xml:space="preserve"> the Australian Melanoma Research Foundation</w:t>
      </w:r>
      <w:r w:rsidR="00861A74" w:rsidRPr="00220667">
        <w:rPr>
          <w:rFonts w:ascii="Arial" w:hAnsi="Arial" w:cs="Arial"/>
          <w:sz w:val="21"/>
          <w:szCs w:val="21"/>
          <w:lang w:val="en-US"/>
        </w:rPr>
        <w:t xml:space="preserve"> (AMRF)</w:t>
      </w:r>
      <w:r w:rsidR="00535A21" w:rsidRPr="00220667">
        <w:rPr>
          <w:rFonts w:ascii="Arial" w:hAnsi="Arial" w:cs="Arial"/>
          <w:sz w:val="21"/>
          <w:szCs w:val="21"/>
          <w:lang w:val="en-US"/>
        </w:rPr>
        <w:t xml:space="preserve"> is encouraging partners </w:t>
      </w:r>
      <w:r w:rsidR="00861A74" w:rsidRPr="00220667">
        <w:rPr>
          <w:rFonts w:ascii="Arial" w:hAnsi="Arial" w:cs="Arial"/>
          <w:sz w:val="21"/>
          <w:szCs w:val="21"/>
          <w:lang w:val="en-US"/>
        </w:rPr>
        <w:t xml:space="preserve">to </w:t>
      </w:r>
      <w:r w:rsidR="00535A21" w:rsidRPr="00220667">
        <w:rPr>
          <w:rFonts w:ascii="Arial" w:hAnsi="Arial" w:cs="Arial"/>
          <w:sz w:val="21"/>
          <w:szCs w:val="21"/>
          <w:lang w:val="en-US"/>
        </w:rPr>
        <w:t>check</w:t>
      </w:r>
      <w:r w:rsidR="00861A74" w:rsidRPr="00220667">
        <w:rPr>
          <w:rFonts w:ascii="Arial" w:hAnsi="Arial" w:cs="Arial"/>
          <w:sz w:val="21"/>
          <w:szCs w:val="21"/>
          <w:lang w:val="en-US"/>
        </w:rPr>
        <w:t xml:space="preserve"> each other</w:t>
      </w:r>
      <w:r w:rsidR="00891EF4" w:rsidRPr="00220667">
        <w:rPr>
          <w:rFonts w:ascii="Arial" w:hAnsi="Arial" w:cs="Arial"/>
          <w:sz w:val="21"/>
          <w:szCs w:val="21"/>
          <w:lang w:val="en-US"/>
        </w:rPr>
        <w:t xml:space="preserve"> for </w:t>
      </w:r>
      <w:r w:rsidR="009667DB" w:rsidRPr="00220667">
        <w:rPr>
          <w:rFonts w:ascii="Arial" w:hAnsi="Arial" w:cs="Arial"/>
          <w:sz w:val="21"/>
          <w:szCs w:val="21"/>
          <w:lang w:val="en-US"/>
        </w:rPr>
        <w:t>spots</w:t>
      </w:r>
      <w:r w:rsidR="00080342" w:rsidRPr="00220667">
        <w:rPr>
          <w:rFonts w:ascii="Arial" w:hAnsi="Arial" w:cs="Arial"/>
          <w:sz w:val="21"/>
          <w:szCs w:val="21"/>
          <w:lang w:val="en-US"/>
        </w:rPr>
        <w:t xml:space="preserve"> or </w:t>
      </w:r>
      <w:r w:rsidR="009866A7" w:rsidRPr="00220667">
        <w:rPr>
          <w:rFonts w:ascii="Arial" w:hAnsi="Arial" w:cs="Arial"/>
          <w:sz w:val="21"/>
          <w:szCs w:val="21"/>
          <w:lang w:val="en-US"/>
        </w:rPr>
        <w:t xml:space="preserve">unusual </w:t>
      </w:r>
      <w:r w:rsidR="00080342" w:rsidRPr="00220667">
        <w:rPr>
          <w:rFonts w:ascii="Arial" w:hAnsi="Arial" w:cs="Arial"/>
          <w:sz w:val="21"/>
          <w:szCs w:val="21"/>
          <w:lang w:val="en-US"/>
        </w:rPr>
        <w:t>freckle</w:t>
      </w:r>
      <w:r w:rsidR="009866A7" w:rsidRPr="00220667">
        <w:rPr>
          <w:rFonts w:ascii="Arial" w:hAnsi="Arial" w:cs="Arial"/>
          <w:sz w:val="21"/>
          <w:szCs w:val="21"/>
          <w:lang w:val="en-US"/>
        </w:rPr>
        <w:t>s</w:t>
      </w:r>
      <w:r w:rsidR="009667DB" w:rsidRPr="00220667">
        <w:rPr>
          <w:rFonts w:ascii="Arial" w:hAnsi="Arial" w:cs="Arial"/>
          <w:sz w:val="21"/>
          <w:szCs w:val="21"/>
          <w:lang w:val="en-US"/>
        </w:rPr>
        <w:t xml:space="preserve"> that could be </w:t>
      </w:r>
      <w:r w:rsidR="00891EF4" w:rsidRPr="00220667">
        <w:rPr>
          <w:rFonts w:ascii="Arial" w:hAnsi="Arial" w:cs="Arial"/>
          <w:sz w:val="21"/>
          <w:szCs w:val="21"/>
          <w:lang w:val="en-US"/>
        </w:rPr>
        <w:t>melanoma</w:t>
      </w:r>
      <w:r w:rsidR="0084123B">
        <w:rPr>
          <w:rFonts w:ascii="Arial" w:hAnsi="Arial" w:cs="Arial"/>
          <w:sz w:val="21"/>
          <w:szCs w:val="21"/>
          <w:lang w:val="en-US"/>
        </w:rPr>
        <w:t>.</w:t>
      </w:r>
    </w:p>
    <w:p w14:paraId="6532962B" w14:textId="70EDC59D" w:rsidR="00861A74" w:rsidRPr="00220667" w:rsidRDefault="00E32CE8" w:rsidP="00A4091E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“</w:t>
      </w:r>
      <w:r w:rsidR="00861A74" w:rsidRPr="00220667">
        <w:rPr>
          <w:rFonts w:ascii="Arial" w:hAnsi="Arial" w:cs="Arial"/>
          <w:sz w:val="21"/>
          <w:szCs w:val="21"/>
          <w:lang w:val="en-US"/>
        </w:rPr>
        <w:t>Melanoma is</w:t>
      </w:r>
      <w:r w:rsidR="00FE05BF" w:rsidRPr="00220667">
        <w:rPr>
          <w:rFonts w:ascii="Arial" w:hAnsi="Arial" w:cs="Arial"/>
          <w:sz w:val="21"/>
          <w:szCs w:val="21"/>
          <w:lang w:val="en-US"/>
        </w:rPr>
        <w:t xml:space="preserve"> </w:t>
      </w:r>
      <w:r w:rsidR="00D8455F" w:rsidRPr="00220667">
        <w:rPr>
          <w:rFonts w:ascii="Arial" w:hAnsi="Arial" w:cs="Arial"/>
          <w:sz w:val="21"/>
          <w:szCs w:val="21"/>
          <w:lang w:val="en-US"/>
        </w:rPr>
        <w:t xml:space="preserve">referred to </w:t>
      </w:r>
      <w:r w:rsidR="00861A74" w:rsidRPr="00220667">
        <w:rPr>
          <w:rFonts w:ascii="Arial" w:hAnsi="Arial" w:cs="Arial"/>
          <w:sz w:val="21"/>
          <w:szCs w:val="21"/>
          <w:lang w:val="en-US"/>
        </w:rPr>
        <w:t>as Australia’s national cancer</w:t>
      </w:r>
      <w:r w:rsidR="000A68A3">
        <w:rPr>
          <w:rFonts w:ascii="Arial" w:hAnsi="Arial" w:cs="Arial"/>
          <w:sz w:val="21"/>
          <w:szCs w:val="21"/>
          <w:lang w:val="en-US"/>
        </w:rPr>
        <w:t xml:space="preserve"> - </w:t>
      </w:r>
      <w:r w:rsidR="00861A74" w:rsidRPr="00220667">
        <w:rPr>
          <w:rFonts w:ascii="Arial" w:hAnsi="Arial" w:cs="Arial"/>
          <w:sz w:val="21"/>
          <w:szCs w:val="21"/>
          <w:lang w:val="en-US"/>
        </w:rPr>
        <w:t>along with New Zealand, Australia has the highest incidence rate in the world,”</w:t>
      </w:r>
      <w:r w:rsidR="00891EF4" w:rsidRPr="00220667">
        <w:rPr>
          <w:rFonts w:ascii="Arial" w:hAnsi="Arial" w:cs="Arial"/>
          <w:sz w:val="21"/>
          <w:szCs w:val="21"/>
          <w:lang w:val="en-US"/>
        </w:rPr>
        <w:t xml:space="preserve"> said </w:t>
      </w:r>
      <w:r w:rsidR="000C5913" w:rsidRPr="00220667">
        <w:rPr>
          <w:rFonts w:ascii="Arial" w:hAnsi="Arial" w:cs="Arial"/>
          <w:sz w:val="21"/>
          <w:szCs w:val="21"/>
          <w:lang w:val="en-US"/>
        </w:rPr>
        <w:t>Ms.</w:t>
      </w:r>
      <w:r w:rsidR="00861A74" w:rsidRPr="00220667">
        <w:rPr>
          <w:rFonts w:ascii="Arial" w:hAnsi="Arial" w:cs="Arial"/>
          <w:sz w:val="21"/>
          <w:szCs w:val="21"/>
          <w:lang w:val="en-US"/>
        </w:rPr>
        <w:t xml:space="preserve"> </w:t>
      </w:r>
      <w:r w:rsidR="00D8455F" w:rsidRPr="00220667">
        <w:rPr>
          <w:rFonts w:ascii="Arial" w:hAnsi="Arial" w:cs="Arial"/>
          <w:sz w:val="21"/>
          <w:szCs w:val="21"/>
          <w:lang w:val="en-US"/>
        </w:rPr>
        <w:t xml:space="preserve">Marisa </w:t>
      </w:r>
      <w:r w:rsidR="00861A74" w:rsidRPr="00220667">
        <w:rPr>
          <w:rFonts w:ascii="Arial" w:hAnsi="Arial" w:cs="Arial"/>
          <w:sz w:val="21"/>
          <w:szCs w:val="21"/>
          <w:lang w:val="en-US"/>
        </w:rPr>
        <w:t>Chilcott</w:t>
      </w:r>
      <w:r w:rsidR="00891EF4" w:rsidRPr="00220667">
        <w:rPr>
          <w:rFonts w:ascii="Arial" w:hAnsi="Arial" w:cs="Arial"/>
          <w:sz w:val="21"/>
          <w:szCs w:val="21"/>
          <w:lang w:val="en-US"/>
        </w:rPr>
        <w:t>, CEO AMRF</w:t>
      </w:r>
      <w:r w:rsidR="00861A74" w:rsidRPr="00220667">
        <w:rPr>
          <w:rFonts w:ascii="Arial" w:hAnsi="Arial" w:cs="Arial"/>
          <w:sz w:val="21"/>
          <w:szCs w:val="21"/>
          <w:lang w:val="en-US"/>
        </w:rPr>
        <w:t xml:space="preserve">. “Melanoma can be </w:t>
      </w:r>
      <w:r w:rsidR="004B717B" w:rsidRPr="00220667">
        <w:rPr>
          <w:rFonts w:ascii="Arial" w:hAnsi="Arial" w:cs="Arial"/>
          <w:sz w:val="21"/>
          <w:szCs w:val="21"/>
          <w:lang w:val="en-US"/>
        </w:rPr>
        <w:t>deadly,</w:t>
      </w:r>
      <w:r w:rsidR="00861A74" w:rsidRPr="00220667">
        <w:rPr>
          <w:rFonts w:ascii="Arial" w:hAnsi="Arial" w:cs="Arial"/>
          <w:sz w:val="21"/>
          <w:szCs w:val="21"/>
          <w:lang w:val="en-US"/>
        </w:rPr>
        <w:t xml:space="preserve"> but</w:t>
      </w:r>
      <w:r w:rsidR="00891EF4" w:rsidRPr="00220667">
        <w:rPr>
          <w:rFonts w:ascii="Arial" w:hAnsi="Arial" w:cs="Arial"/>
          <w:sz w:val="21"/>
          <w:szCs w:val="21"/>
          <w:lang w:val="en-US"/>
        </w:rPr>
        <w:t xml:space="preserve"> </w:t>
      </w:r>
      <w:r w:rsidR="00861A74" w:rsidRPr="00220667">
        <w:rPr>
          <w:rFonts w:ascii="Arial" w:hAnsi="Arial" w:cs="Arial"/>
          <w:sz w:val="21"/>
          <w:szCs w:val="21"/>
          <w:lang w:val="en-US"/>
        </w:rPr>
        <w:t xml:space="preserve">the good news is that more than 90% of melanoma can be successfully treated if detected early. </w:t>
      </w:r>
      <w:r w:rsidR="004B717B" w:rsidRPr="00220667">
        <w:rPr>
          <w:rFonts w:ascii="Arial" w:hAnsi="Arial" w:cs="Arial"/>
          <w:sz w:val="21"/>
          <w:szCs w:val="21"/>
          <w:lang w:val="en-US"/>
        </w:rPr>
        <w:t>So,</w:t>
      </w:r>
      <w:r w:rsidR="00891EF4" w:rsidRPr="00220667">
        <w:rPr>
          <w:rFonts w:ascii="Arial" w:hAnsi="Arial" w:cs="Arial"/>
          <w:sz w:val="21"/>
          <w:szCs w:val="21"/>
          <w:lang w:val="en-US"/>
        </w:rPr>
        <w:t xml:space="preserve"> finding a spot and getting it checked out by a professional early can literally save </w:t>
      </w:r>
      <w:r w:rsidR="00D05D4E" w:rsidRPr="00220667">
        <w:rPr>
          <w:rFonts w:ascii="Arial" w:hAnsi="Arial" w:cs="Arial"/>
          <w:sz w:val="21"/>
          <w:szCs w:val="21"/>
          <w:lang w:val="en-US"/>
        </w:rPr>
        <w:t>a</w:t>
      </w:r>
      <w:r w:rsidR="00891EF4" w:rsidRPr="00220667">
        <w:rPr>
          <w:rFonts w:ascii="Arial" w:hAnsi="Arial" w:cs="Arial"/>
          <w:sz w:val="21"/>
          <w:szCs w:val="21"/>
          <w:lang w:val="en-US"/>
        </w:rPr>
        <w:t xml:space="preserve"> life.</w:t>
      </w:r>
      <w:r>
        <w:rPr>
          <w:rFonts w:ascii="Arial" w:hAnsi="Arial" w:cs="Arial"/>
          <w:sz w:val="21"/>
          <w:szCs w:val="21"/>
          <w:lang w:val="en-US"/>
        </w:rPr>
        <w:t>”</w:t>
      </w:r>
    </w:p>
    <w:p w14:paraId="10D8EFA4" w14:textId="0BD26920" w:rsidR="00891EF4" w:rsidRPr="00220667" w:rsidRDefault="00E32CE8" w:rsidP="00A4091E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“</w:t>
      </w:r>
      <w:r w:rsidR="00535A21" w:rsidRPr="00220667">
        <w:rPr>
          <w:rFonts w:ascii="Arial" w:hAnsi="Arial" w:cs="Arial"/>
          <w:sz w:val="21"/>
          <w:szCs w:val="21"/>
          <w:lang w:val="en-US"/>
        </w:rPr>
        <w:t>Many melanomas are found on the back, neck, scalp and behind your ears,”</w:t>
      </w:r>
      <w:r w:rsidR="00891EF4" w:rsidRPr="00220667">
        <w:rPr>
          <w:rFonts w:ascii="Arial" w:hAnsi="Arial" w:cs="Arial"/>
          <w:sz w:val="21"/>
          <w:szCs w:val="21"/>
          <w:lang w:val="en-US"/>
        </w:rPr>
        <w:t xml:space="preserve"> </w:t>
      </w:r>
      <w:r w:rsidR="000C5913" w:rsidRPr="00220667">
        <w:rPr>
          <w:rFonts w:ascii="Arial" w:hAnsi="Arial" w:cs="Arial"/>
          <w:sz w:val="21"/>
          <w:szCs w:val="21"/>
          <w:lang w:val="en-US"/>
        </w:rPr>
        <w:t>Ms.</w:t>
      </w:r>
      <w:r w:rsidR="00891EF4" w:rsidRPr="00220667">
        <w:rPr>
          <w:rFonts w:ascii="Arial" w:hAnsi="Arial" w:cs="Arial"/>
          <w:sz w:val="21"/>
          <w:szCs w:val="21"/>
          <w:lang w:val="en-US"/>
        </w:rPr>
        <w:t xml:space="preserve"> </w:t>
      </w:r>
      <w:r w:rsidR="00535A21" w:rsidRPr="00220667">
        <w:rPr>
          <w:rFonts w:ascii="Arial" w:hAnsi="Arial" w:cs="Arial"/>
          <w:sz w:val="21"/>
          <w:szCs w:val="21"/>
          <w:lang w:val="en-US"/>
        </w:rPr>
        <w:t>Chilcott</w:t>
      </w:r>
      <w:r w:rsidR="00891EF4" w:rsidRPr="00220667">
        <w:rPr>
          <w:rFonts w:ascii="Arial" w:hAnsi="Arial" w:cs="Arial"/>
          <w:sz w:val="21"/>
          <w:szCs w:val="21"/>
          <w:lang w:val="en-US"/>
        </w:rPr>
        <w:t xml:space="preserve"> said</w:t>
      </w:r>
      <w:r w:rsidR="00535A21" w:rsidRPr="00220667">
        <w:rPr>
          <w:rFonts w:ascii="Arial" w:hAnsi="Arial" w:cs="Arial"/>
          <w:sz w:val="21"/>
          <w:szCs w:val="21"/>
          <w:lang w:val="en-US"/>
        </w:rPr>
        <w:t>. “That’s why we think Valentine</w:t>
      </w:r>
      <w:r w:rsidR="005553A7">
        <w:rPr>
          <w:rFonts w:ascii="Arial" w:hAnsi="Arial" w:cs="Arial"/>
          <w:sz w:val="21"/>
          <w:szCs w:val="21"/>
          <w:lang w:val="en-US"/>
        </w:rPr>
        <w:t>’</w:t>
      </w:r>
      <w:r w:rsidR="00535A21" w:rsidRPr="00220667">
        <w:rPr>
          <w:rFonts w:ascii="Arial" w:hAnsi="Arial" w:cs="Arial"/>
          <w:sz w:val="21"/>
          <w:szCs w:val="21"/>
          <w:lang w:val="en-US"/>
        </w:rPr>
        <w:t xml:space="preserve">s Day is the perfect time </w:t>
      </w:r>
      <w:r w:rsidR="001E278A" w:rsidRPr="00220667">
        <w:rPr>
          <w:rFonts w:ascii="Arial" w:hAnsi="Arial" w:cs="Arial"/>
          <w:sz w:val="21"/>
          <w:szCs w:val="21"/>
          <w:lang w:val="en-US"/>
        </w:rPr>
        <w:t>for partners to check each other</w:t>
      </w:r>
      <w:r w:rsidR="007950BE" w:rsidRPr="00220667">
        <w:rPr>
          <w:rFonts w:ascii="Arial" w:hAnsi="Arial" w:cs="Arial"/>
          <w:sz w:val="21"/>
          <w:szCs w:val="21"/>
          <w:lang w:val="en-US"/>
        </w:rPr>
        <w:t xml:space="preserve">. </w:t>
      </w:r>
      <w:r w:rsidR="008A4EA1" w:rsidRPr="00220667">
        <w:rPr>
          <w:rFonts w:ascii="Arial" w:hAnsi="Arial" w:cs="Arial"/>
          <w:sz w:val="21"/>
          <w:szCs w:val="21"/>
          <w:lang w:val="en-US"/>
        </w:rPr>
        <w:t>To help</w:t>
      </w:r>
      <w:r w:rsidR="007950BE" w:rsidRPr="00220667">
        <w:rPr>
          <w:rFonts w:ascii="Arial" w:hAnsi="Arial" w:cs="Arial"/>
          <w:sz w:val="21"/>
          <w:szCs w:val="21"/>
          <w:lang w:val="en-US"/>
        </w:rPr>
        <w:t>,</w:t>
      </w:r>
      <w:r w:rsidR="008A4EA1" w:rsidRPr="00220667">
        <w:rPr>
          <w:rFonts w:ascii="Arial" w:hAnsi="Arial" w:cs="Arial"/>
          <w:sz w:val="21"/>
          <w:szCs w:val="21"/>
          <w:lang w:val="en-US"/>
        </w:rPr>
        <w:t xml:space="preserve"> we</w:t>
      </w:r>
      <w:r w:rsidR="001E278A" w:rsidRPr="00220667">
        <w:rPr>
          <w:rFonts w:ascii="Arial" w:hAnsi="Arial" w:cs="Arial"/>
          <w:sz w:val="21"/>
          <w:szCs w:val="21"/>
          <w:lang w:val="en-US"/>
        </w:rPr>
        <w:t xml:space="preserve"> have produced a check</w:t>
      </w:r>
      <w:r w:rsidR="00AA7C22" w:rsidRPr="00220667">
        <w:rPr>
          <w:rFonts w:ascii="Arial" w:hAnsi="Arial" w:cs="Arial"/>
          <w:sz w:val="21"/>
          <w:szCs w:val="21"/>
          <w:lang w:val="en-US"/>
        </w:rPr>
        <w:t xml:space="preserve"> sheet </w:t>
      </w:r>
      <w:r w:rsidR="003F6942" w:rsidRPr="00220667">
        <w:rPr>
          <w:rFonts w:ascii="Arial" w:hAnsi="Arial" w:cs="Arial"/>
          <w:sz w:val="21"/>
          <w:szCs w:val="21"/>
          <w:lang w:val="en-US"/>
        </w:rPr>
        <w:t xml:space="preserve">that </w:t>
      </w:r>
      <w:r w:rsidR="00891EF4" w:rsidRPr="00220667">
        <w:rPr>
          <w:rFonts w:ascii="Arial" w:hAnsi="Arial" w:cs="Arial"/>
          <w:sz w:val="21"/>
          <w:szCs w:val="21"/>
          <w:lang w:val="en-US"/>
        </w:rPr>
        <w:t>outline</w:t>
      </w:r>
      <w:r w:rsidR="003F6942" w:rsidRPr="00220667">
        <w:rPr>
          <w:rFonts w:ascii="Arial" w:hAnsi="Arial" w:cs="Arial"/>
          <w:sz w:val="21"/>
          <w:szCs w:val="21"/>
          <w:lang w:val="en-US"/>
        </w:rPr>
        <w:t>s</w:t>
      </w:r>
      <w:r w:rsidR="00891EF4" w:rsidRPr="00220667">
        <w:rPr>
          <w:rFonts w:ascii="Arial" w:hAnsi="Arial" w:cs="Arial"/>
          <w:sz w:val="21"/>
          <w:szCs w:val="21"/>
          <w:lang w:val="en-US"/>
        </w:rPr>
        <w:t xml:space="preserve"> what to look for and where to look</w:t>
      </w:r>
      <w:r w:rsidR="003F6942" w:rsidRPr="00220667">
        <w:rPr>
          <w:rFonts w:ascii="Arial" w:hAnsi="Arial" w:cs="Arial"/>
          <w:sz w:val="21"/>
          <w:szCs w:val="21"/>
          <w:lang w:val="en-US"/>
        </w:rPr>
        <w:t>.”</w:t>
      </w:r>
      <w:r w:rsidR="00E80AF9" w:rsidRPr="00E80AF9">
        <w:rPr>
          <w:rFonts w:ascii="Arial" w:hAnsi="Arial" w:cs="Arial"/>
          <w:sz w:val="21"/>
          <w:szCs w:val="21"/>
          <w:lang w:val="en-US"/>
        </w:rPr>
        <w:t xml:space="preserve"> </w:t>
      </w:r>
      <w:r w:rsidR="00045CCC">
        <w:rPr>
          <w:rFonts w:ascii="Arial" w:hAnsi="Arial" w:cs="Arial"/>
          <w:sz w:val="21"/>
          <w:szCs w:val="21"/>
          <w:lang w:val="en-US"/>
        </w:rPr>
        <w:t xml:space="preserve"> </w:t>
      </w:r>
      <w:r w:rsidR="00AE3882">
        <w:rPr>
          <w:rFonts w:ascii="Arial" w:hAnsi="Arial" w:cs="Arial"/>
          <w:sz w:val="21"/>
          <w:szCs w:val="21"/>
          <w:lang w:val="en-US"/>
        </w:rPr>
        <w:t>www.melanomaresearch.com.au</w:t>
      </w:r>
      <w:r w:rsidR="00AE3882" w:rsidRPr="00220667">
        <w:rPr>
          <w:rFonts w:ascii="Arial" w:hAnsi="Arial" w:cs="Arial"/>
          <w:sz w:val="21"/>
          <w:szCs w:val="21"/>
          <w:lang w:val="en-US"/>
        </w:rPr>
        <w:t xml:space="preserve"> </w:t>
      </w:r>
    </w:p>
    <w:p w14:paraId="0223C590" w14:textId="77A41B1A" w:rsidR="00C77D80" w:rsidRDefault="00D05D4E" w:rsidP="00A4091E">
      <w:pPr>
        <w:jc w:val="both"/>
        <w:rPr>
          <w:rFonts w:ascii="Arial" w:hAnsi="Arial" w:cs="Arial"/>
          <w:sz w:val="21"/>
          <w:szCs w:val="21"/>
          <w:lang w:val="en-US"/>
        </w:rPr>
      </w:pPr>
      <w:r w:rsidRPr="00220667">
        <w:rPr>
          <w:rFonts w:ascii="Arial" w:hAnsi="Arial" w:cs="Arial"/>
          <w:sz w:val="21"/>
          <w:szCs w:val="21"/>
          <w:lang w:val="en-US"/>
        </w:rPr>
        <w:t>The fact sheet outlines the</w:t>
      </w:r>
      <w:r w:rsidR="001E1006">
        <w:rPr>
          <w:rFonts w:ascii="Arial" w:hAnsi="Arial" w:cs="Arial"/>
          <w:sz w:val="21"/>
          <w:szCs w:val="21"/>
          <w:lang w:val="en-US"/>
        </w:rPr>
        <w:t xml:space="preserve"> </w:t>
      </w:r>
      <w:r w:rsidR="00C77D80" w:rsidRPr="00220667">
        <w:rPr>
          <w:rFonts w:ascii="Arial" w:hAnsi="Arial" w:cs="Arial"/>
          <w:sz w:val="21"/>
          <w:szCs w:val="21"/>
          <w:lang w:val="en-US"/>
        </w:rPr>
        <w:t>ABCDE</w:t>
      </w:r>
      <w:r w:rsidR="00B10A43">
        <w:rPr>
          <w:rFonts w:ascii="Arial" w:hAnsi="Arial" w:cs="Arial"/>
          <w:sz w:val="21"/>
          <w:szCs w:val="21"/>
          <w:lang w:val="en-US"/>
        </w:rPr>
        <w:t xml:space="preserve"> melanoma guideline</w:t>
      </w:r>
      <w:r w:rsidR="001D4C76">
        <w:rPr>
          <w:rFonts w:ascii="Arial" w:hAnsi="Arial" w:cs="Arial"/>
          <w:sz w:val="21"/>
          <w:szCs w:val="21"/>
          <w:lang w:val="en-US"/>
        </w:rPr>
        <w:t>s.</w:t>
      </w:r>
      <w:r w:rsidR="00045CCC">
        <w:rPr>
          <w:rFonts w:ascii="Arial" w:hAnsi="Arial" w:cs="Arial"/>
          <w:sz w:val="21"/>
          <w:szCs w:val="21"/>
          <w:lang w:val="en-US"/>
        </w:rPr>
        <w:t xml:space="preserve"> </w:t>
      </w:r>
    </w:p>
    <w:p w14:paraId="27B6C86C" w14:textId="315EDC89" w:rsidR="00EF648C" w:rsidRPr="00220667" w:rsidRDefault="00C77D80" w:rsidP="00A4091E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220667">
        <w:rPr>
          <w:rFonts w:ascii="Arial" w:hAnsi="Arial" w:cs="Arial"/>
          <w:sz w:val="21"/>
          <w:szCs w:val="21"/>
          <w:lang w:val="en-US"/>
        </w:rPr>
        <w:t xml:space="preserve">Asymmetry – one half of the mark does not match the </w:t>
      </w:r>
      <w:proofErr w:type="gramStart"/>
      <w:r w:rsidRPr="00220667">
        <w:rPr>
          <w:rFonts w:ascii="Arial" w:hAnsi="Arial" w:cs="Arial"/>
          <w:sz w:val="21"/>
          <w:szCs w:val="21"/>
          <w:lang w:val="en-US"/>
        </w:rPr>
        <w:t>other</w:t>
      </w:r>
      <w:proofErr w:type="gramEnd"/>
    </w:p>
    <w:p w14:paraId="1F3F4898" w14:textId="0B78D8B5" w:rsidR="00C77D80" w:rsidRPr="00220667" w:rsidRDefault="00C77D80" w:rsidP="00A4091E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220667">
        <w:rPr>
          <w:rFonts w:ascii="Arial" w:hAnsi="Arial" w:cs="Arial"/>
          <w:sz w:val="21"/>
          <w:szCs w:val="21"/>
          <w:lang w:val="en-US"/>
        </w:rPr>
        <w:t xml:space="preserve">Borders – the edges are irregular and </w:t>
      </w:r>
      <w:proofErr w:type="gramStart"/>
      <w:r w:rsidRPr="00220667">
        <w:rPr>
          <w:rFonts w:ascii="Arial" w:hAnsi="Arial" w:cs="Arial"/>
          <w:sz w:val="21"/>
          <w:szCs w:val="21"/>
          <w:lang w:val="en-US"/>
        </w:rPr>
        <w:t>ragged</w:t>
      </w:r>
      <w:proofErr w:type="gramEnd"/>
    </w:p>
    <w:p w14:paraId="361E4829" w14:textId="541F6F12" w:rsidR="00C77D80" w:rsidRPr="00220667" w:rsidRDefault="00C77D80" w:rsidP="00A4091E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r w:rsidRPr="00220667">
        <w:rPr>
          <w:rFonts w:ascii="Arial" w:hAnsi="Arial" w:cs="Arial"/>
          <w:sz w:val="21"/>
          <w:szCs w:val="21"/>
          <w:lang w:val="en-US"/>
        </w:rPr>
        <w:t>Colour</w:t>
      </w:r>
      <w:proofErr w:type="spellEnd"/>
      <w:r w:rsidRPr="00220667">
        <w:rPr>
          <w:rFonts w:ascii="Arial" w:hAnsi="Arial" w:cs="Arial"/>
          <w:sz w:val="21"/>
          <w:szCs w:val="21"/>
          <w:lang w:val="en-US"/>
        </w:rPr>
        <w:t xml:space="preserve"> – not the same all over or has changed over </w:t>
      </w:r>
      <w:proofErr w:type="gramStart"/>
      <w:r w:rsidRPr="00220667">
        <w:rPr>
          <w:rFonts w:ascii="Arial" w:hAnsi="Arial" w:cs="Arial"/>
          <w:sz w:val="21"/>
          <w:szCs w:val="21"/>
          <w:lang w:val="en-US"/>
        </w:rPr>
        <w:t>time</w:t>
      </w:r>
      <w:proofErr w:type="gramEnd"/>
    </w:p>
    <w:p w14:paraId="7811D687" w14:textId="5CB9BF4E" w:rsidR="00C77D80" w:rsidRPr="00220667" w:rsidRDefault="00C77D80" w:rsidP="00A4091E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220667">
        <w:rPr>
          <w:rFonts w:ascii="Arial" w:hAnsi="Arial" w:cs="Arial"/>
          <w:sz w:val="21"/>
          <w:szCs w:val="21"/>
          <w:lang w:val="en-US"/>
        </w:rPr>
        <w:t xml:space="preserve">Diameter – the spot is larger than 6mm or is increasing in </w:t>
      </w:r>
      <w:proofErr w:type="gramStart"/>
      <w:r w:rsidRPr="00220667">
        <w:rPr>
          <w:rFonts w:ascii="Arial" w:hAnsi="Arial" w:cs="Arial"/>
          <w:sz w:val="21"/>
          <w:szCs w:val="21"/>
          <w:lang w:val="en-US"/>
        </w:rPr>
        <w:t>size</w:t>
      </w:r>
      <w:proofErr w:type="gramEnd"/>
    </w:p>
    <w:p w14:paraId="5CED07C6" w14:textId="01BAB194" w:rsidR="00C77D80" w:rsidRDefault="00C77D80" w:rsidP="00A4091E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220667">
        <w:rPr>
          <w:rFonts w:ascii="Arial" w:hAnsi="Arial" w:cs="Arial"/>
          <w:sz w:val="21"/>
          <w:szCs w:val="21"/>
          <w:lang w:val="en-US"/>
        </w:rPr>
        <w:t xml:space="preserve">Evolving – change in shape, size, </w:t>
      </w:r>
      <w:proofErr w:type="spellStart"/>
      <w:r w:rsidRPr="00220667">
        <w:rPr>
          <w:rFonts w:ascii="Arial" w:hAnsi="Arial" w:cs="Arial"/>
          <w:sz w:val="21"/>
          <w:szCs w:val="21"/>
          <w:lang w:val="en-US"/>
        </w:rPr>
        <w:t>colour</w:t>
      </w:r>
      <w:proofErr w:type="spellEnd"/>
      <w:r w:rsidR="00AC09D7" w:rsidRPr="00220667">
        <w:rPr>
          <w:rFonts w:ascii="Arial" w:hAnsi="Arial" w:cs="Arial"/>
          <w:sz w:val="21"/>
          <w:szCs w:val="21"/>
          <w:lang w:val="en-US"/>
        </w:rPr>
        <w:t>, elevation or itching, bleeding or crusty.</w:t>
      </w:r>
    </w:p>
    <w:p w14:paraId="62763A9F" w14:textId="77777777" w:rsidR="00022CB9" w:rsidRDefault="00022CB9" w:rsidP="00022CB9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4A3FBEE1" w14:textId="3BAE01E9" w:rsidR="008A4EA1" w:rsidRPr="00220667" w:rsidRDefault="003F6942" w:rsidP="00A4091E">
      <w:pPr>
        <w:jc w:val="both"/>
        <w:rPr>
          <w:rFonts w:ascii="Arial" w:hAnsi="Arial" w:cs="Arial"/>
          <w:sz w:val="21"/>
          <w:szCs w:val="21"/>
          <w:lang w:val="en-US"/>
        </w:rPr>
      </w:pPr>
      <w:r w:rsidRPr="00220667">
        <w:rPr>
          <w:rFonts w:ascii="Arial" w:hAnsi="Arial" w:cs="Arial"/>
          <w:sz w:val="21"/>
          <w:szCs w:val="21"/>
          <w:lang w:val="en-US"/>
        </w:rPr>
        <w:t>Some places are easy to check</w:t>
      </w:r>
      <w:r w:rsidR="00104CBB" w:rsidRPr="00220667">
        <w:rPr>
          <w:rFonts w:ascii="Arial" w:hAnsi="Arial" w:cs="Arial"/>
          <w:sz w:val="21"/>
          <w:szCs w:val="21"/>
          <w:lang w:val="en-US"/>
        </w:rPr>
        <w:t>,</w:t>
      </w:r>
      <w:r w:rsidRPr="00220667">
        <w:rPr>
          <w:rFonts w:ascii="Arial" w:hAnsi="Arial" w:cs="Arial"/>
          <w:sz w:val="21"/>
          <w:szCs w:val="21"/>
          <w:lang w:val="en-US"/>
        </w:rPr>
        <w:t>’</w:t>
      </w:r>
      <w:r w:rsidR="00104CBB" w:rsidRPr="00220667">
        <w:rPr>
          <w:rFonts w:ascii="Arial" w:hAnsi="Arial" w:cs="Arial"/>
          <w:sz w:val="21"/>
          <w:szCs w:val="21"/>
          <w:lang w:val="en-US"/>
        </w:rPr>
        <w:t xml:space="preserve"> said </w:t>
      </w:r>
      <w:r w:rsidR="000C5913" w:rsidRPr="00220667">
        <w:rPr>
          <w:rFonts w:ascii="Arial" w:hAnsi="Arial" w:cs="Arial"/>
          <w:sz w:val="21"/>
          <w:szCs w:val="21"/>
          <w:lang w:val="en-US"/>
        </w:rPr>
        <w:t>Ms.</w:t>
      </w:r>
      <w:r w:rsidRPr="00220667">
        <w:rPr>
          <w:rFonts w:ascii="Arial" w:hAnsi="Arial" w:cs="Arial"/>
          <w:sz w:val="21"/>
          <w:szCs w:val="21"/>
          <w:lang w:val="en-US"/>
        </w:rPr>
        <w:t xml:space="preserve"> Chilcott</w:t>
      </w:r>
      <w:r w:rsidR="00104CBB" w:rsidRPr="00220667">
        <w:rPr>
          <w:rFonts w:ascii="Arial" w:hAnsi="Arial" w:cs="Arial"/>
          <w:sz w:val="21"/>
          <w:szCs w:val="21"/>
          <w:lang w:val="en-US"/>
        </w:rPr>
        <w:t>. “</w:t>
      </w:r>
      <w:r w:rsidRPr="00220667">
        <w:rPr>
          <w:rFonts w:ascii="Arial" w:hAnsi="Arial" w:cs="Arial"/>
          <w:sz w:val="21"/>
          <w:szCs w:val="21"/>
          <w:lang w:val="en-US"/>
        </w:rPr>
        <w:t xml:space="preserve">But the </w:t>
      </w:r>
      <w:r w:rsidR="00AC09D7" w:rsidRPr="00220667">
        <w:rPr>
          <w:rFonts w:ascii="Arial" w:hAnsi="Arial" w:cs="Arial"/>
          <w:sz w:val="21"/>
          <w:szCs w:val="21"/>
          <w:lang w:val="en-US"/>
        </w:rPr>
        <w:t xml:space="preserve">back </w:t>
      </w:r>
      <w:r w:rsidRPr="00220667">
        <w:rPr>
          <w:rFonts w:ascii="Arial" w:hAnsi="Arial" w:cs="Arial"/>
          <w:sz w:val="21"/>
          <w:szCs w:val="21"/>
          <w:lang w:val="en-US"/>
        </w:rPr>
        <w:t xml:space="preserve">of your </w:t>
      </w:r>
      <w:r w:rsidR="00AC09D7" w:rsidRPr="00220667">
        <w:rPr>
          <w:rFonts w:ascii="Arial" w:hAnsi="Arial" w:cs="Arial"/>
          <w:sz w:val="21"/>
          <w:szCs w:val="21"/>
          <w:lang w:val="en-US"/>
        </w:rPr>
        <w:t>body</w:t>
      </w:r>
      <w:r w:rsidRPr="00220667">
        <w:rPr>
          <w:rFonts w:ascii="Arial" w:hAnsi="Arial" w:cs="Arial"/>
          <w:sz w:val="21"/>
          <w:szCs w:val="21"/>
          <w:lang w:val="en-US"/>
        </w:rPr>
        <w:t>, including under the arms, back</w:t>
      </w:r>
      <w:r w:rsidR="000C5913" w:rsidRPr="00220667">
        <w:rPr>
          <w:rFonts w:ascii="Arial" w:hAnsi="Arial" w:cs="Arial"/>
          <w:sz w:val="21"/>
          <w:szCs w:val="21"/>
          <w:lang w:val="en-US"/>
        </w:rPr>
        <w:t xml:space="preserve">, </w:t>
      </w:r>
      <w:r w:rsidRPr="00220667">
        <w:rPr>
          <w:rFonts w:ascii="Arial" w:hAnsi="Arial" w:cs="Arial"/>
          <w:sz w:val="21"/>
          <w:szCs w:val="21"/>
          <w:lang w:val="en-US"/>
        </w:rPr>
        <w:t xml:space="preserve">neck, </w:t>
      </w:r>
      <w:r w:rsidR="000C5913" w:rsidRPr="00220667">
        <w:rPr>
          <w:rFonts w:ascii="Arial" w:hAnsi="Arial" w:cs="Arial"/>
          <w:sz w:val="21"/>
          <w:szCs w:val="21"/>
          <w:lang w:val="en-US"/>
        </w:rPr>
        <w:t xml:space="preserve">buttocks, </w:t>
      </w:r>
      <w:r w:rsidR="00AC09D7" w:rsidRPr="00220667">
        <w:rPr>
          <w:rFonts w:ascii="Arial" w:hAnsi="Arial" w:cs="Arial"/>
          <w:sz w:val="21"/>
          <w:szCs w:val="21"/>
          <w:lang w:val="en-US"/>
        </w:rPr>
        <w:t>scalp, ears, lips and nostr</w:t>
      </w:r>
      <w:r w:rsidR="001E278A" w:rsidRPr="00220667">
        <w:rPr>
          <w:rFonts w:ascii="Arial" w:hAnsi="Arial" w:cs="Arial"/>
          <w:sz w:val="21"/>
          <w:szCs w:val="21"/>
          <w:lang w:val="en-US"/>
        </w:rPr>
        <w:t>i</w:t>
      </w:r>
      <w:r w:rsidR="00AC09D7" w:rsidRPr="00220667">
        <w:rPr>
          <w:rFonts w:ascii="Arial" w:hAnsi="Arial" w:cs="Arial"/>
          <w:sz w:val="21"/>
          <w:szCs w:val="21"/>
          <w:lang w:val="en-US"/>
        </w:rPr>
        <w:t>ls</w:t>
      </w:r>
      <w:r w:rsidRPr="00220667">
        <w:rPr>
          <w:rFonts w:ascii="Arial" w:hAnsi="Arial" w:cs="Arial"/>
          <w:sz w:val="21"/>
          <w:szCs w:val="21"/>
          <w:lang w:val="en-US"/>
        </w:rPr>
        <w:t xml:space="preserve"> are hard to see for yourself.</w:t>
      </w:r>
      <w:r w:rsidR="00104CBB" w:rsidRPr="00220667">
        <w:rPr>
          <w:rFonts w:ascii="Arial" w:hAnsi="Arial" w:cs="Arial"/>
          <w:sz w:val="21"/>
          <w:szCs w:val="21"/>
          <w:lang w:val="en-US"/>
        </w:rPr>
        <w:t xml:space="preserve"> </w:t>
      </w:r>
      <w:r w:rsidR="008A4EA1" w:rsidRPr="00220667">
        <w:rPr>
          <w:rFonts w:ascii="Arial" w:hAnsi="Arial" w:cs="Arial"/>
          <w:sz w:val="21"/>
          <w:szCs w:val="21"/>
          <w:lang w:val="en-US"/>
        </w:rPr>
        <w:t>A study by the American Academy of Dermatology revealed that women are 9 times more likely to notice melanoma on another person, so women can play a vital role in ensuring their partner know</w:t>
      </w:r>
      <w:r w:rsidR="00EB6209">
        <w:rPr>
          <w:rFonts w:ascii="Arial" w:hAnsi="Arial" w:cs="Arial"/>
          <w:sz w:val="21"/>
          <w:szCs w:val="21"/>
          <w:lang w:val="en-US"/>
        </w:rPr>
        <w:t>s</w:t>
      </w:r>
      <w:r w:rsidR="008A4EA1" w:rsidRPr="00220667">
        <w:rPr>
          <w:rFonts w:ascii="Arial" w:hAnsi="Arial" w:cs="Arial"/>
          <w:sz w:val="21"/>
          <w:szCs w:val="21"/>
          <w:lang w:val="en-US"/>
        </w:rPr>
        <w:t xml:space="preserve"> about</w:t>
      </w:r>
      <w:r w:rsidR="00FD31F9">
        <w:rPr>
          <w:rFonts w:ascii="Arial" w:hAnsi="Arial" w:cs="Arial"/>
          <w:sz w:val="21"/>
          <w:szCs w:val="21"/>
          <w:lang w:val="en-US"/>
        </w:rPr>
        <w:t xml:space="preserve"> potentially dangerous spots that need to be checked</w:t>
      </w:r>
      <w:r w:rsidR="008A4EA1" w:rsidRPr="00220667">
        <w:rPr>
          <w:rFonts w:ascii="Arial" w:hAnsi="Arial" w:cs="Arial"/>
          <w:sz w:val="21"/>
          <w:szCs w:val="21"/>
          <w:lang w:val="en-US"/>
        </w:rPr>
        <w:t>.”</w:t>
      </w:r>
    </w:p>
    <w:p w14:paraId="05AFC74D" w14:textId="6D067BFB" w:rsidR="00AC09D7" w:rsidRPr="00220667" w:rsidRDefault="008A4EA1" w:rsidP="00A4091E">
      <w:pPr>
        <w:jc w:val="both"/>
        <w:rPr>
          <w:rFonts w:ascii="Arial" w:hAnsi="Arial" w:cs="Arial"/>
          <w:sz w:val="21"/>
          <w:szCs w:val="21"/>
          <w:lang w:val="en-US"/>
        </w:rPr>
      </w:pPr>
      <w:r w:rsidRPr="00220667">
        <w:rPr>
          <w:rFonts w:ascii="Arial" w:hAnsi="Arial" w:cs="Arial"/>
          <w:sz w:val="21"/>
          <w:szCs w:val="21"/>
          <w:lang w:val="en-US"/>
        </w:rPr>
        <w:t>M</w:t>
      </w:r>
      <w:r w:rsidR="000C5913" w:rsidRPr="00220667">
        <w:rPr>
          <w:rFonts w:ascii="Arial" w:hAnsi="Arial" w:cs="Arial"/>
          <w:sz w:val="21"/>
          <w:szCs w:val="21"/>
          <w:lang w:val="en-US"/>
        </w:rPr>
        <w:t xml:space="preserve">elanoma </w:t>
      </w:r>
      <w:r w:rsidR="00002F81" w:rsidRPr="00220667">
        <w:rPr>
          <w:rFonts w:ascii="Arial" w:hAnsi="Arial" w:cs="Arial"/>
          <w:sz w:val="21"/>
          <w:szCs w:val="21"/>
          <w:lang w:val="en-US"/>
        </w:rPr>
        <w:t xml:space="preserve">can also </w:t>
      </w:r>
      <w:r w:rsidR="000C5913" w:rsidRPr="00220667">
        <w:rPr>
          <w:rFonts w:ascii="Arial" w:hAnsi="Arial" w:cs="Arial"/>
          <w:sz w:val="21"/>
          <w:szCs w:val="21"/>
          <w:lang w:val="en-US"/>
        </w:rPr>
        <w:t>appear in unusual places like the palms of your hand</w:t>
      </w:r>
      <w:r w:rsidR="00DA74E7">
        <w:rPr>
          <w:rFonts w:ascii="Arial" w:hAnsi="Arial" w:cs="Arial"/>
          <w:sz w:val="21"/>
          <w:szCs w:val="21"/>
          <w:lang w:val="en-US"/>
        </w:rPr>
        <w:t>s</w:t>
      </w:r>
      <w:r w:rsidR="000C5913" w:rsidRPr="00220667">
        <w:rPr>
          <w:rFonts w:ascii="Arial" w:hAnsi="Arial" w:cs="Arial"/>
          <w:sz w:val="21"/>
          <w:szCs w:val="21"/>
          <w:lang w:val="en-US"/>
        </w:rPr>
        <w:t xml:space="preserve"> or soles of your feet</w:t>
      </w:r>
      <w:r w:rsidR="00150527" w:rsidRPr="00220667">
        <w:rPr>
          <w:rFonts w:ascii="Arial" w:hAnsi="Arial" w:cs="Arial"/>
          <w:sz w:val="21"/>
          <w:szCs w:val="21"/>
          <w:lang w:val="en-US"/>
        </w:rPr>
        <w:t xml:space="preserve"> and </w:t>
      </w:r>
      <w:r w:rsidR="000C5913" w:rsidRPr="00220667">
        <w:rPr>
          <w:rFonts w:ascii="Arial" w:hAnsi="Arial" w:cs="Arial"/>
          <w:sz w:val="21"/>
          <w:szCs w:val="21"/>
          <w:lang w:val="en-US"/>
        </w:rPr>
        <w:t xml:space="preserve">under finger or </w:t>
      </w:r>
      <w:r w:rsidR="004B717B" w:rsidRPr="00220667">
        <w:rPr>
          <w:rFonts w:ascii="Arial" w:hAnsi="Arial" w:cs="Arial"/>
          <w:sz w:val="21"/>
          <w:szCs w:val="21"/>
          <w:lang w:val="en-US"/>
        </w:rPr>
        <w:t>toenails</w:t>
      </w:r>
      <w:r w:rsidR="000C5913" w:rsidRPr="00220667">
        <w:rPr>
          <w:rFonts w:ascii="Arial" w:hAnsi="Arial" w:cs="Arial"/>
          <w:sz w:val="21"/>
          <w:szCs w:val="21"/>
          <w:lang w:val="en-US"/>
        </w:rPr>
        <w:t xml:space="preserve">. </w:t>
      </w:r>
      <w:r w:rsidR="00AC09D7" w:rsidRPr="00220667">
        <w:rPr>
          <w:rFonts w:ascii="Arial" w:hAnsi="Arial" w:cs="Arial"/>
          <w:sz w:val="21"/>
          <w:szCs w:val="21"/>
          <w:lang w:val="en-US"/>
        </w:rPr>
        <w:t>We recently mourned the birthday of Bob Marley who died in 19</w:t>
      </w:r>
      <w:r w:rsidR="00CA634C">
        <w:rPr>
          <w:rFonts w:ascii="Arial" w:hAnsi="Arial" w:cs="Arial"/>
          <w:sz w:val="21"/>
          <w:szCs w:val="21"/>
          <w:lang w:val="en-US"/>
        </w:rPr>
        <w:t xml:space="preserve">81 </w:t>
      </w:r>
      <w:r w:rsidR="00AC09D7" w:rsidRPr="00220667">
        <w:rPr>
          <w:rFonts w:ascii="Arial" w:hAnsi="Arial" w:cs="Arial"/>
          <w:sz w:val="21"/>
          <w:szCs w:val="21"/>
          <w:lang w:val="en-US"/>
        </w:rPr>
        <w:t>from a rare</w:t>
      </w:r>
      <w:r w:rsidR="001E278A" w:rsidRPr="00220667">
        <w:rPr>
          <w:rFonts w:ascii="Arial" w:hAnsi="Arial" w:cs="Arial"/>
          <w:sz w:val="21"/>
          <w:szCs w:val="21"/>
          <w:lang w:val="en-US"/>
        </w:rPr>
        <w:t xml:space="preserve"> form of </w:t>
      </w:r>
      <w:r w:rsidR="00AC09D7" w:rsidRPr="00220667">
        <w:rPr>
          <w:rFonts w:ascii="Arial" w:hAnsi="Arial" w:cs="Arial"/>
          <w:sz w:val="21"/>
          <w:szCs w:val="21"/>
          <w:lang w:val="en-US"/>
        </w:rPr>
        <w:t xml:space="preserve">melanoma </w:t>
      </w:r>
      <w:r w:rsidR="001E278A" w:rsidRPr="00220667">
        <w:rPr>
          <w:rFonts w:ascii="Arial" w:hAnsi="Arial" w:cs="Arial"/>
          <w:sz w:val="21"/>
          <w:szCs w:val="21"/>
          <w:lang w:val="en-US"/>
        </w:rPr>
        <w:t xml:space="preserve">that occurred </w:t>
      </w:r>
      <w:r w:rsidR="00AC09D7" w:rsidRPr="00220667">
        <w:rPr>
          <w:rFonts w:ascii="Arial" w:hAnsi="Arial" w:cs="Arial"/>
          <w:sz w:val="21"/>
          <w:szCs w:val="21"/>
          <w:lang w:val="en-US"/>
        </w:rPr>
        <w:t>under his toenail. It is a</w:t>
      </w:r>
      <w:r w:rsidR="001E278A" w:rsidRPr="00220667">
        <w:rPr>
          <w:rFonts w:ascii="Arial" w:hAnsi="Arial" w:cs="Arial"/>
          <w:sz w:val="21"/>
          <w:szCs w:val="21"/>
          <w:lang w:val="en-US"/>
        </w:rPr>
        <w:t>n important</w:t>
      </w:r>
      <w:r w:rsidR="00AC09D7" w:rsidRPr="00220667">
        <w:rPr>
          <w:rFonts w:ascii="Arial" w:hAnsi="Arial" w:cs="Arial"/>
          <w:sz w:val="21"/>
          <w:szCs w:val="21"/>
          <w:lang w:val="en-US"/>
        </w:rPr>
        <w:t xml:space="preserve"> reminder that even people with darker skin are vulnerable</w:t>
      </w:r>
      <w:r w:rsidR="00C62E25" w:rsidRPr="00220667">
        <w:rPr>
          <w:rFonts w:ascii="Arial" w:hAnsi="Arial" w:cs="Arial"/>
          <w:sz w:val="21"/>
          <w:szCs w:val="21"/>
          <w:lang w:val="en-US"/>
        </w:rPr>
        <w:t xml:space="preserve"> and regular skin checks</w:t>
      </w:r>
      <w:r w:rsidR="00CB4869">
        <w:rPr>
          <w:rFonts w:ascii="Arial" w:hAnsi="Arial" w:cs="Arial"/>
          <w:sz w:val="21"/>
          <w:szCs w:val="21"/>
          <w:lang w:val="en-US"/>
        </w:rPr>
        <w:t xml:space="preserve"> by professional specialists</w:t>
      </w:r>
      <w:r w:rsidR="00C62E25" w:rsidRPr="00220667">
        <w:rPr>
          <w:rFonts w:ascii="Arial" w:hAnsi="Arial" w:cs="Arial"/>
          <w:sz w:val="21"/>
          <w:szCs w:val="21"/>
          <w:lang w:val="en-US"/>
        </w:rPr>
        <w:t xml:space="preserve"> are important.</w:t>
      </w:r>
    </w:p>
    <w:p w14:paraId="621C8C7B" w14:textId="29D5B6D2" w:rsidR="002B7EF8" w:rsidRPr="00220667" w:rsidRDefault="0068602C" w:rsidP="00A4091E">
      <w:pPr>
        <w:jc w:val="both"/>
        <w:rPr>
          <w:rFonts w:ascii="Arial" w:hAnsi="Arial" w:cs="Arial"/>
          <w:sz w:val="21"/>
          <w:szCs w:val="21"/>
          <w:lang w:val="en-US"/>
        </w:rPr>
      </w:pPr>
      <w:r w:rsidRPr="0022066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The Australian Melanoma Research Foundation was founded in 2006 with </w:t>
      </w:r>
      <w:r w:rsidR="00843F31">
        <w:rPr>
          <w:rFonts w:ascii="Arial" w:hAnsi="Arial" w:cs="Arial"/>
          <w:color w:val="333333"/>
          <w:sz w:val="21"/>
          <w:szCs w:val="21"/>
          <w:shd w:val="clear" w:color="auto" w:fill="FFFFFF"/>
        </w:rPr>
        <w:t>the</w:t>
      </w:r>
      <w:r w:rsidRPr="0022066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mission of </w:t>
      </w:r>
      <w:r w:rsidR="00AA6058" w:rsidRPr="00220667">
        <w:rPr>
          <w:rFonts w:ascii="Arial" w:hAnsi="Arial" w:cs="Arial"/>
          <w:color w:val="333333"/>
          <w:sz w:val="21"/>
          <w:szCs w:val="21"/>
          <w:shd w:val="clear" w:color="auto" w:fill="FFFFFF"/>
        </w:rPr>
        <w:t>supporting</w:t>
      </w:r>
      <w:r w:rsidR="00F65BC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22066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awareness, prevention and early </w:t>
      </w:r>
      <w:r w:rsidR="00F65BC3">
        <w:rPr>
          <w:rFonts w:ascii="Arial" w:hAnsi="Arial" w:cs="Arial"/>
          <w:color w:val="333333"/>
          <w:sz w:val="21"/>
          <w:szCs w:val="21"/>
          <w:shd w:val="clear" w:color="auto" w:fill="FFFFFF"/>
        </w:rPr>
        <w:t>identification initiatives</w:t>
      </w:r>
      <w:r w:rsidRPr="0022066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and funding research to improve outcomes for patients.</w:t>
      </w:r>
      <w:r w:rsidR="00D9717F" w:rsidRPr="00220667">
        <w:rPr>
          <w:rFonts w:ascii="Arial" w:hAnsi="Arial" w:cs="Arial"/>
          <w:sz w:val="21"/>
          <w:szCs w:val="21"/>
          <w:lang w:val="en-US"/>
        </w:rPr>
        <w:t xml:space="preserve"> </w:t>
      </w:r>
      <w:r w:rsidR="00592276" w:rsidRPr="00220667">
        <w:rPr>
          <w:rFonts w:ascii="Arial" w:hAnsi="Arial" w:cs="Arial"/>
          <w:sz w:val="21"/>
          <w:szCs w:val="21"/>
          <w:lang w:val="en-US"/>
        </w:rPr>
        <w:t>Melanoma deaths</w:t>
      </w:r>
      <w:r w:rsidR="005231FF" w:rsidRPr="00220667">
        <w:rPr>
          <w:rFonts w:ascii="Arial" w:hAnsi="Arial" w:cs="Arial"/>
          <w:sz w:val="21"/>
          <w:szCs w:val="21"/>
          <w:lang w:val="en-US"/>
        </w:rPr>
        <w:t xml:space="preserve"> currently</w:t>
      </w:r>
      <w:r w:rsidR="00592276" w:rsidRPr="00220667">
        <w:rPr>
          <w:rFonts w:ascii="Arial" w:hAnsi="Arial" w:cs="Arial"/>
          <w:sz w:val="21"/>
          <w:szCs w:val="21"/>
          <w:lang w:val="en-US"/>
        </w:rPr>
        <w:t xml:space="preserve"> exceeds the road toll</w:t>
      </w:r>
      <w:r w:rsidR="005231FF" w:rsidRPr="00220667">
        <w:rPr>
          <w:rFonts w:ascii="Arial" w:hAnsi="Arial" w:cs="Arial"/>
          <w:sz w:val="21"/>
          <w:szCs w:val="21"/>
          <w:lang w:val="en-US"/>
        </w:rPr>
        <w:t xml:space="preserve"> and there is hope that with urgent and sustained </w:t>
      </w:r>
      <w:r w:rsidR="002777BC" w:rsidRPr="00220667">
        <w:rPr>
          <w:rFonts w:ascii="Arial" w:hAnsi="Arial" w:cs="Arial"/>
          <w:sz w:val="21"/>
          <w:szCs w:val="21"/>
          <w:lang w:val="en-US"/>
        </w:rPr>
        <w:t>action</w:t>
      </w:r>
      <w:r w:rsidR="0036262F">
        <w:rPr>
          <w:rFonts w:ascii="Arial" w:hAnsi="Arial" w:cs="Arial"/>
          <w:sz w:val="21"/>
          <w:szCs w:val="21"/>
          <w:lang w:val="en-US"/>
        </w:rPr>
        <w:t>,</w:t>
      </w:r>
      <w:r w:rsidR="002777BC" w:rsidRPr="00220667">
        <w:rPr>
          <w:rFonts w:ascii="Arial" w:hAnsi="Arial" w:cs="Arial"/>
          <w:sz w:val="21"/>
          <w:szCs w:val="21"/>
          <w:lang w:val="en-US"/>
        </w:rPr>
        <w:t xml:space="preserve"> significant</w:t>
      </w:r>
      <w:r w:rsidR="0036262F">
        <w:rPr>
          <w:rFonts w:ascii="Arial" w:hAnsi="Arial" w:cs="Arial"/>
          <w:sz w:val="21"/>
          <w:szCs w:val="21"/>
          <w:lang w:val="en-US"/>
        </w:rPr>
        <w:t xml:space="preserve"> </w:t>
      </w:r>
      <w:r w:rsidR="002777BC" w:rsidRPr="00220667">
        <w:rPr>
          <w:rFonts w:ascii="Arial" w:hAnsi="Arial" w:cs="Arial"/>
          <w:sz w:val="21"/>
          <w:szCs w:val="21"/>
          <w:lang w:val="en-US"/>
        </w:rPr>
        <w:t xml:space="preserve">breakthroughs could occur in our </w:t>
      </w:r>
      <w:r w:rsidR="004B717B" w:rsidRPr="00220667">
        <w:rPr>
          <w:rFonts w:ascii="Arial" w:hAnsi="Arial" w:cs="Arial"/>
          <w:sz w:val="21"/>
          <w:szCs w:val="21"/>
          <w:lang w:val="en-US"/>
        </w:rPr>
        <w:t>lifetime</w:t>
      </w:r>
      <w:r w:rsidR="005740DC" w:rsidRPr="00220667">
        <w:rPr>
          <w:rFonts w:ascii="Arial" w:hAnsi="Arial" w:cs="Arial"/>
          <w:sz w:val="21"/>
          <w:szCs w:val="21"/>
          <w:lang w:val="en-US"/>
        </w:rPr>
        <w:t>.</w:t>
      </w:r>
    </w:p>
    <w:p w14:paraId="0E50E652" w14:textId="782F5DAA" w:rsidR="0068602C" w:rsidRPr="00220667" w:rsidRDefault="0068602C" w:rsidP="00A4091E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20667">
        <w:rPr>
          <w:rFonts w:ascii="Arial" w:hAnsi="Arial" w:cs="Arial"/>
          <w:color w:val="333333"/>
          <w:sz w:val="21"/>
          <w:szCs w:val="21"/>
          <w:shd w:val="clear" w:color="auto" w:fill="FFFFFF"/>
        </w:rPr>
        <w:t>More Australian melanoma facts and figures:</w:t>
      </w:r>
    </w:p>
    <w:p w14:paraId="4C294056" w14:textId="2765E422" w:rsidR="0068602C" w:rsidRDefault="0068602C" w:rsidP="00A409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20667">
        <w:rPr>
          <w:rFonts w:ascii="Arial" w:hAnsi="Arial" w:cs="Arial"/>
          <w:color w:val="333333"/>
          <w:sz w:val="21"/>
          <w:szCs w:val="21"/>
          <w:shd w:val="clear" w:color="auto" w:fill="FFFFFF"/>
        </w:rPr>
        <w:t>Close to one person is diagnosed every 30 mins.</w:t>
      </w:r>
    </w:p>
    <w:p w14:paraId="0AEDBEED" w14:textId="03C37D34" w:rsidR="00F31D51" w:rsidRPr="00220667" w:rsidRDefault="00F31D51" w:rsidP="00A409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Roughly two in three Australians will be diagnosed with </w:t>
      </w:r>
      <w:r w:rsidR="00057EC1">
        <w:rPr>
          <w:rFonts w:ascii="Arial" w:hAnsi="Arial" w:cs="Arial"/>
          <w:color w:val="333333"/>
          <w:sz w:val="21"/>
          <w:szCs w:val="21"/>
          <w:shd w:val="clear" w:color="auto" w:fill="FFFFFF"/>
        </w:rPr>
        <w:t>skin cancer in their lifetime.</w:t>
      </w:r>
    </w:p>
    <w:p w14:paraId="262709C4" w14:textId="31FBE3FB" w:rsidR="00861A74" w:rsidRPr="00220667" w:rsidRDefault="00861A74" w:rsidP="00A409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2066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Melanoma is the </w:t>
      </w:r>
      <w:r w:rsidR="00F31D51">
        <w:rPr>
          <w:rFonts w:ascii="Arial" w:hAnsi="Arial" w:cs="Arial"/>
          <w:color w:val="333333"/>
          <w:sz w:val="21"/>
          <w:szCs w:val="21"/>
          <w:shd w:val="clear" w:color="auto" w:fill="FFFFFF"/>
        </w:rPr>
        <w:t>third</w:t>
      </w:r>
      <w:r w:rsidRPr="0022066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most common cancer in Australia.</w:t>
      </w:r>
    </w:p>
    <w:p w14:paraId="2A4C3A80" w14:textId="02D61C39" w:rsidR="0068602C" w:rsidRPr="00220667" w:rsidRDefault="0068602C" w:rsidP="00A409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20667">
        <w:rPr>
          <w:rFonts w:ascii="Arial" w:hAnsi="Arial" w:cs="Arial"/>
          <w:color w:val="333333"/>
          <w:sz w:val="21"/>
          <w:szCs w:val="21"/>
          <w:shd w:val="clear" w:color="auto" w:fill="FFFFFF"/>
        </w:rPr>
        <w:t>1,</w:t>
      </w:r>
      <w:r w:rsidR="00B652DA">
        <w:rPr>
          <w:rFonts w:ascii="Arial" w:hAnsi="Arial" w:cs="Arial"/>
          <w:color w:val="333333"/>
          <w:sz w:val="21"/>
          <w:szCs w:val="21"/>
          <w:shd w:val="clear" w:color="auto" w:fill="FFFFFF"/>
        </w:rPr>
        <w:t>4</w:t>
      </w:r>
      <w:r w:rsidRPr="0022066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00 people die from melanoma </w:t>
      </w:r>
      <w:r w:rsidR="000C5913" w:rsidRPr="00220667">
        <w:rPr>
          <w:rFonts w:ascii="Arial" w:hAnsi="Arial" w:cs="Arial"/>
          <w:color w:val="333333"/>
          <w:sz w:val="21"/>
          <w:szCs w:val="21"/>
          <w:shd w:val="clear" w:color="auto" w:fill="FFFFFF"/>
        </w:rPr>
        <w:t>each</w:t>
      </w:r>
      <w:r w:rsidRPr="0022066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year.</w:t>
      </w:r>
    </w:p>
    <w:p w14:paraId="63843C58" w14:textId="5DD306AD" w:rsidR="004B6725" w:rsidRDefault="0068602C" w:rsidP="00A409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2066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It is the most common cancer in young Australian (aged </w:t>
      </w:r>
      <w:r w:rsidR="003E76EF" w:rsidRPr="00220667">
        <w:rPr>
          <w:rFonts w:ascii="Arial" w:hAnsi="Arial" w:cs="Arial"/>
          <w:color w:val="333333"/>
          <w:sz w:val="21"/>
          <w:szCs w:val="21"/>
          <w:shd w:val="clear" w:color="auto" w:fill="FFFFFF"/>
        </w:rPr>
        <w:t>15</w:t>
      </w:r>
      <w:r w:rsidRPr="00220667">
        <w:rPr>
          <w:rFonts w:ascii="Arial" w:hAnsi="Arial" w:cs="Arial"/>
          <w:color w:val="333333"/>
          <w:sz w:val="21"/>
          <w:szCs w:val="21"/>
          <w:shd w:val="clear" w:color="auto" w:fill="FFFFFF"/>
        </w:rPr>
        <w:t>-39 years of age)</w:t>
      </w:r>
    </w:p>
    <w:p w14:paraId="03B40241" w14:textId="77777777" w:rsidR="009F7702" w:rsidRPr="009F7702" w:rsidRDefault="009F7702" w:rsidP="009F7702">
      <w:pPr>
        <w:pStyle w:val="ListParagraph"/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91C9006" w14:textId="64E19DB3" w:rsidR="00AF51AF" w:rsidRDefault="00D831EF" w:rsidP="00A4091E">
      <w:pPr>
        <w:jc w:val="both"/>
        <w:rPr>
          <w:rFonts w:ascii="Arial" w:hAnsi="Arial" w:cs="Arial"/>
          <w:sz w:val="21"/>
          <w:szCs w:val="21"/>
          <w:lang w:val="en-US"/>
        </w:rPr>
      </w:pPr>
      <w:r w:rsidRPr="00220667">
        <w:rPr>
          <w:rFonts w:ascii="Arial" w:hAnsi="Arial" w:cs="Arial"/>
          <w:sz w:val="21"/>
          <w:szCs w:val="21"/>
          <w:lang w:val="en-US"/>
        </w:rPr>
        <w:t xml:space="preserve">Show the person you love </w:t>
      </w:r>
      <w:r w:rsidR="00AF51AF">
        <w:rPr>
          <w:rFonts w:ascii="Arial" w:hAnsi="Arial" w:cs="Arial"/>
          <w:sz w:val="21"/>
          <w:szCs w:val="21"/>
          <w:lang w:val="en-US"/>
        </w:rPr>
        <w:t xml:space="preserve">- </w:t>
      </w:r>
      <w:r w:rsidRPr="00220667">
        <w:rPr>
          <w:rFonts w:ascii="Arial" w:hAnsi="Arial" w:cs="Arial"/>
          <w:sz w:val="21"/>
          <w:szCs w:val="21"/>
          <w:lang w:val="en-US"/>
        </w:rPr>
        <w:t xml:space="preserve">you care about their health </w:t>
      </w:r>
      <w:r w:rsidR="00E554E8" w:rsidRPr="00220667">
        <w:rPr>
          <w:rFonts w:ascii="Arial" w:hAnsi="Arial" w:cs="Arial"/>
          <w:sz w:val="21"/>
          <w:szCs w:val="21"/>
          <w:lang w:val="en-US"/>
        </w:rPr>
        <w:t>- it could be the best gift ever</w:t>
      </w:r>
      <w:r w:rsidR="006B6196" w:rsidRPr="00220667">
        <w:rPr>
          <w:rFonts w:ascii="Arial" w:hAnsi="Arial" w:cs="Arial"/>
          <w:sz w:val="21"/>
          <w:szCs w:val="21"/>
          <w:lang w:val="en-US"/>
        </w:rPr>
        <w:t xml:space="preserve">. </w:t>
      </w:r>
      <w:r w:rsidR="00861A74" w:rsidRPr="00220667">
        <w:rPr>
          <w:rFonts w:ascii="Arial" w:hAnsi="Arial" w:cs="Arial"/>
          <w:sz w:val="21"/>
          <w:szCs w:val="21"/>
          <w:lang w:val="en-US"/>
        </w:rPr>
        <w:t xml:space="preserve"> Download the free fact sheet from AMRF</w:t>
      </w:r>
      <w:r w:rsidR="00AE3882">
        <w:rPr>
          <w:rFonts w:ascii="Arial" w:hAnsi="Arial" w:cs="Arial"/>
          <w:sz w:val="21"/>
          <w:szCs w:val="21"/>
          <w:lang w:val="en-US"/>
        </w:rPr>
        <w:t xml:space="preserve">’s website </w:t>
      </w:r>
      <w:proofErr w:type="gramStart"/>
      <w:r w:rsidR="00AE3882">
        <w:rPr>
          <w:rFonts w:ascii="Arial" w:hAnsi="Arial" w:cs="Arial"/>
          <w:sz w:val="21"/>
          <w:szCs w:val="21"/>
          <w:lang w:val="en-US"/>
        </w:rPr>
        <w:t>www.melanomaresearch.com.au</w:t>
      </w:r>
      <w:proofErr w:type="gramEnd"/>
    </w:p>
    <w:p w14:paraId="2F22630A" w14:textId="4706FCF9" w:rsidR="00861A74" w:rsidRDefault="009F7702" w:rsidP="00A4091E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Interviews are available by contacting </w:t>
      </w:r>
      <w:r w:rsidR="006B6196" w:rsidRPr="00220667">
        <w:rPr>
          <w:rFonts w:ascii="Arial" w:hAnsi="Arial" w:cs="Arial"/>
          <w:sz w:val="21"/>
          <w:szCs w:val="21"/>
          <w:lang w:val="en-US"/>
        </w:rPr>
        <w:t xml:space="preserve">Ms. </w:t>
      </w:r>
      <w:r w:rsidR="00861A74" w:rsidRPr="00220667">
        <w:rPr>
          <w:rFonts w:ascii="Arial" w:hAnsi="Arial" w:cs="Arial"/>
          <w:sz w:val="21"/>
          <w:szCs w:val="21"/>
          <w:lang w:val="en-US"/>
        </w:rPr>
        <w:t>Marisa Chilcott</w:t>
      </w:r>
      <w:r w:rsidR="0077712B">
        <w:rPr>
          <w:rFonts w:ascii="Arial" w:hAnsi="Arial" w:cs="Arial"/>
          <w:sz w:val="21"/>
          <w:szCs w:val="21"/>
          <w:lang w:val="en-US"/>
        </w:rPr>
        <w:t>, CEO AMRF</w:t>
      </w:r>
      <w:r w:rsidR="00861A74" w:rsidRPr="00220667">
        <w:rPr>
          <w:rFonts w:ascii="Arial" w:hAnsi="Arial" w:cs="Arial"/>
          <w:sz w:val="21"/>
          <w:szCs w:val="21"/>
          <w:lang w:val="en-US"/>
        </w:rPr>
        <w:t xml:space="preserve"> contact</w:t>
      </w:r>
      <w:r w:rsidR="00E61E03">
        <w:rPr>
          <w:rFonts w:ascii="Arial" w:hAnsi="Arial" w:cs="Arial"/>
          <w:sz w:val="21"/>
          <w:szCs w:val="21"/>
          <w:lang w:val="en-US"/>
        </w:rPr>
        <w:t xml:space="preserve"> 0422345426</w:t>
      </w:r>
      <w:r w:rsidR="002F6E4F" w:rsidRPr="00220667">
        <w:rPr>
          <w:rFonts w:ascii="Arial" w:hAnsi="Arial" w:cs="Arial"/>
          <w:sz w:val="21"/>
          <w:szCs w:val="21"/>
          <w:lang w:val="en-US"/>
        </w:rPr>
        <w:t xml:space="preserve">. </w:t>
      </w:r>
    </w:p>
    <w:p w14:paraId="677A3464" w14:textId="77777777" w:rsidR="00AB4AE3" w:rsidRPr="00AE3882" w:rsidRDefault="00AB4AE3" w:rsidP="00A4091E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7599E305" w14:textId="3E6BC59A" w:rsidR="00AB4AE3" w:rsidRDefault="00444A55" w:rsidP="00A2760F">
      <w:pPr>
        <w:pStyle w:val="Footer"/>
        <w:jc w:val="center"/>
        <w:rPr>
          <w:lang w:val="en-US"/>
        </w:rPr>
      </w:pPr>
      <w:r>
        <w:rPr>
          <w:lang w:val="en-US"/>
        </w:rPr>
        <w:t>Australian Melanoma Research Foundation</w:t>
      </w:r>
      <w:r w:rsidR="00AB4AE3">
        <w:rPr>
          <w:lang w:val="en-US"/>
        </w:rPr>
        <w:t xml:space="preserve"> Ph. 02 9261 0304</w:t>
      </w:r>
    </w:p>
    <w:p w14:paraId="1E762BF1" w14:textId="7C364198" w:rsidR="00444A55" w:rsidRPr="00220667" w:rsidRDefault="00444A55" w:rsidP="00A2760F">
      <w:pPr>
        <w:pStyle w:val="Footer"/>
        <w:jc w:val="center"/>
        <w:rPr>
          <w:rFonts w:ascii="Arial" w:hAnsi="Arial" w:cs="Arial"/>
          <w:sz w:val="21"/>
          <w:szCs w:val="21"/>
          <w:lang w:val="en-US"/>
        </w:rPr>
      </w:pPr>
      <w:r>
        <w:rPr>
          <w:lang w:val="en-US"/>
        </w:rPr>
        <w:t xml:space="preserve"> ABN 26429861213  </w:t>
      </w:r>
    </w:p>
    <w:sectPr w:rsidR="00444A55" w:rsidRPr="00220667" w:rsidSect="00AB4AE3">
      <w:pgSz w:w="11906" w:h="16838"/>
      <w:pgMar w:top="720" w:right="720" w:bottom="284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B7AC" w14:textId="77777777" w:rsidR="003F1AA3" w:rsidRDefault="003F1AA3" w:rsidP="00A4091E">
      <w:pPr>
        <w:spacing w:after="0" w:line="240" w:lineRule="auto"/>
      </w:pPr>
      <w:r>
        <w:separator/>
      </w:r>
    </w:p>
  </w:endnote>
  <w:endnote w:type="continuationSeparator" w:id="0">
    <w:p w14:paraId="56806F16" w14:textId="77777777" w:rsidR="003F1AA3" w:rsidRDefault="003F1AA3" w:rsidP="00A4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0F64" w14:textId="77777777" w:rsidR="003F1AA3" w:rsidRDefault="003F1AA3" w:rsidP="00A4091E">
      <w:pPr>
        <w:spacing w:after="0" w:line="240" w:lineRule="auto"/>
      </w:pPr>
      <w:r>
        <w:separator/>
      </w:r>
    </w:p>
  </w:footnote>
  <w:footnote w:type="continuationSeparator" w:id="0">
    <w:p w14:paraId="21D8A2F0" w14:textId="77777777" w:rsidR="003F1AA3" w:rsidRDefault="003F1AA3" w:rsidP="00A40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43C7F"/>
    <w:multiLevelType w:val="hybridMultilevel"/>
    <w:tmpl w:val="4880E8D4"/>
    <w:lvl w:ilvl="0" w:tplc="34480E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9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1"/>
    <w:rsid w:val="00002F81"/>
    <w:rsid w:val="00022CB9"/>
    <w:rsid w:val="00045CCC"/>
    <w:rsid w:val="00057EC1"/>
    <w:rsid w:val="00080342"/>
    <w:rsid w:val="000A68A3"/>
    <w:rsid w:val="000C5913"/>
    <w:rsid w:val="000E2908"/>
    <w:rsid w:val="000E78BF"/>
    <w:rsid w:val="00104CBB"/>
    <w:rsid w:val="00150527"/>
    <w:rsid w:val="001960D6"/>
    <w:rsid w:val="001D4C76"/>
    <w:rsid w:val="001E1006"/>
    <w:rsid w:val="001E278A"/>
    <w:rsid w:val="001E57B4"/>
    <w:rsid w:val="001F0C59"/>
    <w:rsid w:val="001F48E8"/>
    <w:rsid w:val="00220667"/>
    <w:rsid w:val="00224C7E"/>
    <w:rsid w:val="00227A6C"/>
    <w:rsid w:val="002777BC"/>
    <w:rsid w:val="002B7EF8"/>
    <w:rsid w:val="002C20A9"/>
    <w:rsid w:val="002F6E4F"/>
    <w:rsid w:val="00307923"/>
    <w:rsid w:val="0035717A"/>
    <w:rsid w:val="0036262F"/>
    <w:rsid w:val="00374DD1"/>
    <w:rsid w:val="00390B8A"/>
    <w:rsid w:val="003E76EF"/>
    <w:rsid w:val="003F15DA"/>
    <w:rsid w:val="003F1AA3"/>
    <w:rsid w:val="003F6942"/>
    <w:rsid w:val="00430623"/>
    <w:rsid w:val="00444A55"/>
    <w:rsid w:val="004919BB"/>
    <w:rsid w:val="004B2ABA"/>
    <w:rsid w:val="004B6725"/>
    <w:rsid w:val="004B717B"/>
    <w:rsid w:val="004C581A"/>
    <w:rsid w:val="00501A5B"/>
    <w:rsid w:val="00511C32"/>
    <w:rsid w:val="005231FF"/>
    <w:rsid w:val="00535A21"/>
    <w:rsid w:val="005553A7"/>
    <w:rsid w:val="005740DC"/>
    <w:rsid w:val="00581D3A"/>
    <w:rsid w:val="00592276"/>
    <w:rsid w:val="005A38F2"/>
    <w:rsid w:val="005D2A4A"/>
    <w:rsid w:val="005F5414"/>
    <w:rsid w:val="00647CA2"/>
    <w:rsid w:val="006756E4"/>
    <w:rsid w:val="00676753"/>
    <w:rsid w:val="0068561B"/>
    <w:rsid w:val="0068602C"/>
    <w:rsid w:val="006B6196"/>
    <w:rsid w:val="006C0D57"/>
    <w:rsid w:val="006D1C34"/>
    <w:rsid w:val="006E7447"/>
    <w:rsid w:val="006F3AEF"/>
    <w:rsid w:val="00710529"/>
    <w:rsid w:val="00754B63"/>
    <w:rsid w:val="0077712B"/>
    <w:rsid w:val="00780E80"/>
    <w:rsid w:val="007950BE"/>
    <w:rsid w:val="007E390B"/>
    <w:rsid w:val="00801B53"/>
    <w:rsid w:val="0084123B"/>
    <w:rsid w:val="00843F31"/>
    <w:rsid w:val="0085645E"/>
    <w:rsid w:val="00861A74"/>
    <w:rsid w:val="00891EF4"/>
    <w:rsid w:val="008A4EA1"/>
    <w:rsid w:val="008F1C2C"/>
    <w:rsid w:val="00922A5E"/>
    <w:rsid w:val="00944267"/>
    <w:rsid w:val="009467FC"/>
    <w:rsid w:val="00952F84"/>
    <w:rsid w:val="009667DB"/>
    <w:rsid w:val="009866A7"/>
    <w:rsid w:val="009926FA"/>
    <w:rsid w:val="009A6512"/>
    <w:rsid w:val="009B7901"/>
    <w:rsid w:val="009C0297"/>
    <w:rsid w:val="009F7702"/>
    <w:rsid w:val="00A10860"/>
    <w:rsid w:val="00A2760F"/>
    <w:rsid w:val="00A4091E"/>
    <w:rsid w:val="00A86618"/>
    <w:rsid w:val="00AA240E"/>
    <w:rsid w:val="00AA6058"/>
    <w:rsid w:val="00AA7C22"/>
    <w:rsid w:val="00AB4AE3"/>
    <w:rsid w:val="00AC09D7"/>
    <w:rsid w:val="00AD148A"/>
    <w:rsid w:val="00AE3882"/>
    <w:rsid w:val="00AE45AA"/>
    <w:rsid w:val="00AF51AF"/>
    <w:rsid w:val="00B10A43"/>
    <w:rsid w:val="00B20ACD"/>
    <w:rsid w:val="00B30B4D"/>
    <w:rsid w:val="00B32A03"/>
    <w:rsid w:val="00B652DA"/>
    <w:rsid w:val="00B73000"/>
    <w:rsid w:val="00B81C6B"/>
    <w:rsid w:val="00B9062B"/>
    <w:rsid w:val="00BF52A1"/>
    <w:rsid w:val="00C62E25"/>
    <w:rsid w:val="00C64318"/>
    <w:rsid w:val="00C64D07"/>
    <w:rsid w:val="00C77D80"/>
    <w:rsid w:val="00C875BA"/>
    <w:rsid w:val="00CA634C"/>
    <w:rsid w:val="00CB4869"/>
    <w:rsid w:val="00CC007C"/>
    <w:rsid w:val="00CD6793"/>
    <w:rsid w:val="00CE740A"/>
    <w:rsid w:val="00D029D5"/>
    <w:rsid w:val="00D05D4E"/>
    <w:rsid w:val="00D35FBE"/>
    <w:rsid w:val="00D47D95"/>
    <w:rsid w:val="00D57B16"/>
    <w:rsid w:val="00D75F3B"/>
    <w:rsid w:val="00D831EF"/>
    <w:rsid w:val="00D8455F"/>
    <w:rsid w:val="00D9717F"/>
    <w:rsid w:val="00DA74E7"/>
    <w:rsid w:val="00DC193B"/>
    <w:rsid w:val="00DE5897"/>
    <w:rsid w:val="00E212D4"/>
    <w:rsid w:val="00E32CE8"/>
    <w:rsid w:val="00E554E8"/>
    <w:rsid w:val="00E57055"/>
    <w:rsid w:val="00E61E03"/>
    <w:rsid w:val="00E6212F"/>
    <w:rsid w:val="00E80AF9"/>
    <w:rsid w:val="00E979C7"/>
    <w:rsid w:val="00EB6209"/>
    <w:rsid w:val="00EE0677"/>
    <w:rsid w:val="00EF4157"/>
    <w:rsid w:val="00EF648C"/>
    <w:rsid w:val="00EF6DBB"/>
    <w:rsid w:val="00F01E66"/>
    <w:rsid w:val="00F070C9"/>
    <w:rsid w:val="00F31D51"/>
    <w:rsid w:val="00F37458"/>
    <w:rsid w:val="00F65BC3"/>
    <w:rsid w:val="00F76CEA"/>
    <w:rsid w:val="00F92535"/>
    <w:rsid w:val="00FD31F9"/>
    <w:rsid w:val="00FE05BF"/>
    <w:rsid w:val="00FE56C8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6A541"/>
  <w15:chartTrackingRefBased/>
  <w15:docId w15:val="{15794DA9-B2CB-4674-9402-30B195C4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9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91E"/>
  </w:style>
  <w:style w:type="paragraph" w:styleId="Footer">
    <w:name w:val="footer"/>
    <w:basedOn w:val="Normal"/>
    <w:link w:val="FooterChar"/>
    <w:uiPriority w:val="99"/>
    <w:unhideWhenUsed/>
    <w:rsid w:val="00A40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91E"/>
  </w:style>
  <w:style w:type="character" w:styleId="Hyperlink">
    <w:name w:val="Hyperlink"/>
    <w:basedOn w:val="DefaultParagraphFont"/>
    <w:uiPriority w:val="99"/>
    <w:unhideWhenUsed/>
    <w:rsid w:val="006D1C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Chilcott</dc:creator>
  <cp:keywords/>
  <dc:description/>
  <cp:lastModifiedBy>Marisa Chilcott</cp:lastModifiedBy>
  <cp:revision>2</cp:revision>
  <dcterms:created xsi:type="dcterms:W3CDTF">2023-02-06T01:58:00Z</dcterms:created>
  <dcterms:modified xsi:type="dcterms:W3CDTF">2023-02-06T01:58:00Z</dcterms:modified>
</cp:coreProperties>
</file>