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sz w:val="40"/>
          <w:szCs w:val="40"/>
          <w:rtl w:val="0"/>
        </w:rPr>
        <w:t xml:space="preserve">Melbourne’s Top Cocktails: A Look at the City's Five Favourites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8"/>
          <w:szCs w:val="28"/>
        </w:rPr>
      </w:pPr>
      <w:r w:rsidDel="00000000" w:rsidR="00000000" w:rsidRPr="00000000">
        <w:rPr>
          <w:b w:val="1"/>
          <w:sz w:val="28"/>
          <w:szCs w:val="28"/>
          <w:rtl w:val="0"/>
        </w:rPr>
        <w:t xml:space="preserve">Melbourne, Australia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8"/>
          <w:szCs w:val="28"/>
          <w:rtl w:val="0"/>
        </w:rPr>
        <w:t xml:space="preserve">In a city celebrated for its diverse tastes and vibrant nightlife, a recent gathering of data shines a light on the top 5 cocktails that have captured the hearts of Melburnians. From the energising kick of an Espresso Martini to the refreshing zing of a Mojito, these selections highlight the rich tapestry of Melbourne’s drinking culture.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sz w:val="28"/>
          <w:szCs w:val="28"/>
          <w:rtl w:val="0"/>
        </w:rPr>
        <w:t xml:space="preserve">1</w:t>
      </w:r>
      <w:r w:rsidDel="00000000" w:rsidR="00000000" w:rsidRPr="00000000">
        <w:rPr>
          <w:b w:val="1"/>
          <w:sz w:val="28"/>
          <w:szCs w:val="28"/>
          <w:rtl w:val="0"/>
        </w:rPr>
        <w:t xml:space="preserve">. Espresso Martini</w:t>
      </w:r>
      <w:r w:rsidDel="00000000" w:rsidR="00000000" w:rsidRPr="00000000">
        <w:rPr>
          <w:sz w:val="28"/>
          <w:szCs w:val="28"/>
          <w:rtl w:val="0"/>
        </w:rPr>
        <w:t xml:space="preserve"> </w:t>
      </w:r>
      <w:r w:rsidDel="00000000" w:rsidR="00000000" w:rsidRPr="00000000">
        <w:rPr>
          <w:sz w:val="28"/>
          <w:szCs w:val="28"/>
          <w:rtl w:val="0"/>
        </w:rPr>
        <w:t xml:space="preserve">- Leading the list, this coffee-infused cocktail blends Melbourne's renowned coffee obsession with the smoothness of vodka and coffee liqueur, offering a sophisticated energy boost.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b w:val="1"/>
          <w:sz w:val="28"/>
          <w:szCs w:val="28"/>
          <w:rtl w:val="0"/>
        </w:rPr>
        <w:t xml:space="preserve">2. Margarita </w:t>
      </w:r>
      <w:r w:rsidDel="00000000" w:rsidR="00000000" w:rsidRPr="00000000">
        <w:rPr>
          <w:sz w:val="28"/>
          <w:szCs w:val="28"/>
          <w:rtl w:val="0"/>
        </w:rPr>
        <w:t xml:space="preserve">- A perennial favourite, the Margarita offers a harmonious balance of tequila, lime, and triple sec, embodying the essence of classic cocktail craftsmanship.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b w:val="1"/>
          <w:sz w:val="28"/>
          <w:szCs w:val="28"/>
          <w:rtl w:val="0"/>
        </w:rPr>
        <w:t xml:space="preserve">3. Mojito</w:t>
      </w:r>
      <w:r w:rsidDel="00000000" w:rsidR="00000000" w:rsidRPr="00000000">
        <w:rPr>
          <w:sz w:val="28"/>
          <w:szCs w:val="28"/>
          <w:rtl w:val="0"/>
        </w:rPr>
        <w:t xml:space="preserve">  - The Mojito, with its invigorating mix of mint, rum, and lime, is the go-to choice for those seeking a refreshing escape, especially during Melbourne’s warmer months.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b w:val="1"/>
          <w:sz w:val="28"/>
          <w:szCs w:val="28"/>
          <w:rtl w:val="0"/>
        </w:rPr>
        <w:t xml:space="preserve">4. Pornstar Martini</w:t>
      </w:r>
      <w:r w:rsidDel="00000000" w:rsidR="00000000" w:rsidRPr="00000000">
        <w:rPr>
          <w:sz w:val="28"/>
          <w:szCs w:val="28"/>
          <w:rtl w:val="0"/>
        </w:rPr>
        <w:t xml:space="preserve"> - This contemporary classic has swiftly climbed the ranks, enticing drinkers with its exotic blend of vanilla vodka and passionfruit, accompanied by a side of prosecco for an added touch of indulgence.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sz w:val="28"/>
          <w:szCs w:val="28"/>
          <w:rtl w:val="0"/>
        </w:rPr>
        <w:t xml:space="preserve">5. Amaretto Sour </w:t>
      </w:r>
      <w:r w:rsidDel="00000000" w:rsidR="00000000" w:rsidRPr="00000000">
        <w:rPr>
          <w:sz w:val="28"/>
          <w:szCs w:val="28"/>
          <w:rtl w:val="0"/>
        </w:rPr>
        <w:t xml:space="preserve">- Rounding out the top five, the Amaretto Sour strikes a perfect balance between sweet and sour, featuring the rich almond flavour of amaretto offset by the tang of fresh lemon juice.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sz w:val="28"/>
          <w:szCs w:val="28"/>
          <w:rtl w:val="0"/>
        </w:rPr>
        <w:t xml:space="preserve">Asith Withanage of Heaven 7 Events offers his perspective on Melbourne’s cocktail preferences: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28"/>
          <w:szCs w:val="28"/>
        </w:rPr>
      </w:pPr>
      <w:r w:rsidDel="00000000" w:rsidR="00000000" w:rsidRPr="00000000">
        <w:rPr>
          <w:i w:val="1"/>
          <w:sz w:val="28"/>
          <w:szCs w:val="28"/>
          <w:rtl w:val="0"/>
        </w:rPr>
        <w:t xml:space="preserve">"Melbourne's taste in cocktails reflects our city's dynamic and evolving culture. These top choices showcase a blend of traditional and modern flavours that our community loves. At Heaven 7 Events, we're dedicated to serving these popular choices, ensuring each cocktail we pour celebrates what makes Melbourne unique."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sz w:val="28"/>
          <w:szCs w:val="28"/>
          <w:rtl w:val="0"/>
        </w:rPr>
        <w:t xml:space="preserve">Heaven 7 Events is renowned for delivering premium mobile bar services in Melbourne, making top-quality cocktail experiences accessible across Melbourne. Catering to weddings, corporate events, and private celebrations, Heaven 7 elevates every occasion with impeccable service and expertly mixed drinks.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About Heaven 7 Events:</w:t>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8"/>
          <w:szCs w:val="28"/>
        </w:rPr>
      </w:pPr>
      <w:r w:rsidDel="00000000" w:rsidR="00000000" w:rsidRPr="00000000">
        <w:rPr>
          <w:sz w:val="28"/>
          <w:szCs w:val="28"/>
          <w:rtl w:val="0"/>
        </w:rPr>
        <w:t xml:space="preserve">Heaven 7 Events is at the forefront of mobile bar solutions in Melbourne, providing upscale cocktail and drink catering services tailored to each event's unique needs. Known for their commitment to excellence, Heaven 7 Events ensures a memorable experience with every glass served.</w:t>
      </w:r>
      <w:r w:rsidDel="00000000" w:rsidR="00000000" w:rsidRPr="00000000">
        <w:rPr>
          <w:sz w:val="28"/>
          <w:szCs w:val="28"/>
          <w:rtl w:val="0"/>
        </w:rPr>
        <w:br w:type="textWrapping"/>
      </w:r>
    </w:p>
    <w:p w:rsidR="00000000" w:rsidDel="00000000" w:rsidP="00000000" w:rsidRDefault="00000000" w:rsidRPr="00000000" w14:paraId="0000001C">
      <w:pPr>
        <w:rPr>
          <w:sz w:val="28"/>
          <w:szCs w:val="28"/>
        </w:rPr>
      </w:pPr>
      <w:r w:rsidDel="00000000" w:rsidR="00000000" w:rsidRPr="00000000">
        <w:rPr>
          <w:b w:val="1"/>
          <w:sz w:val="28"/>
          <w:szCs w:val="28"/>
          <w:rtl w:val="0"/>
        </w:rPr>
        <w:t xml:space="preserve">For more information, please contact:</w:t>
      </w:r>
      <w:r w:rsidDel="00000000" w:rsidR="00000000" w:rsidRPr="00000000">
        <w:rPr>
          <w:sz w:val="28"/>
          <w:szCs w:val="28"/>
          <w:rtl w:val="0"/>
        </w:rPr>
        <w:br w:type="textWrapping"/>
        <w:br w:type="textWrapping"/>
        <w:t xml:space="preserve">Asith Withanage</w:t>
      </w:r>
    </w:p>
    <w:p w:rsidR="00000000" w:rsidDel="00000000" w:rsidP="00000000" w:rsidRDefault="00000000" w:rsidRPr="00000000" w14:paraId="0000001D">
      <w:pPr>
        <w:rPr>
          <w:sz w:val="28"/>
          <w:szCs w:val="28"/>
        </w:rPr>
      </w:pPr>
      <w:r w:rsidDel="00000000" w:rsidR="00000000" w:rsidRPr="00000000">
        <w:rPr>
          <w:sz w:val="28"/>
          <w:szCs w:val="28"/>
          <w:rtl w:val="0"/>
        </w:rPr>
        <w:t xml:space="preserve">Heaven 7 Events</w:t>
        <w:br w:type="textWrapping"/>
        <w:t xml:space="preserve">events@heaven7.com.au </w:t>
        <w:br w:type="textWrapping"/>
        <w:t xml:space="preserve">0431 027 027</w:t>
      </w:r>
    </w:p>
    <w:p w:rsidR="00000000" w:rsidDel="00000000" w:rsidP="00000000" w:rsidRDefault="00000000" w:rsidRPr="00000000" w14:paraId="0000001E">
      <w:pPr>
        <w:rPr>
          <w:sz w:val="28"/>
          <w:szCs w:val="28"/>
        </w:rPr>
      </w:pPr>
      <w:hyperlink r:id="rId6">
        <w:r w:rsidDel="00000000" w:rsidR="00000000" w:rsidRPr="00000000">
          <w:rPr>
            <w:color w:val="1155cc"/>
            <w:sz w:val="28"/>
            <w:szCs w:val="28"/>
            <w:u w:val="single"/>
            <w:rtl w:val="0"/>
          </w:rPr>
          <w:t xml:space="preserve">https://heaven7.com.au/</w:t>
        </w:r>
      </w:hyperlink>
      <w:r w:rsidDel="00000000" w:rsidR="00000000" w:rsidRPr="00000000">
        <w:rPr>
          <w:sz w:val="28"/>
          <w:szCs w:val="28"/>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eaven7.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