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904FC" w:rsidRPr="005904FC" w:rsidRDefault="005904FC" w:rsidP="005904FC">
      <w:pPr>
        <w:rPr>
          <w:lang w:val="en-AU"/>
        </w:rPr>
      </w:pPr>
      <w:r w:rsidRPr="005904FC">
        <w:rPr>
          <w:lang w:val="en-AU"/>
        </w:rPr>
        <w:t>Press Release </w:t>
      </w:r>
    </w:p>
    <w:p w:rsidR="005904FC" w:rsidRPr="005904FC" w:rsidRDefault="005904FC" w:rsidP="005904FC">
      <w:pPr>
        <w:rPr>
          <w:lang w:val="en-AU"/>
        </w:rPr>
      </w:pPr>
      <w:r w:rsidRPr="005904FC">
        <w:rPr>
          <w:lang w:val="en-AU"/>
        </w:rPr>
        <w:t>Global Leadership Institute Announces Approval of New Courses in Counterterrorism and Leadership</w:t>
      </w:r>
    </w:p>
    <w:p w:rsidR="005904FC" w:rsidRPr="005904FC" w:rsidRDefault="005904FC" w:rsidP="005904FC">
      <w:pPr>
        <w:rPr>
          <w:lang w:val="en-AU"/>
        </w:rPr>
      </w:pPr>
    </w:p>
    <w:p w:rsidR="005904FC" w:rsidRPr="005904FC" w:rsidRDefault="005904FC" w:rsidP="005904FC">
      <w:pPr>
        <w:rPr>
          <w:lang w:val="en-AU"/>
        </w:rPr>
      </w:pPr>
      <w:r w:rsidRPr="005904FC">
        <w:rPr>
          <w:lang w:val="en-AU"/>
        </w:rPr>
        <w:t>Brisbane, Australia – July 7, 2024 – The Global Leadership Institute (GLI), a leading provider of leadership and governance programs with a special focus on police and cybersecurity, is thrilled to announce the approval of four new courses:</w:t>
      </w:r>
    </w:p>
    <w:p w:rsidR="005904FC" w:rsidRPr="005904FC" w:rsidRDefault="005904FC" w:rsidP="005904FC">
      <w:pPr>
        <w:rPr>
          <w:lang w:val="en-AU"/>
        </w:rPr>
      </w:pPr>
    </w:p>
    <w:p w:rsidR="005904FC" w:rsidRPr="005904FC" w:rsidRDefault="005904FC" w:rsidP="005904FC">
      <w:pPr>
        <w:rPr>
          <w:lang w:val="en-AU"/>
        </w:rPr>
      </w:pPr>
      <w:r w:rsidRPr="005904FC">
        <w:rPr>
          <w:lang w:val="en-AU"/>
        </w:rPr>
        <w:t>- Master of Counterterrorism Leadership</w:t>
      </w:r>
    </w:p>
    <w:p w:rsidR="005904FC" w:rsidRPr="005904FC" w:rsidRDefault="005904FC" w:rsidP="005904FC">
      <w:pPr>
        <w:rPr>
          <w:lang w:val="en-AU"/>
        </w:rPr>
      </w:pPr>
      <w:r w:rsidRPr="005904FC">
        <w:rPr>
          <w:lang w:val="en-AU"/>
        </w:rPr>
        <w:t>- Graduate Diploma of Counterterrorism Leadership</w:t>
      </w:r>
    </w:p>
    <w:p w:rsidR="005904FC" w:rsidRPr="005904FC" w:rsidRDefault="005904FC" w:rsidP="005904FC">
      <w:pPr>
        <w:rPr>
          <w:lang w:val="en-AU"/>
        </w:rPr>
      </w:pPr>
      <w:r w:rsidRPr="005904FC">
        <w:rPr>
          <w:lang w:val="en-AU"/>
        </w:rPr>
        <w:t>- Graduate Certificate in Leadership</w:t>
      </w:r>
    </w:p>
    <w:p w:rsidR="005904FC" w:rsidRPr="005904FC" w:rsidRDefault="005904FC" w:rsidP="005904FC">
      <w:pPr>
        <w:rPr>
          <w:lang w:val="en-AU"/>
        </w:rPr>
      </w:pPr>
      <w:r w:rsidRPr="005904FC">
        <w:rPr>
          <w:lang w:val="en-AU"/>
        </w:rPr>
        <w:t>- Graduate Certificate in Leadership (Cybersecurity)</w:t>
      </w:r>
    </w:p>
    <w:p w:rsidR="005904FC" w:rsidRPr="005904FC" w:rsidRDefault="005904FC" w:rsidP="005904FC">
      <w:pPr>
        <w:rPr>
          <w:lang w:val="en-AU"/>
        </w:rPr>
      </w:pPr>
    </w:p>
    <w:p w:rsidR="005904FC" w:rsidRPr="005904FC" w:rsidRDefault="005904FC" w:rsidP="005904FC">
      <w:pPr>
        <w:rPr>
          <w:lang w:val="en-AU"/>
        </w:rPr>
      </w:pPr>
      <w:r w:rsidRPr="005904FC">
        <w:rPr>
          <w:lang w:val="en-AU"/>
        </w:rPr>
        <w:t>Mr. Ian Stewart, the former commissioner of Queensland Police and the current Chair of the Governing Board of GLI, expressed his delight at the approval of these courses and commended the team for their hard work and dedication. "This is a significant milestone for GLI, enhancing our capacity to equip leaders with the skills needed to tackle contemporary challenges in counterterrorism and cybersecurity," said Mr. Stewart.</w:t>
      </w:r>
    </w:p>
    <w:p w:rsidR="005904FC" w:rsidRPr="005904FC" w:rsidRDefault="005904FC" w:rsidP="005904FC">
      <w:pPr>
        <w:rPr>
          <w:lang w:val="en-AU"/>
        </w:rPr>
      </w:pPr>
    </w:p>
    <w:p w:rsidR="005904FC" w:rsidRPr="005904FC" w:rsidRDefault="005904FC" w:rsidP="005904FC">
      <w:pPr>
        <w:rPr>
          <w:lang w:val="en-AU"/>
        </w:rPr>
      </w:pPr>
      <w:r w:rsidRPr="005904FC">
        <w:rPr>
          <w:lang w:val="en-AU"/>
        </w:rPr>
        <w:t>Prof. Kevin Tickle, the President of GLI, shared his joy and enthusiasm for this new phase of growth. "The addition of these courses marks an exciting development for our institute, aligning with our mission to provide cutting-edge education and training for future leaders," Prof. Tickle stated.</w:t>
      </w:r>
    </w:p>
    <w:p w:rsidR="005904FC" w:rsidRPr="005904FC" w:rsidRDefault="005904FC" w:rsidP="005904FC">
      <w:pPr>
        <w:rPr>
          <w:lang w:val="en-AU"/>
        </w:rPr>
      </w:pPr>
    </w:p>
    <w:p w:rsidR="005904FC" w:rsidRPr="005904FC" w:rsidRDefault="005904FC" w:rsidP="005904FC">
      <w:pPr>
        <w:rPr>
          <w:lang w:val="en-AU"/>
        </w:rPr>
      </w:pPr>
      <w:r w:rsidRPr="005904FC">
        <w:rPr>
          <w:lang w:val="en-AU"/>
        </w:rPr>
        <w:t>Prof. Harvinder Singh, the Chair of the Academic Board, acknowledged the tireless efforts of Prof. Denise Austin and the Academic Board in bringing these programs to fruition. "Their dedication has been instrumental in securing approval for these innovative courses, which will undoubtedly strengthen our academic offerings and broaden our impact," remarked Prof. Singh.</w:t>
      </w:r>
    </w:p>
    <w:p w:rsidR="005904FC" w:rsidRPr="005904FC" w:rsidRDefault="005904FC" w:rsidP="005904FC">
      <w:pPr>
        <w:rPr>
          <w:lang w:val="en-AU"/>
        </w:rPr>
      </w:pPr>
    </w:p>
    <w:p w:rsidR="005904FC" w:rsidRPr="005904FC" w:rsidRDefault="005904FC" w:rsidP="005904FC">
      <w:pPr>
        <w:rPr>
          <w:lang w:val="en-AU"/>
        </w:rPr>
      </w:pPr>
      <w:r w:rsidRPr="005904FC">
        <w:rPr>
          <w:lang w:val="en-AU"/>
        </w:rPr>
        <w:t>GLI, based in Brisbane, offers a diverse range of programs, including the highly regarded Master of Police Leadership. For more information about GLI and its courses, visit </w:t>
      </w:r>
      <w:hyperlink r:id="rId4" w:history="1">
        <w:r w:rsidRPr="005904FC">
          <w:rPr>
            <w:rStyle w:val="Hyperlink"/>
            <w:lang w:val="en-AU"/>
          </w:rPr>
          <w:t>http://www.gli.edu.au</w:t>
        </w:r>
      </w:hyperlink>
    </w:p>
    <w:p w:rsidR="005904FC" w:rsidRPr="005904FC" w:rsidRDefault="005904FC" w:rsidP="005904FC">
      <w:pPr>
        <w:rPr>
          <w:lang w:val="en-AU"/>
        </w:rPr>
      </w:pPr>
    </w:p>
    <w:p w:rsidR="005904FC" w:rsidRPr="005904FC" w:rsidRDefault="005904FC" w:rsidP="005904FC">
      <w:pPr>
        <w:rPr>
          <w:lang w:val="en-AU"/>
        </w:rPr>
      </w:pPr>
      <w:r w:rsidRPr="005904FC">
        <w:rPr>
          <w:lang w:val="en-AU"/>
        </w:rPr>
        <w:t>Prof Kevin Tickle</w:t>
      </w:r>
    </w:p>
    <w:p w:rsidR="005904FC" w:rsidRPr="005904FC" w:rsidRDefault="005904FC" w:rsidP="005904FC">
      <w:pPr>
        <w:rPr>
          <w:lang w:val="en-AU"/>
        </w:rPr>
      </w:pPr>
      <w:r w:rsidRPr="005904FC">
        <w:rPr>
          <w:lang w:val="en-AU"/>
        </w:rPr>
        <w:t>President </w:t>
      </w:r>
    </w:p>
    <w:p w:rsidR="005904FC" w:rsidRPr="005904FC" w:rsidRDefault="005904FC" w:rsidP="005904FC">
      <w:pPr>
        <w:rPr>
          <w:lang w:val="en-AU"/>
        </w:rPr>
      </w:pPr>
      <w:r w:rsidRPr="005904FC">
        <w:rPr>
          <w:lang w:val="en-AU"/>
        </w:rPr>
        <w:t>Global Leadership Institute  </w:t>
      </w:r>
    </w:p>
    <w:p w:rsidR="005904FC" w:rsidRPr="005904FC" w:rsidRDefault="005904FC" w:rsidP="005904FC">
      <w:pPr>
        <w:rPr>
          <w:lang w:val="en-AU"/>
        </w:rPr>
      </w:pPr>
      <w:r w:rsidRPr="005904FC">
        <w:rPr>
          <w:lang w:val="en-AU"/>
        </w:rPr>
        <w:t>Email: </w:t>
      </w:r>
      <w:hyperlink r:id="rId5" w:history="1">
        <w:r w:rsidRPr="005904FC">
          <w:rPr>
            <w:rStyle w:val="Hyperlink"/>
            <w:lang w:val="en-AU"/>
          </w:rPr>
          <w:t>info@gli.edu.au</w:t>
        </w:r>
      </w:hyperlink>
      <w:r w:rsidRPr="005904FC">
        <w:rPr>
          <w:lang w:val="en-AU"/>
        </w:rPr>
        <w:t>  </w:t>
      </w:r>
    </w:p>
    <w:p w:rsidR="005904FC" w:rsidRPr="005904FC" w:rsidRDefault="005904FC" w:rsidP="005904FC">
      <w:pPr>
        <w:rPr>
          <w:lang w:val="en-AU"/>
        </w:rPr>
      </w:pPr>
      <w:r w:rsidRPr="005904FC">
        <w:rPr>
          <w:lang w:val="en-AU"/>
        </w:rPr>
        <w:t>Website: </w:t>
      </w:r>
      <w:hyperlink r:id="rId6" w:tooltip="http://www.gli.edu.au" w:history="1">
        <w:r w:rsidRPr="005904FC">
          <w:rPr>
            <w:rStyle w:val="Hyperlink"/>
            <w:lang w:val="en-AU"/>
          </w:rPr>
          <w:t>http://www.gli.edu.au</w:t>
        </w:r>
      </w:hyperlink>
    </w:p>
    <w:p w:rsidR="005904FC" w:rsidRPr="005904FC" w:rsidRDefault="005904FC" w:rsidP="005904FC">
      <w:pPr>
        <w:rPr>
          <w:lang w:val="en-AU"/>
        </w:rPr>
      </w:pPr>
      <w:hyperlink r:id="rId7" w:history="1">
        <w:r w:rsidRPr="005904FC">
          <w:rPr>
            <w:rStyle w:val="Hyperlink"/>
            <w:lang w:val="en-AU"/>
          </w:rPr>
          <w:t>+61 (07) 2103 4000</w:t>
        </w:r>
      </w:hyperlink>
    </w:p>
    <w:p w:rsidR="005904FC" w:rsidRPr="005904FC" w:rsidRDefault="005904FC" w:rsidP="005904FC">
      <w:pPr>
        <w:rPr>
          <w:lang w:val="en-AU"/>
        </w:rPr>
      </w:pPr>
    </w:p>
    <w:p w:rsidR="008D0A52" w:rsidRDefault="008D0A52"/>
    <w:sectPr w:rsidR="008D0A52" w:rsidSect="00AA3A89">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BE7"/>
    <w:rsid w:val="002D58D2"/>
    <w:rsid w:val="003A6E14"/>
    <w:rsid w:val="003E218D"/>
    <w:rsid w:val="005904FC"/>
    <w:rsid w:val="00745BE7"/>
    <w:rsid w:val="008D0A52"/>
    <w:rsid w:val="00A21E84"/>
    <w:rsid w:val="00AA3A89"/>
    <w:rsid w:val="00CA63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50473E7"/>
  <w14:defaultImageDpi w14:val="32767"/>
  <w15:chartTrackingRefBased/>
  <w15:docId w15:val="{40EBD5AF-5DD2-5148-A8A4-B9456C0D6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04FC"/>
    <w:rPr>
      <w:color w:val="0563C1" w:themeColor="hyperlink"/>
      <w:u w:val="single"/>
    </w:rPr>
  </w:style>
  <w:style w:type="character" w:styleId="UnresolvedMention">
    <w:name w:val="Unresolved Mention"/>
    <w:basedOn w:val="DefaultParagraphFont"/>
    <w:uiPriority w:val="99"/>
    <w:rsid w:val="005904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791825">
      <w:bodyDiv w:val="1"/>
      <w:marLeft w:val="0"/>
      <w:marRight w:val="0"/>
      <w:marTop w:val="0"/>
      <w:marBottom w:val="0"/>
      <w:divBdr>
        <w:top w:val="none" w:sz="0" w:space="0" w:color="auto"/>
        <w:left w:val="none" w:sz="0" w:space="0" w:color="auto"/>
        <w:bottom w:val="none" w:sz="0" w:space="0" w:color="auto"/>
        <w:right w:val="none" w:sz="0" w:space="0" w:color="auto"/>
      </w:divBdr>
      <w:divsChild>
        <w:div w:id="12342350">
          <w:marLeft w:val="0"/>
          <w:marRight w:val="0"/>
          <w:marTop w:val="0"/>
          <w:marBottom w:val="0"/>
          <w:divBdr>
            <w:top w:val="none" w:sz="0" w:space="0" w:color="auto"/>
            <w:left w:val="none" w:sz="0" w:space="0" w:color="auto"/>
            <w:bottom w:val="none" w:sz="0" w:space="0" w:color="auto"/>
            <w:right w:val="none" w:sz="0" w:space="0" w:color="auto"/>
          </w:divBdr>
        </w:div>
        <w:div w:id="1506289602">
          <w:marLeft w:val="0"/>
          <w:marRight w:val="0"/>
          <w:marTop w:val="0"/>
          <w:marBottom w:val="0"/>
          <w:divBdr>
            <w:top w:val="none" w:sz="0" w:space="0" w:color="auto"/>
            <w:left w:val="none" w:sz="0" w:space="0" w:color="auto"/>
            <w:bottom w:val="none" w:sz="0" w:space="0" w:color="auto"/>
            <w:right w:val="none" w:sz="0" w:space="0" w:color="auto"/>
          </w:divBdr>
        </w:div>
        <w:div w:id="1290475627">
          <w:marLeft w:val="0"/>
          <w:marRight w:val="0"/>
          <w:marTop w:val="0"/>
          <w:marBottom w:val="0"/>
          <w:divBdr>
            <w:top w:val="none" w:sz="0" w:space="0" w:color="auto"/>
            <w:left w:val="none" w:sz="0" w:space="0" w:color="auto"/>
            <w:bottom w:val="none" w:sz="0" w:space="0" w:color="auto"/>
            <w:right w:val="none" w:sz="0" w:space="0" w:color="auto"/>
          </w:divBdr>
        </w:div>
        <w:div w:id="1063717146">
          <w:marLeft w:val="0"/>
          <w:marRight w:val="0"/>
          <w:marTop w:val="0"/>
          <w:marBottom w:val="0"/>
          <w:divBdr>
            <w:top w:val="none" w:sz="0" w:space="0" w:color="auto"/>
            <w:left w:val="none" w:sz="0" w:space="0" w:color="auto"/>
            <w:bottom w:val="none" w:sz="0" w:space="0" w:color="auto"/>
            <w:right w:val="none" w:sz="0" w:space="0" w:color="auto"/>
          </w:divBdr>
        </w:div>
        <w:div w:id="835456916">
          <w:marLeft w:val="0"/>
          <w:marRight w:val="0"/>
          <w:marTop w:val="0"/>
          <w:marBottom w:val="0"/>
          <w:divBdr>
            <w:top w:val="none" w:sz="0" w:space="0" w:color="auto"/>
            <w:left w:val="none" w:sz="0" w:space="0" w:color="auto"/>
            <w:bottom w:val="none" w:sz="0" w:space="0" w:color="auto"/>
            <w:right w:val="none" w:sz="0" w:space="0" w:color="auto"/>
          </w:divBdr>
        </w:div>
        <w:div w:id="500703826">
          <w:marLeft w:val="0"/>
          <w:marRight w:val="0"/>
          <w:marTop w:val="0"/>
          <w:marBottom w:val="0"/>
          <w:divBdr>
            <w:top w:val="none" w:sz="0" w:space="0" w:color="auto"/>
            <w:left w:val="none" w:sz="0" w:space="0" w:color="auto"/>
            <w:bottom w:val="none" w:sz="0" w:space="0" w:color="auto"/>
            <w:right w:val="none" w:sz="0" w:space="0" w:color="auto"/>
          </w:divBdr>
        </w:div>
        <w:div w:id="970089862">
          <w:marLeft w:val="0"/>
          <w:marRight w:val="0"/>
          <w:marTop w:val="0"/>
          <w:marBottom w:val="0"/>
          <w:divBdr>
            <w:top w:val="none" w:sz="0" w:space="0" w:color="auto"/>
            <w:left w:val="none" w:sz="0" w:space="0" w:color="auto"/>
            <w:bottom w:val="none" w:sz="0" w:space="0" w:color="auto"/>
            <w:right w:val="none" w:sz="0" w:space="0" w:color="auto"/>
          </w:divBdr>
        </w:div>
        <w:div w:id="1673532383">
          <w:marLeft w:val="0"/>
          <w:marRight w:val="0"/>
          <w:marTop w:val="0"/>
          <w:marBottom w:val="0"/>
          <w:divBdr>
            <w:top w:val="none" w:sz="0" w:space="0" w:color="auto"/>
            <w:left w:val="none" w:sz="0" w:space="0" w:color="auto"/>
            <w:bottom w:val="none" w:sz="0" w:space="0" w:color="auto"/>
            <w:right w:val="none" w:sz="0" w:space="0" w:color="auto"/>
          </w:divBdr>
        </w:div>
        <w:div w:id="1405567038">
          <w:marLeft w:val="0"/>
          <w:marRight w:val="0"/>
          <w:marTop w:val="0"/>
          <w:marBottom w:val="0"/>
          <w:divBdr>
            <w:top w:val="none" w:sz="0" w:space="0" w:color="auto"/>
            <w:left w:val="none" w:sz="0" w:space="0" w:color="auto"/>
            <w:bottom w:val="none" w:sz="0" w:space="0" w:color="auto"/>
            <w:right w:val="none" w:sz="0" w:space="0" w:color="auto"/>
          </w:divBdr>
        </w:div>
        <w:div w:id="875236436">
          <w:marLeft w:val="0"/>
          <w:marRight w:val="0"/>
          <w:marTop w:val="0"/>
          <w:marBottom w:val="0"/>
          <w:divBdr>
            <w:top w:val="none" w:sz="0" w:space="0" w:color="auto"/>
            <w:left w:val="none" w:sz="0" w:space="0" w:color="auto"/>
            <w:bottom w:val="none" w:sz="0" w:space="0" w:color="auto"/>
            <w:right w:val="none" w:sz="0" w:space="0" w:color="auto"/>
          </w:divBdr>
        </w:div>
        <w:div w:id="1844199767">
          <w:marLeft w:val="0"/>
          <w:marRight w:val="0"/>
          <w:marTop w:val="0"/>
          <w:marBottom w:val="0"/>
          <w:divBdr>
            <w:top w:val="none" w:sz="0" w:space="0" w:color="auto"/>
            <w:left w:val="none" w:sz="0" w:space="0" w:color="auto"/>
            <w:bottom w:val="none" w:sz="0" w:space="0" w:color="auto"/>
            <w:right w:val="none" w:sz="0" w:space="0" w:color="auto"/>
          </w:divBdr>
        </w:div>
        <w:div w:id="867526440">
          <w:marLeft w:val="0"/>
          <w:marRight w:val="0"/>
          <w:marTop w:val="0"/>
          <w:marBottom w:val="0"/>
          <w:divBdr>
            <w:top w:val="none" w:sz="0" w:space="0" w:color="auto"/>
            <w:left w:val="none" w:sz="0" w:space="0" w:color="auto"/>
            <w:bottom w:val="none" w:sz="0" w:space="0" w:color="auto"/>
            <w:right w:val="none" w:sz="0" w:space="0" w:color="auto"/>
          </w:divBdr>
        </w:div>
        <w:div w:id="52167764">
          <w:marLeft w:val="0"/>
          <w:marRight w:val="0"/>
          <w:marTop w:val="0"/>
          <w:marBottom w:val="0"/>
          <w:divBdr>
            <w:top w:val="none" w:sz="0" w:space="0" w:color="auto"/>
            <w:left w:val="none" w:sz="0" w:space="0" w:color="auto"/>
            <w:bottom w:val="none" w:sz="0" w:space="0" w:color="auto"/>
            <w:right w:val="none" w:sz="0" w:space="0" w:color="auto"/>
          </w:divBdr>
        </w:div>
        <w:div w:id="63139055">
          <w:marLeft w:val="0"/>
          <w:marRight w:val="0"/>
          <w:marTop w:val="0"/>
          <w:marBottom w:val="0"/>
          <w:divBdr>
            <w:top w:val="none" w:sz="0" w:space="0" w:color="auto"/>
            <w:left w:val="none" w:sz="0" w:space="0" w:color="auto"/>
            <w:bottom w:val="none" w:sz="0" w:space="0" w:color="auto"/>
            <w:right w:val="none" w:sz="0" w:space="0" w:color="auto"/>
          </w:divBdr>
        </w:div>
        <w:div w:id="909778328">
          <w:marLeft w:val="0"/>
          <w:marRight w:val="0"/>
          <w:marTop w:val="0"/>
          <w:marBottom w:val="0"/>
          <w:divBdr>
            <w:top w:val="none" w:sz="0" w:space="0" w:color="auto"/>
            <w:left w:val="none" w:sz="0" w:space="0" w:color="auto"/>
            <w:bottom w:val="none" w:sz="0" w:space="0" w:color="auto"/>
            <w:right w:val="none" w:sz="0" w:space="0" w:color="auto"/>
          </w:divBdr>
        </w:div>
        <w:div w:id="1899050442">
          <w:marLeft w:val="0"/>
          <w:marRight w:val="0"/>
          <w:marTop w:val="0"/>
          <w:marBottom w:val="0"/>
          <w:divBdr>
            <w:top w:val="none" w:sz="0" w:space="0" w:color="auto"/>
            <w:left w:val="none" w:sz="0" w:space="0" w:color="auto"/>
            <w:bottom w:val="none" w:sz="0" w:space="0" w:color="auto"/>
            <w:right w:val="none" w:sz="0" w:space="0" w:color="auto"/>
          </w:divBdr>
        </w:div>
        <w:div w:id="369306655">
          <w:marLeft w:val="0"/>
          <w:marRight w:val="0"/>
          <w:marTop w:val="0"/>
          <w:marBottom w:val="0"/>
          <w:divBdr>
            <w:top w:val="none" w:sz="0" w:space="0" w:color="auto"/>
            <w:left w:val="none" w:sz="0" w:space="0" w:color="auto"/>
            <w:bottom w:val="none" w:sz="0" w:space="0" w:color="auto"/>
            <w:right w:val="none" w:sz="0" w:space="0" w:color="auto"/>
          </w:divBdr>
        </w:div>
        <w:div w:id="840893961">
          <w:marLeft w:val="0"/>
          <w:marRight w:val="0"/>
          <w:marTop w:val="0"/>
          <w:marBottom w:val="0"/>
          <w:divBdr>
            <w:top w:val="none" w:sz="0" w:space="0" w:color="auto"/>
            <w:left w:val="none" w:sz="0" w:space="0" w:color="auto"/>
            <w:bottom w:val="none" w:sz="0" w:space="0" w:color="auto"/>
            <w:right w:val="none" w:sz="0" w:space="0" w:color="auto"/>
          </w:divBdr>
        </w:div>
        <w:div w:id="567687173">
          <w:marLeft w:val="0"/>
          <w:marRight w:val="0"/>
          <w:marTop w:val="0"/>
          <w:marBottom w:val="0"/>
          <w:divBdr>
            <w:top w:val="none" w:sz="0" w:space="0" w:color="auto"/>
            <w:left w:val="none" w:sz="0" w:space="0" w:color="auto"/>
            <w:bottom w:val="none" w:sz="0" w:space="0" w:color="auto"/>
            <w:right w:val="none" w:sz="0" w:space="0" w:color="auto"/>
          </w:divBdr>
        </w:div>
        <w:div w:id="1011835815">
          <w:marLeft w:val="0"/>
          <w:marRight w:val="0"/>
          <w:marTop w:val="0"/>
          <w:marBottom w:val="0"/>
          <w:divBdr>
            <w:top w:val="none" w:sz="0" w:space="0" w:color="auto"/>
            <w:left w:val="none" w:sz="0" w:space="0" w:color="auto"/>
            <w:bottom w:val="none" w:sz="0" w:space="0" w:color="auto"/>
            <w:right w:val="none" w:sz="0" w:space="0" w:color="auto"/>
          </w:divBdr>
        </w:div>
        <w:div w:id="528566766">
          <w:marLeft w:val="0"/>
          <w:marRight w:val="0"/>
          <w:marTop w:val="0"/>
          <w:marBottom w:val="0"/>
          <w:divBdr>
            <w:top w:val="none" w:sz="0" w:space="0" w:color="auto"/>
            <w:left w:val="none" w:sz="0" w:space="0" w:color="auto"/>
            <w:bottom w:val="none" w:sz="0" w:space="0" w:color="auto"/>
            <w:right w:val="none" w:sz="0" w:space="0" w:color="auto"/>
          </w:divBdr>
        </w:div>
        <w:div w:id="1426071693">
          <w:marLeft w:val="0"/>
          <w:marRight w:val="0"/>
          <w:marTop w:val="0"/>
          <w:marBottom w:val="0"/>
          <w:divBdr>
            <w:top w:val="none" w:sz="0" w:space="0" w:color="auto"/>
            <w:left w:val="none" w:sz="0" w:space="0" w:color="auto"/>
            <w:bottom w:val="none" w:sz="0" w:space="0" w:color="auto"/>
            <w:right w:val="none" w:sz="0" w:space="0" w:color="auto"/>
          </w:divBdr>
        </w:div>
        <w:div w:id="1659504834">
          <w:marLeft w:val="0"/>
          <w:marRight w:val="0"/>
          <w:marTop w:val="0"/>
          <w:marBottom w:val="0"/>
          <w:divBdr>
            <w:top w:val="none" w:sz="0" w:space="0" w:color="auto"/>
            <w:left w:val="none" w:sz="0" w:space="0" w:color="auto"/>
            <w:bottom w:val="none" w:sz="0" w:space="0" w:color="auto"/>
            <w:right w:val="none" w:sz="0" w:space="0" w:color="auto"/>
          </w:divBdr>
        </w:div>
      </w:divsChild>
    </w:div>
    <w:div w:id="1116486362">
      <w:bodyDiv w:val="1"/>
      <w:marLeft w:val="0"/>
      <w:marRight w:val="0"/>
      <w:marTop w:val="0"/>
      <w:marBottom w:val="0"/>
      <w:divBdr>
        <w:top w:val="none" w:sz="0" w:space="0" w:color="auto"/>
        <w:left w:val="none" w:sz="0" w:space="0" w:color="auto"/>
        <w:bottom w:val="none" w:sz="0" w:space="0" w:color="auto"/>
        <w:right w:val="none" w:sz="0" w:space="0" w:color="auto"/>
      </w:divBdr>
      <w:divsChild>
        <w:div w:id="2094351140">
          <w:marLeft w:val="0"/>
          <w:marRight w:val="0"/>
          <w:marTop w:val="0"/>
          <w:marBottom w:val="0"/>
          <w:divBdr>
            <w:top w:val="none" w:sz="0" w:space="0" w:color="auto"/>
            <w:left w:val="none" w:sz="0" w:space="0" w:color="auto"/>
            <w:bottom w:val="none" w:sz="0" w:space="0" w:color="auto"/>
            <w:right w:val="none" w:sz="0" w:space="0" w:color="auto"/>
          </w:divBdr>
        </w:div>
        <w:div w:id="1528130907">
          <w:marLeft w:val="0"/>
          <w:marRight w:val="0"/>
          <w:marTop w:val="0"/>
          <w:marBottom w:val="0"/>
          <w:divBdr>
            <w:top w:val="none" w:sz="0" w:space="0" w:color="auto"/>
            <w:left w:val="none" w:sz="0" w:space="0" w:color="auto"/>
            <w:bottom w:val="none" w:sz="0" w:space="0" w:color="auto"/>
            <w:right w:val="none" w:sz="0" w:space="0" w:color="auto"/>
          </w:divBdr>
        </w:div>
        <w:div w:id="1828545080">
          <w:marLeft w:val="0"/>
          <w:marRight w:val="0"/>
          <w:marTop w:val="0"/>
          <w:marBottom w:val="0"/>
          <w:divBdr>
            <w:top w:val="none" w:sz="0" w:space="0" w:color="auto"/>
            <w:left w:val="none" w:sz="0" w:space="0" w:color="auto"/>
            <w:bottom w:val="none" w:sz="0" w:space="0" w:color="auto"/>
            <w:right w:val="none" w:sz="0" w:space="0" w:color="auto"/>
          </w:divBdr>
        </w:div>
        <w:div w:id="790976170">
          <w:marLeft w:val="0"/>
          <w:marRight w:val="0"/>
          <w:marTop w:val="0"/>
          <w:marBottom w:val="0"/>
          <w:divBdr>
            <w:top w:val="none" w:sz="0" w:space="0" w:color="auto"/>
            <w:left w:val="none" w:sz="0" w:space="0" w:color="auto"/>
            <w:bottom w:val="none" w:sz="0" w:space="0" w:color="auto"/>
            <w:right w:val="none" w:sz="0" w:space="0" w:color="auto"/>
          </w:divBdr>
        </w:div>
        <w:div w:id="1201700160">
          <w:marLeft w:val="0"/>
          <w:marRight w:val="0"/>
          <w:marTop w:val="0"/>
          <w:marBottom w:val="0"/>
          <w:divBdr>
            <w:top w:val="none" w:sz="0" w:space="0" w:color="auto"/>
            <w:left w:val="none" w:sz="0" w:space="0" w:color="auto"/>
            <w:bottom w:val="none" w:sz="0" w:space="0" w:color="auto"/>
            <w:right w:val="none" w:sz="0" w:space="0" w:color="auto"/>
          </w:divBdr>
        </w:div>
        <w:div w:id="669986142">
          <w:marLeft w:val="0"/>
          <w:marRight w:val="0"/>
          <w:marTop w:val="0"/>
          <w:marBottom w:val="0"/>
          <w:divBdr>
            <w:top w:val="none" w:sz="0" w:space="0" w:color="auto"/>
            <w:left w:val="none" w:sz="0" w:space="0" w:color="auto"/>
            <w:bottom w:val="none" w:sz="0" w:space="0" w:color="auto"/>
            <w:right w:val="none" w:sz="0" w:space="0" w:color="auto"/>
          </w:divBdr>
        </w:div>
        <w:div w:id="159807753">
          <w:marLeft w:val="0"/>
          <w:marRight w:val="0"/>
          <w:marTop w:val="0"/>
          <w:marBottom w:val="0"/>
          <w:divBdr>
            <w:top w:val="none" w:sz="0" w:space="0" w:color="auto"/>
            <w:left w:val="none" w:sz="0" w:space="0" w:color="auto"/>
            <w:bottom w:val="none" w:sz="0" w:space="0" w:color="auto"/>
            <w:right w:val="none" w:sz="0" w:space="0" w:color="auto"/>
          </w:divBdr>
        </w:div>
        <w:div w:id="2018803434">
          <w:marLeft w:val="0"/>
          <w:marRight w:val="0"/>
          <w:marTop w:val="0"/>
          <w:marBottom w:val="0"/>
          <w:divBdr>
            <w:top w:val="none" w:sz="0" w:space="0" w:color="auto"/>
            <w:left w:val="none" w:sz="0" w:space="0" w:color="auto"/>
            <w:bottom w:val="none" w:sz="0" w:space="0" w:color="auto"/>
            <w:right w:val="none" w:sz="0" w:space="0" w:color="auto"/>
          </w:divBdr>
        </w:div>
        <w:div w:id="1954483608">
          <w:marLeft w:val="0"/>
          <w:marRight w:val="0"/>
          <w:marTop w:val="0"/>
          <w:marBottom w:val="0"/>
          <w:divBdr>
            <w:top w:val="none" w:sz="0" w:space="0" w:color="auto"/>
            <w:left w:val="none" w:sz="0" w:space="0" w:color="auto"/>
            <w:bottom w:val="none" w:sz="0" w:space="0" w:color="auto"/>
            <w:right w:val="none" w:sz="0" w:space="0" w:color="auto"/>
          </w:divBdr>
        </w:div>
        <w:div w:id="2073625184">
          <w:marLeft w:val="0"/>
          <w:marRight w:val="0"/>
          <w:marTop w:val="0"/>
          <w:marBottom w:val="0"/>
          <w:divBdr>
            <w:top w:val="none" w:sz="0" w:space="0" w:color="auto"/>
            <w:left w:val="none" w:sz="0" w:space="0" w:color="auto"/>
            <w:bottom w:val="none" w:sz="0" w:space="0" w:color="auto"/>
            <w:right w:val="none" w:sz="0" w:space="0" w:color="auto"/>
          </w:divBdr>
        </w:div>
        <w:div w:id="532963079">
          <w:marLeft w:val="0"/>
          <w:marRight w:val="0"/>
          <w:marTop w:val="0"/>
          <w:marBottom w:val="0"/>
          <w:divBdr>
            <w:top w:val="none" w:sz="0" w:space="0" w:color="auto"/>
            <w:left w:val="none" w:sz="0" w:space="0" w:color="auto"/>
            <w:bottom w:val="none" w:sz="0" w:space="0" w:color="auto"/>
            <w:right w:val="none" w:sz="0" w:space="0" w:color="auto"/>
          </w:divBdr>
        </w:div>
        <w:div w:id="633758145">
          <w:marLeft w:val="0"/>
          <w:marRight w:val="0"/>
          <w:marTop w:val="0"/>
          <w:marBottom w:val="0"/>
          <w:divBdr>
            <w:top w:val="none" w:sz="0" w:space="0" w:color="auto"/>
            <w:left w:val="none" w:sz="0" w:space="0" w:color="auto"/>
            <w:bottom w:val="none" w:sz="0" w:space="0" w:color="auto"/>
            <w:right w:val="none" w:sz="0" w:space="0" w:color="auto"/>
          </w:divBdr>
        </w:div>
        <w:div w:id="1456751521">
          <w:marLeft w:val="0"/>
          <w:marRight w:val="0"/>
          <w:marTop w:val="0"/>
          <w:marBottom w:val="0"/>
          <w:divBdr>
            <w:top w:val="none" w:sz="0" w:space="0" w:color="auto"/>
            <w:left w:val="none" w:sz="0" w:space="0" w:color="auto"/>
            <w:bottom w:val="none" w:sz="0" w:space="0" w:color="auto"/>
            <w:right w:val="none" w:sz="0" w:space="0" w:color="auto"/>
          </w:divBdr>
        </w:div>
        <w:div w:id="145170981">
          <w:marLeft w:val="0"/>
          <w:marRight w:val="0"/>
          <w:marTop w:val="0"/>
          <w:marBottom w:val="0"/>
          <w:divBdr>
            <w:top w:val="none" w:sz="0" w:space="0" w:color="auto"/>
            <w:left w:val="none" w:sz="0" w:space="0" w:color="auto"/>
            <w:bottom w:val="none" w:sz="0" w:space="0" w:color="auto"/>
            <w:right w:val="none" w:sz="0" w:space="0" w:color="auto"/>
          </w:divBdr>
        </w:div>
        <w:div w:id="1758674010">
          <w:marLeft w:val="0"/>
          <w:marRight w:val="0"/>
          <w:marTop w:val="0"/>
          <w:marBottom w:val="0"/>
          <w:divBdr>
            <w:top w:val="none" w:sz="0" w:space="0" w:color="auto"/>
            <w:left w:val="none" w:sz="0" w:space="0" w:color="auto"/>
            <w:bottom w:val="none" w:sz="0" w:space="0" w:color="auto"/>
            <w:right w:val="none" w:sz="0" w:space="0" w:color="auto"/>
          </w:divBdr>
        </w:div>
        <w:div w:id="1612199828">
          <w:marLeft w:val="0"/>
          <w:marRight w:val="0"/>
          <w:marTop w:val="0"/>
          <w:marBottom w:val="0"/>
          <w:divBdr>
            <w:top w:val="none" w:sz="0" w:space="0" w:color="auto"/>
            <w:left w:val="none" w:sz="0" w:space="0" w:color="auto"/>
            <w:bottom w:val="none" w:sz="0" w:space="0" w:color="auto"/>
            <w:right w:val="none" w:sz="0" w:space="0" w:color="auto"/>
          </w:divBdr>
        </w:div>
        <w:div w:id="933364173">
          <w:marLeft w:val="0"/>
          <w:marRight w:val="0"/>
          <w:marTop w:val="0"/>
          <w:marBottom w:val="0"/>
          <w:divBdr>
            <w:top w:val="none" w:sz="0" w:space="0" w:color="auto"/>
            <w:left w:val="none" w:sz="0" w:space="0" w:color="auto"/>
            <w:bottom w:val="none" w:sz="0" w:space="0" w:color="auto"/>
            <w:right w:val="none" w:sz="0" w:space="0" w:color="auto"/>
          </w:divBdr>
        </w:div>
        <w:div w:id="786506514">
          <w:marLeft w:val="0"/>
          <w:marRight w:val="0"/>
          <w:marTop w:val="0"/>
          <w:marBottom w:val="0"/>
          <w:divBdr>
            <w:top w:val="none" w:sz="0" w:space="0" w:color="auto"/>
            <w:left w:val="none" w:sz="0" w:space="0" w:color="auto"/>
            <w:bottom w:val="none" w:sz="0" w:space="0" w:color="auto"/>
            <w:right w:val="none" w:sz="0" w:space="0" w:color="auto"/>
          </w:divBdr>
        </w:div>
        <w:div w:id="1870145839">
          <w:marLeft w:val="0"/>
          <w:marRight w:val="0"/>
          <w:marTop w:val="0"/>
          <w:marBottom w:val="0"/>
          <w:divBdr>
            <w:top w:val="none" w:sz="0" w:space="0" w:color="auto"/>
            <w:left w:val="none" w:sz="0" w:space="0" w:color="auto"/>
            <w:bottom w:val="none" w:sz="0" w:space="0" w:color="auto"/>
            <w:right w:val="none" w:sz="0" w:space="0" w:color="auto"/>
          </w:divBdr>
        </w:div>
        <w:div w:id="161438406">
          <w:marLeft w:val="0"/>
          <w:marRight w:val="0"/>
          <w:marTop w:val="0"/>
          <w:marBottom w:val="0"/>
          <w:divBdr>
            <w:top w:val="none" w:sz="0" w:space="0" w:color="auto"/>
            <w:left w:val="none" w:sz="0" w:space="0" w:color="auto"/>
            <w:bottom w:val="none" w:sz="0" w:space="0" w:color="auto"/>
            <w:right w:val="none" w:sz="0" w:space="0" w:color="auto"/>
          </w:divBdr>
        </w:div>
        <w:div w:id="1944805850">
          <w:marLeft w:val="0"/>
          <w:marRight w:val="0"/>
          <w:marTop w:val="0"/>
          <w:marBottom w:val="0"/>
          <w:divBdr>
            <w:top w:val="none" w:sz="0" w:space="0" w:color="auto"/>
            <w:left w:val="none" w:sz="0" w:space="0" w:color="auto"/>
            <w:bottom w:val="none" w:sz="0" w:space="0" w:color="auto"/>
            <w:right w:val="none" w:sz="0" w:space="0" w:color="auto"/>
          </w:divBdr>
        </w:div>
        <w:div w:id="372459111">
          <w:marLeft w:val="0"/>
          <w:marRight w:val="0"/>
          <w:marTop w:val="0"/>
          <w:marBottom w:val="0"/>
          <w:divBdr>
            <w:top w:val="none" w:sz="0" w:space="0" w:color="auto"/>
            <w:left w:val="none" w:sz="0" w:space="0" w:color="auto"/>
            <w:bottom w:val="none" w:sz="0" w:space="0" w:color="auto"/>
            <w:right w:val="none" w:sz="0" w:space="0" w:color="auto"/>
          </w:divBdr>
        </w:div>
        <w:div w:id="18193473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tel:+6172103400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li.edu.au" TargetMode="External"/><Relationship Id="rId5" Type="http://schemas.openxmlformats.org/officeDocument/2006/relationships/hyperlink" Target="mailto:info@gli.edu.au" TargetMode="External"/><Relationship Id="rId4" Type="http://schemas.openxmlformats.org/officeDocument/2006/relationships/hyperlink" Target="http://www.gli.edu.au"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318</Words>
  <Characters>1818</Characters>
  <Application>Microsoft Office Word</Application>
  <DocSecurity>0</DocSecurity>
  <Lines>15</Lines>
  <Paragraphs>4</Paragraphs>
  <ScaleCrop>false</ScaleCrop>
  <Company/>
  <LinksUpToDate>false</LinksUpToDate>
  <CharactersWithSpaces>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QSBT Info</dc:creator>
  <cp:keywords/>
  <dc:description/>
  <cp:lastModifiedBy>QSBT Info</cp:lastModifiedBy>
  <cp:revision>2</cp:revision>
  <cp:lastPrinted>2024-07-09T13:30:00Z</cp:lastPrinted>
  <dcterms:created xsi:type="dcterms:W3CDTF">2024-07-09T13:31:00Z</dcterms:created>
  <dcterms:modified xsi:type="dcterms:W3CDTF">2024-07-09T13:31:00Z</dcterms:modified>
</cp:coreProperties>
</file>