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3B5B4" w14:textId="6ED878DD" w:rsidR="00F821A9" w:rsidRDefault="00FA344A" w:rsidP="00FA344A">
      <w:pPr>
        <w:rPr>
          <w:b/>
          <w:bCs/>
        </w:rPr>
      </w:pPr>
      <w:r w:rsidRPr="00FA344A">
        <w:rPr>
          <w:b/>
          <w:bCs/>
        </w:rPr>
        <w:t>Liberal</w:t>
      </w:r>
      <w:r w:rsidR="00787EAE">
        <w:rPr>
          <w:b/>
          <w:bCs/>
        </w:rPr>
        <w:t xml:space="preserve"> Party</w:t>
      </w:r>
      <w:r w:rsidR="00FF49BD">
        <w:rPr>
          <w:b/>
          <w:bCs/>
        </w:rPr>
        <w:t xml:space="preserve">’s fingerprints all over attempt to </w:t>
      </w:r>
      <w:r w:rsidR="00F821A9">
        <w:rPr>
          <w:b/>
          <w:bCs/>
        </w:rPr>
        <w:t xml:space="preserve">link independent </w:t>
      </w:r>
      <w:r w:rsidR="00CE3869">
        <w:rPr>
          <w:b/>
          <w:bCs/>
        </w:rPr>
        <w:t xml:space="preserve">MP </w:t>
      </w:r>
      <w:r w:rsidR="00A602F0">
        <w:rPr>
          <w:b/>
          <w:bCs/>
        </w:rPr>
        <w:t xml:space="preserve">Dr Monique Ryan to the Chinese Communist Party </w:t>
      </w:r>
      <w:r w:rsidR="00F821A9">
        <w:rPr>
          <w:b/>
          <w:bCs/>
        </w:rPr>
        <w:t xml:space="preserve"> </w:t>
      </w:r>
    </w:p>
    <w:p w14:paraId="17714B2D" w14:textId="020C8118" w:rsidR="00FE5EF3" w:rsidRDefault="009E06FE" w:rsidP="00FA344A">
      <w:r>
        <w:t xml:space="preserve">In the dying </w:t>
      </w:r>
      <w:r w:rsidR="009171E1">
        <w:t xml:space="preserve">days of a flagging election campaign, the Liberal Party is </w:t>
      </w:r>
      <w:r w:rsidR="008C4D00">
        <w:t xml:space="preserve">using </w:t>
      </w:r>
      <w:r w:rsidR="009171E1">
        <w:t xml:space="preserve">xenophobia </w:t>
      </w:r>
      <w:r w:rsidR="005D6CB9">
        <w:t xml:space="preserve">to </w:t>
      </w:r>
      <w:r w:rsidR="008C4D00">
        <w:t xml:space="preserve">try </w:t>
      </w:r>
      <w:r w:rsidR="007224D4">
        <w:t xml:space="preserve">to </w:t>
      </w:r>
      <w:r w:rsidR="005D6CB9">
        <w:t>win back the seat of Kooyong from independent Dr. Monique Ryan.</w:t>
      </w:r>
      <w:r w:rsidR="00BE77C0">
        <w:t xml:space="preserve"> </w:t>
      </w:r>
      <w:r w:rsidR="00CB562B">
        <w:t>A story</w:t>
      </w:r>
      <w:r w:rsidR="00E242F5">
        <w:t xml:space="preserve"> in</w:t>
      </w:r>
      <w:r w:rsidR="00CB562B">
        <w:t xml:space="preserve"> Nine Newspapers </w:t>
      </w:r>
      <w:r w:rsidR="007224D4">
        <w:t xml:space="preserve">(28/04/25) </w:t>
      </w:r>
      <w:r w:rsidR="00CB562B">
        <w:t>alleg</w:t>
      </w:r>
      <w:r w:rsidR="00244396">
        <w:t xml:space="preserve">es </w:t>
      </w:r>
      <w:r w:rsidR="00843C89">
        <w:t>two ethnically Chinese</w:t>
      </w:r>
      <w:r w:rsidR="00244396">
        <w:t xml:space="preserve"> volunteers for </w:t>
      </w:r>
      <w:r w:rsidR="00624D65">
        <w:t xml:space="preserve">her </w:t>
      </w:r>
      <w:r w:rsidR="00843C89">
        <w:t>campaign hand</w:t>
      </w:r>
      <w:r w:rsidR="00624D65">
        <w:t xml:space="preserve">ed </w:t>
      </w:r>
      <w:r w:rsidR="00843C89">
        <w:t>out pre-poll how to votes under the direction of a Chinese Communist Party</w:t>
      </w:r>
      <w:r w:rsidR="00127F47">
        <w:t>-l</w:t>
      </w:r>
      <w:r w:rsidR="00843C89">
        <w:t>inked group.</w:t>
      </w:r>
    </w:p>
    <w:p w14:paraId="72FA13CA" w14:textId="708A1E05" w:rsidR="005D6CB9" w:rsidRDefault="00282E41" w:rsidP="00FA344A">
      <w:r>
        <w:t xml:space="preserve">In support of </w:t>
      </w:r>
      <w:r w:rsidR="00C270DE">
        <w:t>its story</w:t>
      </w:r>
      <w:r w:rsidR="006323FD">
        <w:t>,</w:t>
      </w:r>
      <w:r w:rsidR="00C270DE">
        <w:t xml:space="preserve"> The Age </w:t>
      </w:r>
      <w:r w:rsidR="006323FD">
        <w:t xml:space="preserve">relies on </w:t>
      </w:r>
      <w:r w:rsidR="00C270DE">
        <w:t xml:space="preserve">comments from </w:t>
      </w:r>
      <w:r w:rsidR="00F718A9">
        <w:t xml:space="preserve">Liberal </w:t>
      </w:r>
      <w:r w:rsidR="00E242F5">
        <w:t>S</w:t>
      </w:r>
      <w:r w:rsidR="00C270DE">
        <w:t>enator James Paterson</w:t>
      </w:r>
      <w:r w:rsidR="00F718A9">
        <w:t>, a self-described China “wolverine”</w:t>
      </w:r>
      <w:r w:rsidR="006323FD">
        <w:t xml:space="preserve">. </w:t>
      </w:r>
    </w:p>
    <w:p w14:paraId="2C1540E1" w14:textId="6F318037" w:rsidR="00635090" w:rsidRDefault="00794A85" w:rsidP="00FA344A">
      <w:r>
        <w:t xml:space="preserve">Says </w:t>
      </w:r>
      <w:r w:rsidRPr="00FA344A">
        <w:t>Robert Barwick</w:t>
      </w:r>
      <w:r>
        <w:t xml:space="preserve">, </w:t>
      </w:r>
      <w:r w:rsidR="00FA344A" w:rsidRPr="00FA344A">
        <w:t xml:space="preserve">Australian Citizens Party </w:t>
      </w:r>
      <w:r w:rsidR="00E242F5">
        <w:t>S</w:t>
      </w:r>
      <w:r w:rsidR="00FA344A" w:rsidRPr="00FA344A">
        <w:t>enate candidate for Victoria</w:t>
      </w:r>
      <w:r>
        <w:t>,</w:t>
      </w:r>
      <w:r w:rsidR="007E738A">
        <w:t xml:space="preserve"> </w:t>
      </w:r>
      <w:r w:rsidR="005A195E">
        <w:t xml:space="preserve">“The Liberal Party’s fingerprints are all over this attempt to smear an </w:t>
      </w:r>
      <w:r w:rsidR="0022326B">
        <w:t>independent who holds a once safe Liberal seat</w:t>
      </w:r>
      <w:r w:rsidR="00E242F5">
        <w:t>, and Australian Chinese voters</w:t>
      </w:r>
      <w:r w:rsidR="0022326B">
        <w:t>.</w:t>
      </w:r>
    </w:p>
    <w:p w14:paraId="5DB48D86" w14:textId="70A7F67A" w:rsidR="003D4144" w:rsidRDefault="00635090" w:rsidP="00FA344A">
      <w:r>
        <w:t>“</w:t>
      </w:r>
      <w:r w:rsidR="00BB3EEE">
        <w:t xml:space="preserve">For </w:t>
      </w:r>
      <w:r>
        <w:t xml:space="preserve">Nine Newspapers </w:t>
      </w:r>
      <w:r w:rsidR="00BB3EEE">
        <w:t xml:space="preserve">to rely on ‘dial a quote’ Senator </w:t>
      </w:r>
      <w:r w:rsidR="00FA344A" w:rsidRPr="00FA344A">
        <w:t xml:space="preserve">Paterson </w:t>
      </w:r>
      <w:r w:rsidR="00305A68">
        <w:t xml:space="preserve">smacks of bias and sloppy journalism. </w:t>
      </w:r>
      <w:r w:rsidR="008B6890">
        <w:t xml:space="preserve">He is a </w:t>
      </w:r>
      <w:proofErr w:type="gramStart"/>
      <w:r w:rsidR="002B121B">
        <w:t>bigot</w:t>
      </w:r>
      <w:proofErr w:type="gramEnd"/>
      <w:r w:rsidR="002B121B">
        <w:t xml:space="preserve"> </w:t>
      </w:r>
      <w:r w:rsidR="00FA344A" w:rsidRPr="00FA344A">
        <w:t>and</w:t>
      </w:r>
      <w:r w:rsidR="002B3314">
        <w:t xml:space="preserve"> </w:t>
      </w:r>
      <w:r w:rsidR="008B6890">
        <w:t>it’s</w:t>
      </w:r>
      <w:r w:rsidR="00253CD3">
        <w:t xml:space="preserve"> rank hypocrisy that </w:t>
      </w:r>
      <w:r w:rsidR="008B6890">
        <w:t xml:space="preserve">he </w:t>
      </w:r>
      <w:r w:rsidR="00E643CB">
        <w:t xml:space="preserve">singles out supporters of Dr. Ryan while </w:t>
      </w:r>
      <w:r w:rsidR="00253CD3">
        <w:t>his leader, Peter Dutton</w:t>
      </w:r>
      <w:r w:rsidR="00DB5690">
        <w:t xml:space="preserve"> and former Liberal prime ministers John Howard and Tony Abbott</w:t>
      </w:r>
      <w:r w:rsidR="003D4144">
        <w:t xml:space="preserve"> </w:t>
      </w:r>
      <w:r w:rsidR="00DB5690">
        <w:t xml:space="preserve">appear </w:t>
      </w:r>
      <w:r w:rsidR="003205CB">
        <w:t xml:space="preserve">in </w:t>
      </w:r>
      <w:r w:rsidR="00E643CB">
        <w:t xml:space="preserve">numerous Chinese </w:t>
      </w:r>
      <w:r w:rsidR="003D4144">
        <w:t xml:space="preserve">language </w:t>
      </w:r>
      <w:r w:rsidR="00E643CB">
        <w:t>social media</w:t>
      </w:r>
      <w:r w:rsidR="003D4144">
        <w:t xml:space="preserve"> </w:t>
      </w:r>
      <w:r w:rsidR="003205CB">
        <w:t xml:space="preserve">posts </w:t>
      </w:r>
      <w:r w:rsidR="00E643CB">
        <w:t xml:space="preserve">soliciting votes from the </w:t>
      </w:r>
      <w:r w:rsidR="00590A8C">
        <w:t xml:space="preserve">Chinese Australian </w:t>
      </w:r>
      <w:r w:rsidR="00E643CB">
        <w:t>community.</w:t>
      </w:r>
      <w:r w:rsidR="003D4144">
        <w:t>”</w:t>
      </w:r>
    </w:p>
    <w:p w14:paraId="74955B4D" w14:textId="4D5CD0BF" w:rsidR="00E451C5" w:rsidRDefault="00E451C5" w:rsidP="00FA344A">
      <w:r>
        <w:t>The allegation</w:t>
      </w:r>
      <w:r w:rsidR="003205CB">
        <w:t>s</w:t>
      </w:r>
      <w:r>
        <w:t xml:space="preserve"> </w:t>
      </w:r>
      <w:r w:rsidR="003205CB">
        <w:t>against the Ryan campaign</w:t>
      </w:r>
      <w:r w:rsidR="00A044E5">
        <w:t xml:space="preserve">, </w:t>
      </w:r>
      <w:r w:rsidR="003205CB">
        <w:t xml:space="preserve">its </w:t>
      </w:r>
      <w:r w:rsidR="0087036F">
        <w:t xml:space="preserve">Chinese Australian volunteers </w:t>
      </w:r>
      <w:r w:rsidR="00BC7DB1">
        <w:t xml:space="preserve">and </w:t>
      </w:r>
      <w:r w:rsidR="00593547">
        <w:t xml:space="preserve">indirect </w:t>
      </w:r>
      <w:r w:rsidR="00BC7DB1">
        <w:t xml:space="preserve">links </w:t>
      </w:r>
      <w:r w:rsidR="00417A6C">
        <w:t xml:space="preserve">to the </w:t>
      </w:r>
      <w:r w:rsidR="00BC7DB1">
        <w:t xml:space="preserve">CCP </w:t>
      </w:r>
      <w:r w:rsidR="00417A6C">
        <w:t>is not supported by any facts</w:t>
      </w:r>
      <w:r w:rsidR="00CD058D">
        <w:t xml:space="preserve">. A video lifted from </w:t>
      </w:r>
      <w:r w:rsidR="007C32C9">
        <w:t>social media shows two campaign volunteers</w:t>
      </w:r>
      <w:r w:rsidR="00F27304">
        <w:t>,</w:t>
      </w:r>
      <w:r w:rsidR="007C32C9">
        <w:t xml:space="preserve"> interviewed in both Eng</w:t>
      </w:r>
      <w:r w:rsidR="00C86042">
        <w:t>lish and Chinese</w:t>
      </w:r>
      <w:r w:rsidR="00F27304">
        <w:t>,</w:t>
      </w:r>
      <w:r w:rsidR="00C86042">
        <w:t xml:space="preserve"> declaring their support for Ryan was based on </w:t>
      </w:r>
      <w:r w:rsidR="00F27304">
        <w:t xml:space="preserve">her </w:t>
      </w:r>
      <w:r w:rsidR="00C86042">
        <w:t>policies.</w:t>
      </w:r>
    </w:p>
    <w:p w14:paraId="49D67220" w14:textId="6BDA1AC9" w:rsidR="00306978" w:rsidRDefault="00C86042" w:rsidP="00FA344A">
      <w:r>
        <w:t xml:space="preserve">A woman in the video </w:t>
      </w:r>
      <w:r w:rsidR="00F7635C">
        <w:t>say</w:t>
      </w:r>
      <w:r w:rsidR="00B85357">
        <w:t>s</w:t>
      </w:r>
      <w:r w:rsidR="00F7635C">
        <w:t xml:space="preserve"> in English “friends told me she [Dr Ryan] is very good”</w:t>
      </w:r>
      <w:r w:rsidR="00D25A5E">
        <w:t xml:space="preserve"> </w:t>
      </w:r>
      <w:r w:rsidR="00E242F5">
        <w:t xml:space="preserve">and </w:t>
      </w:r>
      <w:r w:rsidR="00D25A5E">
        <w:t xml:space="preserve">later in Chinese she mentions that community leader </w:t>
      </w:r>
      <w:r w:rsidR="00687604">
        <w:t>Mr. Ji Jianmin told her to support Ryan</w:t>
      </w:r>
      <w:r w:rsidR="00A17282">
        <w:t xml:space="preserve">. The other person in the video, </w:t>
      </w:r>
      <w:r w:rsidR="00A0497D">
        <w:t xml:space="preserve">a man, </w:t>
      </w:r>
      <w:r w:rsidR="00F636B1">
        <w:t xml:space="preserve">says </w:t>
      </w:r>
      <w:r w:rsidR="00A0497D">
        <w:t>unambiguous</w:t>
      </w:r>
      <w:r w:rsidR="00F636B1">
        <w:t>ly</w:t>
      </w:r>
      <w:r w:rsidR="00A0497D">
        <w:t xml:space="preserve"> his support </w:t>
      </w:r>
      <w:r w:rsidR="00F636B1">
        <w:t xml:space="preserve">is </w:t>
      </w:r>
      <w:r w:rsidR="00A0497D">
        <w:t xml:space="preserve">based on </w:t>
      </w:r>
      <w:r w:rsidR="00306978">
        <w:t>Dr. Ryan’s policies.</w:t>
      </w:r>
    </w:p>
    <w:p w14:paraId="43FC2481" w14:textId="496DDDD9" w:rsidR="001B6D38" w:rsidRDefault="00B85357" w:rsidP="00FA344A">
      <w:r>
        <w:t>Nine Newspapers did not seek comment from Mr Ji</w:t>
      </w:r>
      <w:r w:rsidR="00CA6A68">
        <w:t>, nor provide any proof he has ever been engaged in foreign interference</w:t>
      </w:r>
      <w:r w:rsidR="000E5B55">
        <w:t xml:space="preserve">. The story points to research from the Australian Strategic Policy Institute (ASPI) that the group Mr Ji </w:t>
      </w:r>
      <w:r w:rsidR="004174B6">
        <w:t xml:space="preserve">is the president of, </w:t>
      </w:r>
      <w:r w:rsidR="00C10BC6" w:rsidRPr="00FA344A">
        <w:t>the Australian Hubei Association</w:t>
      </w:r>
      <w:r w:rsidR="006B0D59">
        <w:t>,</w:t>
      </w:r>
      <w:r w:rsidR="00F37B57">
        <w:t xml:space="preserve"> is part of the </w:t>
      </w:r>
      <w:r w:rsidR="00E242F5">
        <w:t>“</w:t>
      </w:r>
      <w:r w:rsidR="00F37B57">
        <w:t>CCP</w:t>
      </w:r>
      <w:r w:rsidR="00E242F5">
        <w:t>”</w:t>
      </w:r>
      <w:r w:rsidR="00F37B57">
        <w:t>-linked United Front Work Department</w:t>
      </w:r>
      <w:r w:rsidR="00544609">
        <w:t>.</w:t>
      </w:r>
    </w:p>
    <w:p w14:paraId="4C056040" w14:textId="050B3AC1" w:rsidR="00B85357" w:rsidRDefault="003A42CF" w:rsidP="00FA344A">
      <w:r>
        <w:t xml:space="preserve">However, nowhere </w:t>
      </w:r>
      <w:r w:rsidR="001B6D38">
        <w:t xml:space="preserve">in </w:t>
      </w:r>
      <w:r>
        <w:t xml:space="preserve">ASPI’s </w:t>
      </w:r>
      <w:r w:rsidR="001B6D38">
        <w:t xml:space="preserve">major report on the </w:t>
      </w:r>
      <w:r w:rsidR="00544609">
        <w:t xml:space="preserve">United Front </w:t>
      </w:r>
      <w:r w:rsidR="001B6D38">
        <w:t xml:space="preserve">is there </w:t>
      </w:r>
      <w:r>
        <w:t xml:space="preserve">any reference </w:t>
      </w:r>
      <w:r w:rsidR="001B6D38">
        <w:t>to the Hubei Association</w:t>
      </w:r>
      <w:r w:rsidR="003C417D">
        <w:t>.</w:t>
      </w:r>
    </w:p>
    <w:p w14:paraId="077538F3" w14:textId="24490E84" w:rsidR="00C86042" w:rsidRDefault="00AD3C4F" w:rsidP="00FA344A">
      <w:r>
        <w:t xml:space="preserve">Says Mr. Barwick, </w:t>
      </w:r>
      <w:r w:rsidR="00306978">
        <w:t xml:space="preserve">“Nine Newspapers </w:t>
      </w:r>
      <w:r w:rsidR="0045224B">
        <w:t xml:space="preserve">has </w:t>
      </w:r>
      <w:r w:rsidR="00306978">
        <w:t xml:space="preserve">deliberately </w:t>
      </w:r>
      <w:r w:rsidR="000352C0">
        <w:t xml:space="preserve">taken comments from a </w:t>
      </w:r>
      <w:r w:rsidR="0045224B">
        <w:t xml:space="preserve">Ryan volunteer </w:t>
      </w:r>
      <w:r w:rsidR="000247E7">
        <w:t xml:space="preserve">out of </w:t>
      </w:r>
      <w:r w:rsidR="00A17282">
        <w:t>context</w:t>
      </w:r>
      <w:r>
        <w:t xml:space="preserve"> and </w:t>
      </w:r>
      <w:r w:rsidR="00996E30">
        <w:t xml:space="preserve">backed that up </w:t>
      </w:r>
      <w:r w:rsidR="00A36CE0">
        <w:t xml:space="preserve">with </w:t>
      </w:r>
      <w:r w:rsidR="00A4109A">
        <w:t xml:space="preserve">quotes from ‘analysts’ </w:t>
      </w:r>
      <w:r w:rsidR="008A0772">
        <w:t>linked to the Liberal Party</w:t>
      </w:r>
      <w:r w:rsidR="00451DF6">
        <w:t xml:space="preserve">, </w:t>
      </w:r>
      <w:r w:rsidR="009463E3">
        <w:t xml:space="preserve">notorious for playing fast </w:t>
      </w:r>
      <w:r w:rsidR="004362B2">
        <w:t>and loose with the truth.”</w:t>
      </w:r>
    </w:p>
    <w:p w14:paraId="577BE072" w14:textId="5E90D12E" w:rsidR="00BA6956" w:rsidRDefault="00BA6956" w:rsidP="00FA344A">
      <w:r>
        <w:t xml:space="preserve">One is Alex Joske, who </w:t>
      </w:r>
      <w:r w:rsidR="005113FC">
        <w:t xml:space="preserve">worked as a researcher for the defence and US government-funded ASPI </w:t>
      </w:r>
      <w:r w:rsidR="00996E30">
        <w:t xml:space="preserve">and was </w:t>
      </w:r>
      <w:r w:rsidR="000857B1">
        <w:t xml:space="preserve">hired by </w:t>
      </w:r>
      <w:r w:rsidR="005113FC">
        <w:t>former Liberal minister</w:t>
      </w:r>
      <w:r w:rsidR="00996E30">
        <w:t>ial</w:t>
      </w:r>
      <w:r w:rsidR="005113FC">
        <w:t xml:space="preserve"> adviser Peter Jennings. </w:t>
      </w:r>
    </w:p>
    <w:p w14:paraId="6BC9E306" w14:textId="5AF0C19C" w:rsidR="00EE74F3" w:rsidRDefault="00A861BB" w:rsidP="00FA344A">
      <w:r>
        <w:lastRenderedPageBreak/>
        <w:t>The other, academic John Fitzgerald</w:t>
      </w:r>
      <w:r w:rsidR="00451DF6">
        <w:t xml:space="preserve"> is </w:t>
      </w:r>
      <w:r w:rsidR="00E8601E">
        <w:t xml:space="preserve">an </w:t>
      </w:r>
      <w:r w:rsidR="007A31B1">
        <w:t xml:space="preserve">extensive ASPI </w:t>
      </w:r>
      <w:r w:rsidR="00E8601E">
        <w:t>contributor</w:t>
      </w:r>
      <w:r w:rsidR="007669D2">
        <w:t xml:space="preserve"> </w:t>
      </w:r>
      <w:r w:rsidR="007A31B1">
        <w:t xml:space="preserve">appointed by </w:t>
      </w:r>
      <w:r w:rsidR="00E16CCD">
        <w:t xml:space="preserve">a </w:t>
      </w:r>
      <w:r w:rsidR="007A31B1">
        <w:t xml:space="preserve">Liberal </w:t>
      </w:r>
      <w:r w:rsidR="00E16CCD">
        <w:t xml:space="preserve">government </w:t>
      </w:r>
      <w:r w:rsidR="007A31B1">
        <w:t xml:space="preserve">to the board of </w:t>
      </w:r>
      <w:r w:rsidR="00144347">
        <w:t xml:space="preserve">the National Foundation for Australian China Relations. </w:t>
      </w:r>
    </w:p>
    <w:p w14:paraId="55142C48" w14:textId="04A247CE" w:rsidR="00410024" w:rsidRDefault="00EE74F3" w:rsidP="009D1CD8">
      <w:r>
        <w:t>Says Mr Barwick</w:t>
      </w:r>
      <w:r w:rsidR="00B163A3">
        <w:t>, “</w:t>
      </w:r>
      <w:r w:rsidR="00053AFC">
        <w:t>Quoting</w:t>
      </w:r>
      <w:r w:rsidR="007669D2">
        <w:t xml:space="preserve"> these two</w:t>
      </w:r>
      <w:r w:rsidR="00A861BB">
        <w:t>,</w:t>
      </w:r>
      <w:r w:rsidR="007669D2">
        <w:t xml:space="preserve"> and </w:t>
      </w:r>
      <w:r w:rsidR="00B163A3">
        <w:t>Senator Paterson’s call for a</w:t>
      </w:r>
      <w:r w:rsidR="00883C2F">
        <w:t>n</w:t>
      </w:r>
      <w:r w:rsidR="00B163A3">
        <w:t xml:space="preserve"> </w:t>
      </w:r>
      <w:r w:rsidR="002E0EF0">
        <w:t xml:space="preserve">investigation by </w:t>
      </w:r>
      <w:r w:rsidR="001D035D">
        <w:t>ASIO and the AFP</w:t>
      </w:r>
      <w:r w:rsidR="00A861BB">
        <w:t>,</w:t>
      </w:r>
      <w:r w:rsidR="001D035D">
        <w:t xml:space="preserve"> </w:t>
      </w:r>
      <w:r w:rsidR="002E0EF0">
        <w:t xml:space="preserve">smacks </w:t>
      </w:r>
      <w:r w:rsidR="001D035D">
        <w:t>of McCart</w:t>
      </w:r>
      <w:r w:rsidR="00FA1FE7">
        <w:t>hyism.</w:t>
      </w:r>
      <w:r w:rsidR="007B201B">
        <w:t xml:space="preserve"> Why did Nine Newspapers not seek comment from a legal expert as to whether Paterson’s </w:t>
      </w:r>
      <w:r w:rsidR="000E3ED0">
        <w:t xml:space="preserve">call for an investigation </w:t>
      </w:r>
      <w:r w:rsidR="00671C9A">
        <w:t>had any basis</w:t>
      </w:r>
      <w:r w:rsidR="007252B4">
        <w:t xml:space="preserve"> in law</w:t>
      </w:r>
      <w:r w:rsidR="00671C9A">
        <w:t>?</w:t>
      </w:r>
    </w:p>
    <w:p w14:paraId="261D63A4" w14:textId="5C24F71B" w:rsidR="000B3CC4" w:rsidRDefault="004A428A" w:rsidP="00FA344A">
      <w:r>
        <w:t xml:space="preserve">“This story is a Liberal Party </w:t>
      </w:r>
      <w:r w:rsidR="00883C2F">
        <w:t xml:space="preserve">hit job and they’ve </w:t>
      </w:r>
      <w:r w:rsidR="00566A11">
        <w:t xml:space="preserve">already </w:t>
      </w:r>
      <w:r>
        <w:t xml:space="preserve">been caught out running </w:t>
      </w:r>
      <w:r w:rsidR="00566A11">
        <w:t>scare campaigns against Chinese voters</w:t>
      </w:r>
      <w:r w:rsidR="00A408C6">
        <w:t xml:space="preserve"> with </w:t>
      </w:r>
      <w:r w:rsidR="00E01CBC">
        <w:t xml:space="preserve">a two-minute video from Reid candidate Grange Chung circulated on Chinese social media </w:t>
      </w:r>
      <w:r w:rsidR="00E07650">
        <w:t xml:space="preserve">claiming </w:t>
      </w:r>
      <w:r w:rsidR="00A40E61">
        <w:t xml:space="preserve">Labor was solely responsible for </w:t>
      </w:r>
      <w:r w:rsidR="001D639F">
        <w:t>the White Australia Policy</w:t>
      </w:r>
      <w:r w:rsidR="006931F3">
        <w:t>.</w:t>
      </w:r>
    </w:p>
    <w:p w14:paraId="3BEFE4E1" w14:textId="351D9562" w:rsidR="002A6022" w:rsidRDefault="002A6022" w:rsidP="00FA344A">
      <w:r>
        <w:t>“It’s a Liberal Party united front casting suspicion over the loyalties of Chinese Australians</w:t>
      </w:r>
      <w:r w:rsidR="00767AD4">
        <w:t xml:space="preserve"> who don’t fall into line with their candid</w:t>
      </w:r>
      <w:r w:rsidR="00BC7DB1">
        <w:t>ates.”</w:t>
      </w:r>
      <w:r>
        <w:t xml:space="preserve"> </w:t>
      </w:r>
    </w:p>
    <w:p w14:paraId="1213890A" w14:textId="77777777" w:rsidR="008C4D00" w:rsidRDefault="00643DEF" w:rsidP="00FA344A">
      <w:r>
        <w:t xml:space="preserve">The Citizens Party stands by all </w:t>
      </w:r>
      <w:proofErr w:type="gramStart"/>
      <w:r>
        <w:t>Chinese-Australians</w:t>
      </w:r>
      <w:proofErr w:type="gramEnd"/>
      <w:r>
        <w:t xml:space="preserve"> </w:t>
      </w:r>
      <w:r w:rsidR="00DE68AA">
        <w:t>and their right to participate in our democratic process without</w:t>
      </w:r>
      <w:r w:rsidR="008C4D00">
        <w:t xml:space="preserve"> facing baseless, and racist, accusations that they are acting under the influence of a foreign power.</w:t>
      </w:r>
    </w:p>
    <w:p w14:paraId="5C84452D" w14:textId="39AE8903" w:rsidR="00643DEF" w:rsidRDefault="008C4D00" w:rsidP="008C4D00">
      <w:pPr>
        <w:jc w:val="center"/>
      </w:pPr>
      <w:r>
        <w:t>-ends-</w:t>
      </w:r>
    </w:p>
    <w:p w14:paraId="7D5F0B21" w14:textId="0DAC6170" w:rsidR="00FA344A" w:rsidRDefault="00FA344A" w:rsidP="008A0772"/>
    <w:sectPr w:rsidR="00FA34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44A"/>
    <w:rsid w:val="000128F4"/>
    <w:rsid w:val="00016DC6"/>
    <w:rsid w:val="000247E7"/>
    <w:rsid w:val="000352C0"/>
    <w:rsid w:val="00053AFC"/>
    <w:rsid w:val="000857B1"/>
    <w:rsid w:val="00087EF4"/>
    <w:rsid w:val="000915A2"/>
    <w:rsid w:val="000B2ED6"/>
    <w:rsid w:val="000B3CC4"/>
    <w:rsid w:val="000E3ED0"/>
    <w:rsid w:val="000E5B55"/>
    <w:rsid w:val="00107D8C"/>
    <w:rsid w:val="00127F47"/>
    <w:rsid w:val="00144347"/>
    <w:rsid w:val="001761A1"/>
    <w:rsid w:val="0017696B"/>
    <w:rsid w:val="001A17B2"/>
    <w:rsid w:val="001B6D38"/>
    <w:rsid w:val="001D035D"/>
    <w:rsid w:val="001D639F"/>
    <w:rsid w:val="002205E4"/>
    <w:rsid w:val="0022326B"/>
    <w:rsid w:val="00244396"/>
    <w:rsid w:val="00244A8E"/>
    <w:rsid w:val="00253CD3"/>
    <w:rsid w:val="00282E41"/>
    <w:rsid w:val="002A03CB"/>
    <w:rsid w:val="002A6022"/>
    <w:rsid w:val="002B121B"/>
    <w:rsid w:val="002B3314"/>
    <w:rsid w:val="002D1618"/>
    <w:rsid w:val="002D2EB0"/>
    <w:rsid w:val="002E0EF0"/>
    <w:rsid w:val="002E24A6"/>
    <w:rsid w:val="00305A68"/>
    <w:rsid w:val="00306978"/>
    <w:rsid w:val="003205CB"/>
    <w:rsid w:val="00326E15"/>
    <w:rsid w:val="00361CF3"/>
    <w:rsid w:val="003705D9"/>
    <w:rsid w:val="003A00B0"/>
    <w:rsid w:val="003A42CF"/>
    <w:rsid w:val="003A6187"/>
    <w:rsid w:val="003B7D8C"/>
    <w:rsid w:val="003C417D"/>
    <w:rsid w:val="003D4144"/>
    <w:rsid w:val="00410024"/>
    <w:rsid w:val="004174B6"/>
    <w:rsid w:val="00417A6C"/>
    <w:rsid w:val="004362B2"/>
    <w:rsid w:val="00451DF6"/>
    <w:rsid w:val="0045224B"/>
    <w:rsid w:val="0049183C"/>
    <w:rsid w:val="00491E3C"/>
    <w:rsid w:val="004A428A"/>
    <w:rsid w:val="004E3271"/>
    <w:rsid w:val="004E4EA3"/>
    <w:rsid w:val="004F0DCE"/>
    <w:rsid w:val="004F593F"/>
    <w:rsid w:val="005113FC"/>
    <w:rsid w:val="00544609"/>
    <w:rsid w:val="00557EC8"/>
    <w:rsid w:val="00566A11"/>
    <w:rsid w:val="00590A8C"/>
    <w:rsid w:val="00593547"/>
    <w:rsid w:val="005A195E"/>
    <w:rsid w:val="005B78BE"/>
    <w:rsid w:val="005C47F5"/>
    <w:rsid w:val="005D6CB9"/>
    <w:rsid w:val="005F40F6"/>
    <w:rsid w:val="00606FF0"/>
    <w:rsid w:val="00624D65"/>
    <w:rsid w:val="006323FD"/>
    <w:rsid w:val="00635090"/>
    <w:rsid w:val="00643DEF"/>
    <w:rsid w:val="00671C9A"/>
    <w:rsid w:val="00687604"/>
    <w:rsid w:val="006931F3"/>
    <w:rsid w:val="006A17CD"/>
    <w:rsid w:val="006B0D59"/>
    <w:rsid w:val="006E4AEF"/>
    <w:rsid w:val="007224D4"/>
    <w:rsid w:val="007252B4"/>
    <w:rsid w:val="00726553"/>
    <w:rsid w:val="00754BF7"/>
    <w:rsid w:val="007669D2"/>
    <w:rsid w:val="00767AD4"/>
    <w:rsid w:val="00787EAE"/>
    <w:rsid w:val="00793198"/>
    <w:rsid w:val="00794A85"/>
    <w:rsid w:val="007A31B1"/>
    <w:rsid w:val="007B201B"/>
    <w:rsid w:val="007B358D"/>
    <w:rsid w:val="007C32C9"/>
    <w:rsid w:val="007D6740"/>
    <w:rsid w:val="007E738A"/>
    <w:rsid w:val="007F13E0"/>
    <w:rsid w:val="00843C89"/>
    <w:rsid w:val="0087036F"/>
    <w:rsid w:val="00883C2F"/>
    <w:rsid w:val="008A0772"/>
    <w:rsid w:val="008A743C"/>
    <w:rsid w:val="008B6890"/>
    <w:rsid w:val="008C4D00"/>
    <w:rsid w:val="008D1FD6"/>
    <w:rsid w:val="008D5135"/>
    <w:rsid w:val="008D622C"/>
    <w:rsid w:val="00905151"/>
    <w:rsid w:val="009171E1"/>
    <w:rsid w:val="00923561"/>
    <w:rsid w:val="00936CF7"/>
    <w:rsid w:val="0094163E"/>
    <w:rsid w:val="009463E3"/>
    <w:rsid w:val="00990025"/>
    <w:rsid w:val="00996E30"/>
    <w:rsid w:val="009D1CD8"/>
    <w:rsid w:val="009E06FE"/>
    <w:rsid w:val="00A044E5"/>
    <w:rsid w:val="00A0497D"/>
    <w:rsid w:val="00A17282"/>
    <w:rsid w:val="00A36CE0"/>
    <w:rsid w:val="00A408C6"/>
    <w:rsid w:val="00A40E61"/>
    <w:rsid w:val="00A4109A"/>
    <w:rsid w:val="00A602F0"/>
    <w:rsid w:val="00A861BB"/>
    <w:rsid w:val="00AA78C6"/>
    <w:rsid w:val="00AD3C4F"/>
    <w:rsid w:val="00AF12DB"/>
    <w:rsid w:val="00B163A3"/>
    <w:rsid w:val="00B37762"/>
    <w:rsid w:val="00B85357"/>
    <w:rsid w:val="00B913ED"/>
    <w:rsid w:val="00B96467"/>
    <w:rsid w:val="00BA6956"/>
    <w:rsid w:val="00BB3EEE"/>
    <w:rsid w:val="00BC2452"/>
    <w:rsid w:val="00BC7DB1"/>
    <w:rsid w:val="00BE05F6"/>
    <w:rsid w:val="00BE77C0"/>
    <w:rsid w:val="00C06DCC"/>
    <w:rsid w:val="00C10BC6"/>
    <w:rsid w:val="00C270DE"/>
    <w:rsid w:val="00C86042"/>
    <w:rsid w:val="00CA6A68"/>
    <w:rsid w:val="00CB562B"/>
    <w:rsid w:val="00CD058D"/>
    <w:rsid w:val="00CE3869"/>
    <w:rsid w:val="00D03E4F"/>
    <w:rsid w:val="00D25A5E"/>
    <w:rsid w:val="00D345D1"/>
    <w:rsid w:val="00D65B4F"/>
    <w:rsid w:val="00D821A8"/>
    <w:rsid w:val="00DB5690"/>
    <w:rsid w:val="00DE68AA"/>
    <w:rsid w:val="00E01CBC"/>
    <w:rsid w:val="00E0498D"/>
    <w:rsid w:val="00E07650"/>
    <w:rsid w:val="00E13DF3"/>
    <w:rsid w:val="00E16CCD"/>
    <w:rsid w:val="00E20C6C"/>
    <w:rsid w:val="00E242F5"/>
    <w:rsid w:val="00E451C5"/>
    <w:rsid w:val="00E643CB"/>
    <w:rsid w:val="00E6612A"/>
    <w:rsid w:val="00E73F20"/>
    <w:rsid w:val="00E8549B"/>
    <w:rsid w:val="00E8601E"/>
    <w:rsid w:val="00EA50C3"/>
    <w:rsid w:val="00EE74F3"/>
    <w:rsid w:val="00EF7E2E"/>
    <w:rsid w:val="00F052E0"/>
    <w:rsid w:val="00F27304"/>
    <w:rsid w:val="00F37B57"/>
    <w:rsid w:val="00F636B1"/>
    <w:rsid w:val="00F718A9"/>
    <w:rsid w:val="00F7635C"/>
    <w:rsid w:val="00F821A9"/>
    <w:rsid w:val="00FA1FE7"/>
    <w:rsid w:val="00FA344A"/>
    <w:rsid w:val="00FD30D2"/>
    <w:rsid w:val="00FE5EF3"/>
    <w:rsid w:val="00FF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1610E"/>
  <w15:chartTrackingRefBased/>
  <w15:docId w15:val="{72A5ED2D-5313-4CF3-AFDD-5528C5739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34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3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34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34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34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34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34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34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34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34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34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34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34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34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34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34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34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34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34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3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34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34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3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34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34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34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34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34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34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0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Robbie Barwick</dc:creator>
  <cp:keywords/>
  <dc:description/>
  <cp:lastModifiedBy>Robbie Barwick</cp:lastModifiedBy>
  <cp:revision>2</cp:revision>
  <dcterms:created xsi:type="dcterms:W3CDTF">2025-04-29T03:20:00Z</dcterms:created>
  <dcterms:modified xsi:type="dcterms:W3CDTF">2025-04-29T03:20:00Z</dcterms:modified>
</cp:coreProperties>
</file>