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226A7" w14:textId="77777777" w:rsidR="00D966E7" w:rsidRPr="002171FD" w:rsidRDefault="00D966E7">
      <w:pPr>
        <w:rPr>
          <w:rFonts w:ascii="Raleway" w:hAnsi="Raleway"/>
          <w:b/>
          <w:bCs/>
          <w:lang w:val="en-US"/>
        </w:rPr>
      </w:pPr>
      <w:r w:rsidRPr="002171FD">
        <w:rPr>
          <w:rFonts w:ascii="Raleway" w:hAnsi="Raleway"/>
          <w:b/>
          <w:bCs/>
          <w:lang w:val="en-US"/>
        </w:rPr>
        <w:t xml:space="preserve">Media Release </w:t>
      </w:r>
    </w:p>
    <w:p w14:paraId="2F4A178E" w14:textId="77777777" w:rsidR="004E6E73" w:rsidRPr="002171FD" w:rsidRDefault="004E6E73" w:rsidP="004759C9">
      <w:pPr>
        <w:jc w:val="center"/>
        <w:rPr>
          <w:rFonts w:ascii="Raleway" w:hAnsi="Raleway"/>
          <w:b/>
          <w:bCs/>
          <w:lang w:val="en-US"/>
        </w:rPr>
      </w:pPr>
    </w:p>
    <w:p w14:paraId="32ED3C2C" w14:textId="229E55B0" w:rsidR="004A6EDD" w:rsidRPr="002171FD" w:rsidRDefault="004A6EDD" w:rsidP="004759C9">
      <w:pPr>
        <w:jc w:val="center"/>
        <w:rPr>
          <w:rFonts w:ascii="Raleway" w:hAnsi="Raleway"/>
          <w:b/>
          <w:bCs/>
          <w:lang w:val="en-US"/>
        </w:rPr>
      </w:pPr>
      <w:r w:rsidRPr="002171FD">
        <w:rPr>
          <w:rFonts w:ascii="Raleway" w:hAnsi="Raleway"/>
          <w:b/>
          <w:bCs/>
          <w:lang w:val="en-US"/>
        </w:rPr>
        <w:t>Citizens Party questions whether NACC will oil the revolving doors?</w:t>
      </w:r>
    </w:p>
    <w:p w14:paraId="23A84BD8" w14:textId="44FB22B1" w:rsidR="004759C9" w:rsidRPr="002171FD" w:rsidRDefault="00B06F88" w:rsidP="00B06F88">
      <w:pPr>
        <w:rPr>
          <w:rFonts w:ascii="Raleway" w:hAnsi="Raleway"/>
          <w:lang w:val="en-US"/>
        </w:rPr>
      </w:pPr>
      <w:r w:rsidRPr="002171FD">
        <w:rPr>
          <w:rFonts w:ascii="Raleway" w:hAnsi="Raleway"/>
          <w:lang w:val="en-US"/>
        </w:rPr>
        <w:t xml:space="preserve">The Australian Citizens Party has referred </w:t>
      </w:r>
      <w:r w:rsidR="003A3D07" w:rsidRPr="002171FD">
        <w:rPr>
          <w:rFonts w:ascii="Raleway" w:hAnsi="Raleway"/>
          <w:lang w:val="en-US"/>
        </w:rPr>
        <w:t>former federal finance minister Simon Birmingham to the National Anti-Corruption Commission</w:t>
      </w:r>
      <w:r w:rsidR="00B128D3">
        <w:rPr>
          <w:rFonts w:ascii="Raleway" w:hAnsi="Raleway"/>
          <w:lang w:val="en-US"/>
        </w:rPr>
        <w:t xml:space="preserve"> (NACC)</w:t>
      </w:r>
      <w:r w:rsidR="00AD2A3F" w:rsidRPr="002171FD">
        <w:rPr>
          <w:rFonts w:ascii="Raleway" w:hAnsi="Raleway"/>
          <w:lang w:val="en-US"/>
        </w:rPr>
        <w:t xml:space="preserve">. </w:t>
      </w:r>
      <w:r w:rsidR="004D513F" w:rsidRPr="002171FD">
        <w:rPr>
          <w:rFonts w:ascii="Raleway" w:hAnsi="Raleway"/>
          <w:lang w:val="en-US"/>
        </w:rPr>
        <w:t xml:space="preserve">On 18 August 2025, </w:t>
      </w:r>
      <w:r w:rsidR="003A6378">
        <w:rPr>
          <w:rFonts w:ascii="Raleway" w:hAnsi="Raleway"/>
          <w:lang w:val="en-US"/>
        </w:rPr>
        <w:t xml:space="preserve">he </w:t>
      </w:r>
      <w:r w:rsidR="004D513F" w:rsidRPr="002171FD">
        <w:rPr>
          <w:rFonts w:ascii="Raleway" w:hAnsi="Raleway"/>
          <w:lang w:val="en-US"/>
        </w:rPr>
        <w:t xml:space="preserve">will </w:t>
      </w:r>
      <w:r w:rsidR="00AD2A3F" w:rsidRPr="002171FD">
        <w:rPr>
          <w:rFonts w:ascii="Raleway" w:hAnsi="Raleway"/>
          <w:lang w:val="en-US"/>
        </w:rPr>
        <w:t>replace former Queensland premier Anna Bligh</w:t>
      </w:r>
      <w:r w:rsidR="00CA7038" w:rsidRPr="002171FD">
        <w:rPr>
          <w:rFonts w:ascii="Raleway" w:hAnsi="Raleway"/>
          <w:lang w:val="en-US"/>
        </w:rPr>
        <w:t xml:space="preserve"> as CEO of the Australian Banking Association</w:t>
      </w:r>
      <w:r w:rsidR="004D513F" w:rsidRPr="002171FD">
        <w:rPr>
          <w:rFonts w:ascii="Raleway" w:hAnsi="Raleway"/>
          <w:lang w:val="en-US"/>
        </w:rPr>
        <w:t xml:space="preserve">, one of the nation’s most powerful lobby groups. </w:t>
      </w:r>
      <w:r w:rsidR="00CA7038" w:rsidRPr="002171FD">
        <w:rPr>
          <w:rFonts w:ascii="Raleway" w:hAnsi="Raleway"/>
          <w:lang w:val="en-US"/>
        </w:rPr>
        <w:t xml:space="preserve"> </w:t>
      </w:r>
      <w:r w:rsidR="00AD2A3F" w:rsidRPr="002171FD">
        <w:rPr>
          <w:rFonts w:ascii="Raleway" w:hAnsi="Raleway"/>
          <w:lang w:val="en-US"/>
        </w:rPr>
        <w:t xml:space="preserve">  </w:t>
      </w:r>
      <w:r w:rsidR="003A3D07" w:rsidRPr="002171FD">
        <w:rPr>
          <w:rFonts w:ascii="Raleway" w:hAnsi="Raleway"/>
          <w:lang w:val="en-US"/>
        </w:rPr>
        <w:t xml:space="preserve"> </w:t>
      </w:r>
    </w:p>
    <w:p w14:paraId="5B878769" w14:textId="2014434E" w:rsidR="00074FE4" w:rsidRPr="002171FD" w:rsidRDefault="00074FE4" w:rsidP="00074FE4">
      <w:pPr>
        <w:rPr>
          <w:rFonts w:ascii="Raleway" w:hAnsi="Raleway"/>
          <w:lang w:val="en-US"/>
        </w:rPr>
      </w:pPr>
      <w:r>
        <w:rPr>
          <w:rFonts w:ascii="Raleway" w:hAnsi="Raleway"/>
          <w:lang w:val="en-US"/>
        </w:rPr>
        <w:t xml:space="preserve">In its complaint lodged on </w:t>
      </w:r>
      <w:r w:rsidR="00612DDC" w:rsidRPr="00612DDC">
        <w:rPr>
          <w:rFonts w:ascii="Raleway" w:hAnsi="Raleway"/>
          <w:lang w:val="en-US"/>
        </w:rPr>
        <w:t>30</w:t>
      </w:r>
      <w:r w:rsidRPr="00612DDC">
        <w:rPr>
          <w:rFonts w:ascii="Raleway" w:hAnsi="Raleway"/>
          <w:lang w:val="en-US"/>
        </w:rPr>
        <w:t xml:space="preserve"> July</w:t>
      </w:r>
      <w:r>
        <w:rPr>
          <w:rFonts w:ascii="Raleway" w:hAnsi="Raleway"/>
          <w:lang w:val="en-US"/>
        </w:rPr>
        <w:t xml:space="preserve"> with the NACC, the Citizens Party states, “</w:t>
      </w:r>
      <w:r w:rsidRPr="00B128D3">
        <w:rPr>
          <w:rFonts w:ascii="Raleway" w:hAnsi="Raleway"/>
          <w:lang w:val="en-US"/>
        </w:rPr>
        <w:t xml:space="preserve">There is a case that Mr. Birmingham has improperly abused his position as a former minister of the Crown </w:t>
      </w:r>
      <w:proofErr w:type="gramStart"/>
      <w:r w:rsidRPr="00B128D3">
        <w:rPr>
          <w:rFonts w:ascii="Raleway" w:hAnsi="Raleway"/>
          <w:lang w:val="en-US"/>
        </w:rPr>
        <w:t>in order to</w:t>
      </w:r>
      <w:proofErr w:type="gramEnd"/>
      <w:r w:rsidRPr="00B128D3">
        <w:rPr>
          <w:rFonts w:ascii="Raleway" w:hAnsi="Raleway"/>
          <w:lang w:val="en-US"/>
        </w:rPr>
        <w:t xml:space="preserve"> advance his personal interests. In this instance, by assuming the leadership of the peak body advocating for an industry he was once entrusted with roles that </w:t>
      </w:r>
      <w:r>
        <w:rPr>
          <w:rFonts w:ascii="Raleway" w:hAnsi="Raleway"/>
          <w:lang w:val="en-US"/>
        </w:rPr>
        <w:t xml:space="preserve">contributed to </w:t>
      </w:r>
      <w:r w:rsidRPr="00B128D3">
        <w:rPr>
          <w:rFonts w:ascii="Raleway" w:hAnsi="Raleway"/>
          <w:lang w:val="en-US"/>
        </w:rPr>
        <w:t>its regulation and oversight.</w:t>
      </w:r>
      <w:r>
        <w:rPr>
          <w:rFonts w:ascii="Raleway" w:hAnsi="Raleway"/>
          <w:lang w:val="en-US"/>
        </w:rPr>
        <w:t xml:space="preserve">” </w:t>
      </w:r>
    </w:p>
    <w:p w14:paraId="1A6342A9" w14:textId="25A6A1F8" w:rsidR="0021501D" w:rsidRPr="002171FD" w:rsidRDefault="00AC6D43" w:rsidP="00B06F88">
      <w:pPr>
        <w:rPr>
          <w:rFonts w:ascii="Raleway" w:hAnsi="Raleway"/>
          <w:lang w:val="en-US"/>
        </w:rPr>
      </w:pPr>
      <w:r w:rsidRPr="002171FD">
        <w:rPr>
          <w:rFonts w:ascii="Raleway" w:hAnsi="Raleway"/>
          <w:lang w:val="en-US"/>
        </w:rPr>
        <w:t>Says Rob</w:t>
      </w:r>
      <w:r w:rsidR="00806A13" w:rsidRPr="002171FD">
        <w:rPr>
          <w:rFonts w:ascii="Raleway" w:hAnsi="Raleway"/>
          <w:lang w:val="en-US"/>
        </w:rPr>
        <w:t>ert Barwick,</w:t>
      </w:r>
      <w:r w:rsidR="0035614F" w:rsidRPr="002171FD">
        <w:rPr>
          <w:rFonts w:ascii="Raleway" w:hAnsi="Raleway"/>
          <w:lang w:val="en-US"/>
        </w:rPr>
        <w:t xml:space="preserve"> Research Director of the </w:t>
      </w:r>
      <w:r w:rsidR="00013E7C" w:rsidRPr="002171FD">
        <w:rPr>
          <w:rFonts w:ascii="Raleway" w:hAnsi="Raleway"/>
          <w:lang w:val="en-US"/>
        </w:rPr>
        <w:t>Citizens</w:t>
      </w:r>
      <w:r w:rsidR="0035614F" w:rsidRPr="002171FD">
        <w:rPr>
          <w:rFonts w:ascii="Raleway" w:hAnsi="Raleway"/>
          <w:lang w:val="en-US"/>
        </w:rPr>
        <w:t xml:space="preserve"> Party,</w:t>
      </w:r>
      <w:r w:rsidR="00806A13" w:rsidRPr="002171FD">
        <w:rPr>
          <w:rFonts w:ascii="Raleway" w:hAnsi="Raleway"/>
          <w:lang w:val="en-US"/>
        </w:rPr>
        <w:t xml:space="preserve"> </w:t>
      </w:r>
      <w:r w:rsidR="0021501D" w:rsidRPr="002171FD">
        <w:rPr>
          <w:rFonts w:ascii="Raleway" w:hAnsi="Raleway"/>
          <w:lang w:val="en-US"/>
        </w:rPr>
        <w:t xml:space="preserve">“Immediately upon </w:t>
      </w:r>
      <w:r w:rsidR="0035614F" w:rsidRPr="002171FD">
        <w:rPr>
          <w:rFonts w:ascii="Raleway" w:hAnsi="Raleway"/>
          <w:lang w:val="en-US"/>
        </w:rPr>
        <w:t>leaving parliament</w:t>
      </w:r>
      <w:r w:rsidR="00117D5A" w:rsidRPr="002171FD">
        <w:rPr>
          <w:rFonts w:ascii="Raleway" w:hAnsi="Raleway"/>
          <w:lang w:val="en-US"/>
        </w:rPr>
        <w:t xml:space="preserve">, Simon Birmingham took up </w:t>
      </w:r>
      <w:r w:rsidR="00A9573E" w:rsidRPr="002171FD">
        <w:rPr>
          <w:rFonts w:ascii="Raleway" w:hAnsi="Raleway"/>
          <w:lang w:val="en-US"/>
        </w:rPr>
        <w:t>the du</w:t>
      </w:r>
      <w:r w:rsidR="00275E27">
        <w:rPr>
          <w:rFonts w:ascii="Raleway" w:hAnsi="Raleway"/>
          <w:lang w:val="en-US"/>
        </w:rPr>
        <w:t>al</w:t>
      </w:r>
      <w:r w:rsidR="00A9573E" w:rsidRPr="002171FD">
        <w:rPr>
          <w:rFonts w:ascii="Raleway" w:hAnsi="Raleway"/>
          <w:lang w:val="en-US"/>
        </w:rPr>
        <w:t xml:space="preserve"> </w:t>
      </w:r>
      <w:r w:rsidR="00117D5A" w:rsidRPr="002171FD">
        <w:rPr>
          <w:rFonts w:ascii="Raleway" w:hAnsi="Raleway"/>
          <w:lang w:val="en-US"/>
        </w:rPr>
        <w:t xml:space="preserve">role </w:t>
      </w:r>
      <w:r w:rsidR="00A9573E" w:rsidRPr="002171FD">
        <w:rPr>
          <w:rFonts w:ascii="Raleway" w:hAnsi="Raleway"/>
          <w:lang w:val="en-US"/>
        </w:rPr>
        <w:t xml:space="preserve">of the South Australian Chair of the ANZ Bank and </w:t>
      </w:r>
      <w:r w:rsidR="00442B7F" w:rsidRPr="002171FD">
        <w:rPr>
          <w:rFonts w:ascii="Raleway" w:hAnsi="Raleway"/>
          <w:lang w:val="en-US"/>
        </w:rPr>
        <w:t>the bank’s Head of Asia Pacific Engagement.</w:t>
      </w:r>
    </w:p>
    <w:p w14:paraId="44335773" w14:textId="6426E4F5" w:rsidR="00A32D21" w:rsidRDefault="00244B08" w:rsidP="00B06F88">
      <w:pPr>
        <w:rPr>
          <w:rFonts w:ascii="Raleway" w:hAnsi="Raleway"/>
          <w:lang w:val="en-US"/>
        </w:rPr>
      </w:pPr>
      <w:r w:rsidRPr="002171FD">
        <w:rPr>
          <w:rFonts w:ascii="Raleway" w:hAnsi="Raleway"/>
          <w:lang w:val="en-US"/>
        </w:rPr>
        <w:t>“His appointment to lead one of the world’s most powerful banking cartels</w:t>
      </w:r>
      <w:r w:rsidR="006B0C07" w:rsidRPr="002171FD">
        <w:rPr>
          <w:rFonts w:ascii="Raleway" w:hAnsi="Raleway"/>
          <w:lang w:val="en-US"/>
        </w:rPr>
        <w:t xml:space="preserve">, extends </w:t>
      </w:r>
      <w:r w:rsidR="008A70CF" w:rsidRPr="002171FD">
        <w:rPr>
          <w:rFonts w:ascii="Raleway" w:hAnsi="Raleway"/>
          <w:lang w:val="en-US"/>
        </w:rPr>
        <w:t xml:space="preserve">a continuous run of more than 27 years where he </w:t>
      </w:r>
      <w:r w:rsidR="00F32268">
        <w:rPr>
          <w:rFonts w:ascii="Raleway" w:hAnsi="Raleway"/>
          <w:lang w:val="en-US"/>
        </w:rPr>
        <w:t>h</w:t>
      </w:r>
      <w:r w:rsidR="008A70CF" w:rsidRPr="002171FD">
        <w:rPr>
          <w:rFonts w:ascii="Raleway" w:hAnsi="Raleway"/>
          <w:lang w:val="en-US"/>
        </w:rPr>
        <w:t xml:space="preserve">as worked </w:t>
      </w:r>
      <w:r w:rsidR="00233B4F" w:rsidRPr="002171FD">
        <w:rPr>
          <w:rFonts w:ascii="Raleway" w:hAnsi="Raleway"/>
          <w:lang w:val="en-US"/>
        </w:rPr>
        <w:t>in public affairs</w:t>
      </w:r>
      <w:r w:rsidR="00811FAC" w:rsidRPr="002171FD">
        <w:rPr>
          <w:rFonts w:ascii="Raleway" w:hAnsi="Raleway"/>
          <w:lang w:val="en-US"/>
        </w:rPr>
        <w:t xml:space="preserve"> for industry associations</w:t>
      </w:r>
      <w:r w:rsidR="008D330A" w:rsidRPr="002171FD">
        <w:rPr>
          <w:rFonts w:ascii="Raleway" w:hAnsi="Raleway"/>
          <w:lang w:val="en-US"/>
        </w:rPr>
        <w:t>, as a political adviser</w:t>
      </w:r>
      <w:r w:rsidR="006D3712" w:rsidRPr="002171FD">
        <w:rPr>
          <w:rFonts w:ascii="Raleway" w:hAnsi="Raleway"/>
          <w:lang w:val="en-US"/>
        </w:rPr>
        <w:t xml:space="preserve">, a parliamentarian and </w:t>
      </w:r>
      <w:r w:rsidR="00186922">
        <w:rPr>
          <w:rFonts w:ascii="Raleway" w:hAnsi="Raleway"/>
          <w:lang w:val="en-US"/>
        </w:rPr>
        <w:t xml:space="preserve">a </w:t>
      </w:r>
      <w:r w:rsidR="006D3712" w:rsidRPr="002171FD">
        <w:rPr>
          <w:rFonts w:ascii="Raleway" w:hAnsi="Raleway"/>
          <w:lang w:val="en-US"/>
        </w:rPr>
        <w:t>senior cabinet minister.</w:t>
      </w:r>
      <w:r w:rsidR="00A32D21" w:rsidRPr="002171FD">
        <w:rPr>
          <w:rFonts w:ascii="Raleway" w:hAnsi="Raleway"/>
          <w:lang w:val="en-US"/>
        </w:rPr>
        <w:t>”</w:t>
      </w:r>
    </w:p>
    <w:p w14:paraId="736B9FAA" w14:textId="318F92DE" w:rsidR="00521462" w:rsidRDefault="008D2806" w:rsidP="00B06F88">
      <w:pPr>
        <w:rPr>
          <w:rFonts w:ascii="Raleway" w:hAnsi="Raleway"/>
          <w:lang w:val="en-US"/>
        </w:rPr>
      </w:pPr>
      <w:r w:rsidRPr="002171FD">
        <w:rPr>
          <w:rFonts w:ascii="Raleway" w:hAnsi="Raleway"/>
          <w:lang w:val="en-US"/>
        </w:rPr>
        <w:t>The Big Four banks, Commonwealth</w:t>
      </w:r>
      <w:r w:rsidR="00385FA0" w:rsidRPr="002171FD">
        <w:rPr>
          <w:rFonts w:ascii="Raleway" w:hAnsi="Raleway"/>
          <w:lang w:val="en-US"/>
        </w:rPr>
        <w:t>, ANZ, Westpac and National Australia Bank</w:t>
      </w:r>
      <w:r w:rsidR="006139B5" w:rsidRPr="002171FD">
        <w:rPr>
          <w:rFonts w:ascii="Raleway" w:hAnsi="Raleway"/>
          <w:lang w:val="en-US"/>
        </w:rPr>
        <w:t>, command 7</w:t>
      </w:r>
      <w:r w:rsidR="00EE31BA">
        <w:rPr>
          <w:rFonts w:ascii="Raleway" w:hAnsi="Raleway"/>
          <w:lang w:val="en-US"/>
        </w:rPr>
        <w:t>5</w:t>
      </w:r>
      <w:r w:rsidR="006139B5" w:rsidRPr="002171FD">
        <w:rPr>
          <w:rFonts w:ascii="Raleway" w:hAnsi="Raleway"/>
          <w:lang w:val="en-US"/>
        </w:rPr>
        <w:t xml:space="preserve"> percent of the Australian market</w:t>
      </w:r>
      <w:r w:rsidR="004410C1">
        <w:rPr>
          <w:rFonts w:ascii="Raleway" w:hAnsi="Raleway"/>
          <w:lang w:val="en-US"/>
        </w:rPr>
        <w:t xml:space="preserve">. </w:t>
      </w:r>
      <w:r w:rsidR="00841339">
        <w:rPr>
          <w:rFonts w:ascii="Raleway" w:hAnsi="Raleway"/>
          <w:lang w:val="en-US"/>
        </w:rPr>
        <w:t>By price earnings ratio</w:t>
      </w:r>
      <w:r w:rsidR="00876BCD">
        <w:rPr>
          <w:rFonts w:ascii="Raleway" w:hAnsi="Raleway"/>
          <w:lang w:val="en-US"/>
        </w:rPr>
        <w:t>, share</w:t>
      </w:r>
      <w:r w:rsidR="00C41583">
        <w:rPr>
          <w:rFonts w:ascii="Raleway" w:hAnsi="Raleway"/>
          <w:lang w:val="en-US"/>
        </w:rPr>
        <w:t>s</w:t>
      </w:r>
      <w:r w:rsidR="00876BCD">
        <w:rPr>
          <w:rFonts w:ascii="Raleway" w:hAnsi="Raleway"/>
          <w:lang w:val="en-US"/>
        </w:rPr>
        <w:t xml:space="preserve"> in the </w:t>
      </w:r>
      <w:r w:rsidR="00BA393E">
        <w:rPr>
          <w:rFonts w:ascii="Raleway" w:hAnsi="Raleway"/>
          <w:lang w:val="en-US"/>
        </w:rPr>
        <w:t xml:space="preserve">market leader, </w:t>
      </w:r>
      <w:r w:rsidR="00876BCD">
        <w:rPr>
          <w:rFonts w:ascii="Raleway" w:hAnsi="Raleway"/>
          <w:lang w:val="en-US"/>
        </w:rPr>
        <w:t>Commonwealth Bank</w:t>
      </w:r>
      <w:r w:rsidR="00BA393E">
        <w:rPr>
          <w:rFonts w:ascii="Raleway" w:hAnsi="Raleway"/>
          <w:lang w:val="en-US"/>
        </w:rPr>
        <w:t>,</w:t>
      </w:r>
      <w:r w:rsidR="00C41583">
        <w:rPr>
          <w:rFonts w:ascii="Raleway" w:hAnsi="Raleway"/>
          <w:lang w:val="en-US"/>
        </w:rPr>
        <w:t xml:space="preserve"> are the most expensive globally</w:t>
      </w:r>
      <w:r w:rsidR="00BA393E">
        <w:rPr>
          <w:rFonts w:ascii="Raleway" w:hAnsi="Raleway"/>
          <w:lang w:val="en-US"/>
        </w:rPr>
        <w:t xml:space="preserve">. Trading at </w:t>
      </w:r>
      <w:r w:rsidR="00B26759">
        <w:rPr>
          <w:rFonts w:ascii="Raleway" w:hAnsi="Raleway"/>
          <w:lang w:val="en-US"/>
        </w:rPr>
        <w:t>around 30 times earnings</w:t>
      </w:r>
      <w:r w:rsidR="00134B2D">
        <w:rPr>
          <w:rFonts w:ascii="Raleway" w:hAnsi="Raleway"/>
          <w:lang w:val="en-US"/>
        </w:rPr>
        <w:t>,</w:t>
      </w:r>
      <w:r w:rsidR="000C607F">
        <w:rPr>
          <w:rFonts w:ascii="Raleway" w:hAnsi="Raleway"/>
          <w:lang w:val="en-US"/>
        </w:rPr>
        <w:t xml:space="preserve"> they outstrip the market averages across</w:t>
      </w:r>
      <w:r w:rsidR="00D30A04">
        <w:rPr>
          <w:rFonts w:ascii="Raleway" w:hAnsi="Raleway"/>
          <w:lang w:val="en-US"/>
        </w:rPr>
        <w:t xml:space="preserve"> the US and</w:t>
      </w:r>
      <w:r w:rsidR="000C607F">
        <w:rPr>
          <w:rFonts w:ascii="Raleway" w:hAnsi="Raleway"/>
          <w:lang w:val="en-US"/>
        </w:rPr>
        <w:t xml:space="preserve"> Europe</w:t>
      </w:r>
      <w:r w:rsidR="00DB5795">
        <w:rPr>
          <w:rFonts w:ascii="Raleway" w:hAnsi="Raleway"/>
          <w:lang w:val="en-US"/>
        </w:rPr>
        <w:t xml:space="preserve">, </w:t>
      </w:r>
      <w:r w:rsidR="006116A1">
        <w:rPr>
          <w:rFonts w:ascii="Raleway" w:hAnsi="Raleway"/>
          <w:lang w:val="en-US"/>
        </w:rPr>
        <w:t>typically</w:t>
      </w:r>
      <w:r w:rsidR="000C607F">
        <w:rPr>
          <w:rFonts w:ascii="Raleway" w:hAnsi="Raleway"/>
          <w:lang w:val="en-US"/>
        </w:rPr>
        <w:t xml:space="preserve"> </w:t>
      </w:r>
      <w:r w:rsidR="00620724">
        <w:rPr>
          <w:rFonts w:ascii="Raleway" w:hAnsi="Raleway"/>
          <w:lang w:val="en-US"/>
        </w:rPr>
        <w:t>by</w:t>
      </w:r>
      <w:r w:rsidR="00E11206">
        <w:rPr>
          <w:rFonts w:ascii="Raleway" w:hAnsi="Raleway"/>
          <w:lang w:val="en-US"/>
        </w:rPr>
        <w:t xml:space="preserve"> </w:t>
      </w:r>
      <w:r w:rsidR="00DB5795">
        <w:rPr>
          <w:rFonts w:ascii="Raleway" w:hAnsi="Raleway"/>
          <w:lang w:val="en-US"/>
        </w:rPr>
        <w:t xml:space="preserve">around </w:t>
      </w:r>
      <w:r w:rsidR="000C607F">
        <w:rPr>
          <w:rFonts w:ascii="Raleway" w:hAnsi="Raleway"/>
          <w:lang w:val="en-US"/>
        </w:rPr>
        <w:t xml:space="preserve">two and three times. </w:t>
      </w:r>
      <w:r w:rsidR="00134B2D">
        <w:rPr>
          <w:rFonts w:ascii="Raleway" w:hAnsi="Raleway"/>
          <w:lang w:val="en-US"/>
        </w:rPr>
        <w:t xml:space="preserve"> </w:t>
      </w:r>
      <w:r w:rsidR="00B26759">
        <w:rPr>
          <w:rFonts w:ascii="Raleway" w:hAnsi="Raleway"/>
          <w:lang w:val="en-US"/>
        </w:rPr>
        <w:t xml:space="preserve"> </w:t>
      </w:r>
    </w:p>
    <w:p w14:paraId="1ED74C0F" w14:textId="09E1C14A" w:rsidR="00C16607" w:rsidRDefault="00C16607" w:rsidP="00B06F88">
      <w:pPr>
        <w:rPr>
          <w:rFonts w:ascii="Raleway" w:hAnsi="Raleway"/>
          <w:lang w:val="en-US"/>
        </w:rPr>
      </w:pPr>
      <w:r w:rsidRPr="002171FD">
        <w:rPr>
          <w:rFonts w:ascii="Raleway" w:hAnsi="Raleway"/>
          <w:lang w:val="en-US"/>
        </w:rPr>
        <w:t>Says Barwick</w:t>
      </w:r>
      <w:r>
        <w:rPr>
          <w:rFonts w:ascii="Raleway" w:hAnsi="Raleway"/>
          <w:lang w:val="en-US"/>
        </w:rPr>
        <w:t>, “</w:t>
      </w:r>
      <w:r w:rsidR="00985858">
        <w:rPr>
          <w:rFonts w:ascii="Raleway" w:hAnsi="Raleway"/>
          <w:lang w:val="en-US"/>
        </w:rPr>
        <w:t>Banks in Australia are doing very nicely on their own, t</w:t>
      </w:r>
      <w:r>
        <w:rPr>
          <w:rFonts w:ascii="Raleway" w:hAnsi="Raleway"/>
          <w:lang w:val="en-US"/>
        </w:rPr>
        <w:t>he Australian</w:t>
      </w:r>
      <w:r w:rsidR="00985858">
        <w:rPr>
          <w:rFonts w:ascii="Raleway" w:hAnsi="Raleway"/>
          <w:lang w:val="en-US"/>
        </w:rPr>
        <w:t xml:space="preserve"> Banking Association is a proxy</w:t>
      </w:r>
      <w:r w:rsidR="004D3DD2">
        <w:rPr>
          <w:rFonts w:ascii="Raleway" w:hAnsi="Raleway"/>
          <w:lang w:val="en-US"/>
        </w:rPr>
        <w:t xml:space="preserve"> for </w:t>
      </w:r>
      <w:r w:rsidR="008C60E9">
        <w:rPr>
          <w:rFonts w:ascii="Raleway" w:hAnsi="Raleway"/>
          <w:lang w:val="en-US"/>
        </w:rPr>
        <w:t>five of the top ten ASX-listed companies</w:t>
      </w:r>
      <w:r w:rsidR="00301978">
        <w:rPr>
          <w:rFonts w:ascii="Raleway" w:hAnsi="Raleway"/>
          <w:lang w:val="en-US"/>
        </w:rPr>
        <w:t>. Meanwhile consumers</w:t>
      </w:r>
      <w:r w:rsidR="00154183">
        <w:rPr>
          <w:rFonts w:ascii="Raleway" w:hAnsi="Raleway"/>
          <w:lang w:val="en-US"/>
        </w:rPr>
        <w:t>,</w:t>
      </w:r>
      <w:r w:rsidR="00301978">
        <w:rPr>
          <w:rFonts w:ascii="Raleway" w:hAnsi="Raleway"/>
          <w:lang w:val="en-US"/>
        </w:rPr>
        <w:t xml:space="preserve"> who enrich these banks</w:t>
      </w:r>
      <w:r w:rsidR="00154183">
        <w:rPr>
          <w:rFonts w:ascii="Raleway" w:hAnsi="Raleway"/>
          <w:lang w:val="en-US"/>
        </w:rPr>
        <w:t>,</w:t>
      </w:r>
      <w:r w:rsidR="00301978">
        <w:rPr>
          <w:rFonts w:ascii="Raleway" w:hAnsi="Raleway"/>
          <w:lang w:val="en-US"/>
        </w:rPr>
        <w:t xml:space="preserve"> have no </w:t>
      </w:r>
      <w:r w:rsidR="00540167">
        <w:rPr>
          <w:rFonts w:ascii="Raleway" w:hAnsi="Raleway"/>
          <w:lang w:val="en-US"/>
        </w:rPr>
        <w:t xml:space="preserve">effective representation to </w:t>
      </w:r>
      <w:r w:rsidR="00380ED8">
        <w:rPr>
          <w:rFonts w:ascii="Raleway" w:hAnsi="Raleway"/>
          <w:lang w:val="en-US"/>
        </w:rPr>
        <w:t xml:space="preserve">protect </w:t>
      </w:r>
      <w:r w:rsidR="00540167">
        <w:rPr>
          <w:rFonts w:ascii="Raleway" w:hAnsi="Raleway"/>
          <w:lang w:val="en-US"/>
        </w:rPr>
        <w:t xml:space="preserve">their </w:t>
      </w:r>
      <w:proofErr w:type="gramStart"/>
      <w:r w:rsidR="00380ED8">
        <w:rPr>
          <w:rFonts w:ascii="Raleway" w:hAnsi="Raleway"/>
          <w:lang w:val="en-US"/>
        </w:rPr>
        <w:t>rights</w:t>
      </w:r>
      <w:r w:rsidR="00540167">
        <w:rPr>
          <w:rFonts w:ascii="Raleway" w:hAnsi="Raleway"/>
          <w:lang w:val="en-US"/>
        </w:rPr>
        <w:t>.</w:t>
      </w:r>
      <w:r w:rsidR="0013270C">
        <w:rPr>
          <w:rFonts w:ascii="Raleway" w:hAnsi="Raleway"/>
          <w:lang w:val="en-US"/>
        </w:rPr>
        <w:t>”</w:t>
      </w:r>
      <w:proofErr w:type="gramEnd"/>
      <w:r w:rsidR="00612DDC">
        <w:rPr>
          <w:rFonts w:ascii="Raleway" w:hAnsi="Raleway"/>
          <w:lang w:val="en-US"/>
        </w:rPr>
        <w:t xml:space="preserve"> He pointed to the epidemic of branch closures by ABA-member banks, including Bendigo Bank currently, as an example of banks disregarding consumers.</w:t>
      </w:r>
    </w:p>
    <w:p w14:paraId="6204436A" w14:textId="1256C70D" w:rsidR="00846772" w:rsidRDefault="0013270C" w:rsidP="00B06F88">
      <w:pPr>
        <w:rPr>
          <w:rFonts w:ascii="Raleway" w:hAnsi="Raleway"/>
          <w:lang w:val="en-US"/>
        </w:rPr>
      </w:pPr>
      <w:r>
        <w:rPr>
          <w:rFonts w:ascii="Raleway" w:hAnsi="Raleway"/>
          <w:lang w:val="en-US"/>
        </w:rPr>
        <w:t xml:space="preserve">As </w:t>
      </w:r>
      <w:r w:rsidR="00D50298">
        <w:rPr>
          <w:rFonts w:ascii="Raleway" w:hAnsi="Raleway"/>
          <w:lang w:val="en-US"/>
        </w:rPr>
        <w:t xml:space="preserve">both </w:t>
      </w:r>
      <w:r>
        <w:rPr>
          <w:rFonts w:ascii="Raleway" w:hAnsi="Raleway"/>
          <w:lang w:val="en-US"/>
        </w:rPr>
        <w:t xml:space="preserve">finance minister </w:t>
      </w:r>
      <w:r w:rsidR="00D50298">
        <w:rPr>
          <w:rFonts w:ascii="Raleway" w:hAnsi="Raleway"/>
          <w:lang w:val="en-US"/>
        </w:rPr>
        <w:t xml:space="preserve">and a </w:t>
      </w:r>
      <w:r w:rsidR="00AA2CDC">
        <w:rPr>
          <w:rFonts w:ascii="Raleway" w:hAnsi="Raleway"/>
          <w:lang w:val="en-US"/>
        </w:rPr>
        <w:t>cabinet minister</w:t>
      </w:r>
      <w:r w:rsidR="003F380A">
        <w:rPr>
          <w:rFonts w:ascii="Raleway" w:hAnsi="Raleway"/>
          <w:lang w:val="en-US"/>
        </w:rPr>
        <w:t xml:space="preserve"> </w:t>
      </w:r>
      <w:r>
        <w:rPr>
          <w:rFonts w:ascii="Raleway" w:hAnsi="Raleway"/>
          <w:lang w:val="en-US"/>
        </w:rPr>
        <w:t>in the</w:t>
      </w:r>
      <w:r w:rsidR="00DE7607">
        <w:rPr>
          <w:rFonts w:ascii="Raleway" w:hAnsi="Raleway"/>
          <w:lang w:val="en-US"/>
        </w:rPr>
        <w:t xml:space="preserve"> Morrison </w:t>
      </w:r>
      <w:r w:rsidR="00D50298">
        <w:rPr>
          <w:rFonts w:ascii="Raleway" w:hAnsi="Raleway"/>
          <w:lang w:val="en-US"/>
        </w:rPr>
        <w:t xml:space="preserve">government, </w:t>
      </w:r>
      <w:r w:rsidR="0074058E">
        <w:rPr>
          <w:rFonts w:ascii="Raleway" w:hAnsi="Raleway"/>
          <w:lang w:val="en-US"/>
        </w:rPr>
        <w:t xml:space="preserve">Birmingham </w:t>
      </w:r>
      <w:r w:rsidR="00D50298">
        <w:rPr>
          <w:rFonts w:ascii="Raleway" w:hAnsi="Raleway"/>
          <w:lang w:val="en-US"/>
        </w:rPr>
        <w:t xml:space="preserve">was privy to the </w:t>
      </w:r>
      <w:r w:rsidR="00B56A24">
        <w:rPr>
          <w:rFonts w:ascii="Raleway" w:hAnsi="Raleway"/>
          <w:lang w:val="en-US"/>
        </w:rPr>
        <w:t>highest-level</w:t>
      </w:r>
      <w:r w:rsidR="00D50298">
        <w:rPr>
          <w:rFonts w:ascii="Raleway" w:hAnsi="Raleway"/>
          <w:lang w:val="en-US"/>
        </w:rPr>
        <w:t xml:space="preserve"> </w:t>
      </w:r>
      <w:r w:rsidR="00AF5303">
        <w:rPr>
          <w:rFonts w:ascii="Raleway" w:hAnsi="Raleway"/>
          <w:lang w:val="en-US"/>
        </w:rPr>
        <w:t xml:space="preserve">government discussions in relation to the policing of Australia’s banks. </w:t>
      </w:r>
    </w:p>
    <w:p w14:paraId="0B2502FF" w14:textId="6294B5EC" w:rsidR="007C1DDF" w:rsidRDefault="00D9198B" w:rsidP="00B06F88">
      <w:pPr>
        <w:rPr>
          <w:rFonts w:ascii="Raleway" w:hAnsi="Raleway"/>
        </w:rPr>
      </w:pPr>
      <w:r>
        <w:rPr>
          <w:rFonts w:ascii="Raleway" w:hAnsi="Raleway"/>
          <w:lang w:val="en-US"/>
        </w:rPr>
        <w:t xml:space="preserve">He </w:t>
      </w:r>
      <w:r w:rsidR="00FC4643">
        <w:rPr>
          <w:rFonts w:ascii="Raleway" w:hAnsi="Raleway"/>
          <w:lang w:val="en-US"/>
        </w:rPr>
        <w:t xml:space="preserve">served in a ministerial role in the Turnbull government </w:t>
      </w:r>
      <w:r w:rsidR="001714EE">
        <w:rPr>
          <w:rFonts w:ascii="Raleway" w:hAnsi="Raleway"/>
          <w:lang w:val="en-US"/>
        </w:rPr>
        <w:t xml:space="preserve">that </w:t>
      </w:r>
      <w:r w:rsidR="0055430D">
        <w:rPr>
          <w:rFonts w:ascii="Raleway" w:hAnsi="Raleway"/>
          <w:lang w:val="en-US"/>
        </w:rPr>
        <w:t xml:space="preserve">vehemently resisted </w:t>
      </w:r>
      <w:r w:rsidR="00945A68">
        <w:rPr>
          <w:rFonts w:ascii="Raleway" w:hAnsi="Raleway"/>
          <w:lang w:val="en-US"/>
        </w:rPr>
        <w:t xml:space="preserve">the establishment </w:t>
      </w:r>
      <w:r w:rsidR="009A6B70">
        <w:rPr>
          <w:rFonts w:ascii="Raleway" w:hAnsi="Raleway"/>
          <w:lang w:val="en-US"/>
        </w:rPr>
        <w:t>of the Hayne R</w:t>
      </w:r>
      <w:r w:rsidR="0055430D">
        <w:rPr>
          <w:rFonts w:ascii="Raleway" w:hAnsi="Raleway"/>
          <w:lang w:val="en-US"/>
        </w:rPr>
        <w:t xml:space="preserve">oyal </w:t>
      </w:r>
      <w:r w:rsidR="009A6B70">
        <w:rPr>
          <w:rFonts w:ascii="Raleway" w:hAnsi="Raleway"/>
          <w:lang w:val="en-US"/>
        </w:rPr>
        <w:t>C</w:t>
      </w:r>
      <w:r w:rsidR="0055430D">
        <w:rPr>
          <w:rFonts w:ascii="Raleway" w:hAnsi="Raleway"/>
          <w:lang w:val="en-US"/>
        </w:rPr>
        <w:t>ommission</w:t>
      </w:r>
      <w:r w:rsidR="008D2871">
        <w:rPr>
          <w:rFonts w:ascii="Raleway" w:hAnsi="Raleway"/>
          <w:lang w:val="en-US"/>
        </w:rPr>
        <w:t xml:space="preserve"> into banking and financial services. </w:t>
      </w:r>
      <w:proofErr w:type="gramStart"/>
      <w:r w:rsidR="00846772">
        <w:rPr>
          <w:rFonts w:ascii="Raleway" w:hAnsi="Raleway"/>
          <w:lang w:val="en-US"/>
        </w:rPr>
        <w:t>The</w:t>
      </w:r>
      <w:r w:rsidR="00754B77">
        <w:rPr>
          <w:rFonts w:ascii="Raleway" w:hAnsi="Raleway"/>
          <w:lang w:val="en-US"/>
        </w:rPr>
        <w:t xml:space="preserve"> ABA’s</w:t>
      </w:r>
      <w:proofErr w:type="gramEnd"/>
      <w:r w:rsidR="00754B77">
        <w:rPr>
          <w:rFonts w:ascii="Raleway" w:hAnsi="Raleway"/>
          <w:lang w:val="en-US"/>
        </w:rPr>
        <w:t xml:space="preserve"> response</w:t>
      </w:r>
      <w:r w:rsidR="00021D0F">
        <w:rPr>
          <w:rFonts w:ascii="Raleway" w:hAnsi="Raleway"/>
          <w:lang w:val="en-US"/>
        </w:rPr>
        <w:t xml:space="preserve"> to the damning findings</w:t>
      </w:r>
      <w:r w:rsidR="00625B1C">
        <w:rPr>
          <w:rFonts w:ascii="Raleway" w:hAnsi="Raleway"/>
          <w:lang w:val="en-US"/>
        </w:rPr>
        <w:t xml:space="preserve">, handed down in February 2019, was </w:t>
      </w:r>
      <w:r w:rsidR="0016331F">
        <w:rPr>
          <w:rFonts w:ascii="Raleway" w:hAnsi="Raleway"/>
          <w:lang w:val="en-US"/>
        </w:rPr>
        <w:t>weak</w:t>
      </w:r>
      <w:r w:rsidR="007C1DDF">
        <w:rPr>
          <w:rFonts w:ascii="Raleway" w:hAnsi="Raleway"/>
          <w:lang w:val="en-US"/>
        </w:rPr>
        <w:t xml:space="preserve">. In a one-page statement, </w:t>
      </w:r>
      <w:r w:rsidR="00D5144C">
        <w:rPr>
          <w:rFonts w:ascii="Raleway" w:hAnsi="Raleway"/>
          <w:lang w:val="en-US"/>
        </w:rPr>
        <w:t xml:space="preserve">outgoing </w:t>
      </w:r>
      <w:r w:rsidR="007C1DDF">
        <w:rPr>
          <w:rFonts w:ascii="Raleway" w:hAnsi="Raleway"/>
          <w:lang w:val="en-US"/>
        </w:rPr>
        <w:t>CEO Anna Bligh remarked, “</w:t>
      </w:r>
      <w:r w:rsidR="007C1DDF" w:rsidRPr="007C1DDF">
        <w:rPr>
          <w:rFonts w:ascii="Raleway" w:hAnsi="Raleway"/>
        </w:rPr>
        <w:t>The industry understands that many people are cynical about whether banks will really change, but don’t judge us by our words, judge us by our actions.</w:t>
      </w:r>
      <w:r w:rsidR="007C1DDF">
        <w:rPr>
          <w:rFonts w:ascii="Raleway" w:hAnsi="Raleway"/>
        </w:rPr>
        <w:t>”</w:t>
      </w:r>
    </w:p>
    <w:p w14:paraId="4051D4F1" w14:textId="0319CF52" w:rsidR="00FB2DE7" w:rsidRDefault="00D07885" w:rsidP="00B06F88">
      <w:pPr>
        <w:rPr>
          <w:rFonts w:ascii="Raleway" w:hAnsi="Raleway"/>
        </w:rPr>
      </w:pPr>
      <w:r>
        <w:rPr>
          <w:rFonts w:ascii="Raleway" w:hAnsi="Raleway"/>
        </w:rPr>
        <w:t>Andy Schmulow</w:t>
      </w:r>
      <w:r w:rsidR="000969A9">
        <w:rPr>
          <w:rFonts w:ascii="Raleway" w:hAnsi="Raleway"/>
        </w:rPr>
        <w:t>, financial sector reform advocate</w:t>
      </w:r>
      <w:r w:rsidR="004A4371">
        <w:rPr>
          <w:rFonts w:ascii="Raleway" w:hAnsi="Raleway"/>
        </w:rPr>
        <w:t>,</w:t>
      </w:r>
      <w:r w:rsidR="000969A9">
        <w:rPr>
          <w:rFonts w:ascii="Raleway" w:hAnsi="Raleway"/>
        </w:rPr>
        <w:t xml:space="preserve"> and Citizens Party NSW senate candidate</w:t>
      </w:r>
      <w:r w:rsidR="00C17820">
        <w:rPr>
          <w:rFonts w:ascii="Raleway" w:hAnsi="Raleway"/>
        </w:rPr>
        <w:t>, says, “The banks want to be judged by their actions</w:t>
      </w:r>
      <w:r w:rsidR="00637588">
        <w:rPr>
          <w:rFonts w:ascii="Raleway" w:hAnsi="Raleway"/>
        </w:rPr>
        <w:t xml:space="preserve">? What of the </w:t>
      </w:r>
      <w:r w:rsidR="00FB2DE7">
        <w:rPr>
          <w:rFonts w:ascii="Raleway" w:hAnsi="Raleway"/>
        </w:rPr>
        <w:t xml:space="preserve">ABA’s </w:t>
      </w:r>
      <w:r w:rsidR="00637588">
        <w:rPr>
          <w:rFonts w:ascii="Raleway" w:hAnsi="Raleway"/>
        </w:rPr>
        <w:t xml:space="preserve">action </w:t>
      </w:r>
      <w:r w:rsidR="00FB2DE7">
        <w:rPr>
          <w:rFonts w:ascii="Raleway" w:hAnsi="Raleway"/>
        </w:rPr>
        <w:t xml:space="preserve">in </w:t>
      </w:r>
      <w:r w:rsidR="00637588">
        <w:rPr>
          <w:rFonts w:ascii="Raleway" w:hAnsi="Raleway"/>
        </w:rPr>
        <w:t>appoint</w:t>
      </w:r>
      <w:r w:rsidR="00FB2DE7">
        <w:rPr>
          <w:rFonts w:ascii="Raleway" w:hAnsi="Raleway"/>
        </w:rPr>
        <w:t>ing</w:t>
      </w:r>
      <w:r w:rsidR="00637588">
        <w:rPr>
          <w:rFonts w:ascii="Raleway" w:hAnsi="Raleway"/>
        </w:rPr>
        <w:t xml:space="preserve"> another former senior politician to the role of cosying up to Canberra</w:t>
      </w:r>
      <w:r w:rsidR="00C71694">
        <w:rPr>
          <w:rFonts w:ascii="Raleway" w:hAnsi="Raleway"/>
        </w:rPr>
        <w:t>?</w:t>
      </w:r>
    </w:p>
    <w:p w14:paraId="67E26D1B" w14:textId="1E9E0941" w:rsidR="0074058E" w:rsidRDefault="00FB2DE7" w:rsidP="00B06F88">
      <w:pPr>
        <w:rPr>
          <w:rFonts w:ascii="Raleway" w:hAnsi="Raleway"/>
        </w:rPr>
      </w:pPr>
      <w:r>
        <w:rPr>
          <w:rFonts w:ascii="Raleway" w:hAnsi="Raleway"/>
        </w:rPr>
        <w:lastRenderedPageBreak/>
        <w:t>“It’s an insult to the Australian public that one of the key</w:t>
      </w:r>
      <w:r w:rsidR="00F851EE">
        <w:rPr>
          <w:rFonts w:ascii="Raleway" w:hAnsi="Raleway"/>
        </w:rPr>
        <w:t xml:space="preserve"> political players in helping the banks avoid public scrutiny </w:t>
      </w:r>
      <w:r w:rsidR="00512A91">
        <w:rPr>
          <w:rFonts w:ascii="Raleway" w:hAnsi="Raleway"/>
        </w:rPr>
        <w:t xml:space="preserve">is now lobbying for an industry </w:t>
      </w:r>
      <w:r w:rsidR="000D442E">
        <w:rPr>
          <w:rFonts w:ascii="Raleway" w:hAnsi="Raleway"/>
        </w:rPr>
        <w:t xml:space="preserve">that continues to abrogate </w:t>
      </w:r>
      <w:r w:rsidR="005879F9">
        <w:rPr>
          <w:rFonts w:ascii="Raleway" w:hAnsi="Raleway"/>
        </w:rPr>
        <w:t xml:space="preserve">any </w:t>
      </w:r>
      <w:r w:rsidR="000D442E">
        <w:rPr>
          <w:rFonts w:ascii="Raleway" w:hAnsi="Raleway"/>
        </w:rPr>
        <w:t>responsibilit</w:t>
      </w:r>
      <w:r w:rsidR="00AA787E">
        <w:rPr>
          <w:rFonts w:ascii="Raleway" w:hAnsi="Raleway"/>
        </w:rPr>
        <w:t>y</w:t>
      </w:r>
      <w:r w:rsidR="000D442E">
        <w:rPr>
          <w:rFonts w:ascii="Raleway" w:hAnsi="Raleway"/>
        </w:rPr>
        <w:t xml:space="preserve"> to</w:t>
      </w:r>
      <w:r w:rsidR="00367D42">
        <w:rPr>
          <w:rFonts w:ascii="Raleway" w:hAnsi="Raleway"/>
        </w:rPr>
        <w:t xml:space="preserve"> </w:t>
      </w:r>
      <w:r w:rsidR="004155EB">
        <w:rPr>
          <w:rFonts w:ascii="Raleway" w:hAnsi="Raleway"/>
        </w:rPr>
        <w:t>consumers</w:t>
      </w:r>
      <w:r w:rsidR="000D442E">
        <w:rPr>
          <w:rFonts w:ascii="Raleway" w:hAnsi="Raleway"/>
        </w:rPr>
        <w:t>.”</w:t>
      </w:r>
    </w:p>
    <w:p w14:paraId="4FBCC8D2" w14:textId="6F63EEC8" w:rsidR="009C3208" w:rsidRDefault="009C3208" w:rsidP="00B06F88">
      <w:pPr>
        <w:rPr>
          <w:rFonts w:ascii="Raleway" w:hAnsi="Raleway"/>
        </w:rPr>
      </w:pPr>
      <w:r>
        <w:rPr>
          <w:rFonts w:ascii="Raleway" w:hAnsi="Raleway"/>
        </w:rPr>
        <w:t xml:space="preserve">In the </w:t>
      </w:r>
      <w:r w:rsidR="00F93BF0">
        <w:rPr>
          <w:rFonts w:ascii="Raleway" w:hAnsi="Raleway"/>
        </w:rPr>
        <w:t>case lodged with the NACC, the Citizens Party</w:t>
      </w:r>
      <w:r w:rsidR="00AB2A32">
        <w:rPr>
          <w:rFonts w:ascii="Raleway" w:hAnsi="Raleway"/>
        </w:rPr>
        <w:t xml:space="preserve"> </w:t>
      </w:r>
      <w:r w:rsidR="00F93BF0">
        <w:rPr>
          <w:rFonts w:ascii="Raleway" w:hAnsi="Raleway"/>
        </w:rPr>
        <w:t>states</w:t>
      </w:r>
      <w:r w:rsidR="007C4D68">
        <w:rPr>
          <w:rFonts w:ascii="Raleway" w:hAnsi="Raleway"/>
        </w:rPr>
        <w:t xml:space="preserve"> </w:t>
      </w:r>
      <w:r w:rsidR="00F93BF0" w:rsidRPr="00F93BF0">
        <w:rPr>
          <w:rFonts w:ascii="Raleway" w:hAnsi="Raleway"/>
        </w:rPr>
        <w:t>Birmingham</w:t>
      </w:r>
      <w:r w:rsidR="00BA6A31">
        <w:rPr>
          <w:rFonts w:ascii="Raleway" w:hAnsi="Raleway"/>
        </w:rPr>
        <w:t xml:space="preserve">’s </w:t>
      </w:r>
      <w:r w:rsidR="006B4E89">
        <w:rPr>
          <w:rFonts w:ascii="Raleway" w:hAnsi="Raleway"/>
        </w:rPr>
        <w:t>remarks</w:t>
      </w:r>
      <w:r w:rsidR="00AA787E">
        <w:rPr>
          <w:rFonts w:ascii="Raleway" w:hAnsi="Raleway"/>
        </w:rPr>
        <w:t>,</w:t>
      </w:r>
      <w:r w:rsidR="006B4E89">
        <w:rPr>
          <w:rFonts w:ascii="Raleway" w:hAnsi="Raleway"/>
        </w:rPr>
        <w:t xml:space="preserve"> when he </w:t>
      </w:r>
      <w:r w:rsidR="00F93BF0" w:rsidRPr="00F93BF0">
        <w:rPr>
          <w:rFonts w:ascii="Raleway" w:hAnsi="Raleway"/>
        </w:rPr>
        <w:t>unexpectedly announced his retirement from the Senate</w:t>
      </w:r>
      <w:r w:rsidR="00AA787E">
        <w:rPr>
          <w:rFonts w:ascii="Raleway" w:hAnsi="Raleway"/>
        </w:rPr>
        <w:t xml:space="preserve">, </w:t>
      </w:r>
      <w:r w:rsidR="006B4E89">
        <w:rPr>
          <w:rFonts w:ascii="Raleway" w:hAnsi="Raleway"/>
        </w:rPr>
        <w:t xml:space="preserve">were </w:t>
      </w:r>
      <w:r w:rsidR="00FC72CC">
        <w:rPr>
          <w:rFonts w:ascii="Raleway" w:hAnsi="Raleway"/>
        </w:rPr>
        <w:t>disingenuous</w:t>
      </w:r>
      <w:r w:rsidR="004155EB">
        <w:rPr>
          <w:rFonts w:ascii="Raleway" w:hAnsi="Raleway"/>
        </w:rPr>
        <w:t>. H</w:t>
      </w:r>
      <w:r w:rsidR="006B4E89">
        <w:rPr>
          <w:rFonts w:ascii="Raleway" w:hAnsi="Raleway"/>
        </w:rPr>
        <w:t xml:space="preserve">e </w:t>
      </w:r>
      <w:r w:rsidR="00552D9D">
        <w:rPr>
          <w:rFonts w:ascii="Raleway" w:hAnsi="Raleway"/>
        </w:rPr>
        <w:t>told the senate</w:t>
      </w:r>
      <w:r w:rsidR="00F93BF0" w:rsidRPr="00F93BF0">
        <w:rPr>
          <w:rFonts w:ascii="Raleway" w:hAnsi="Raleway"/>
        </w:rPr>
        <w:t xml:space="preserve">, “You can all be relieved to know that it </w:t>
      </w:r>
      <w:r w:rsidR="00FC72CC">
        <w:rPr>
          <w:rFonts w:ascii="Raleway" w:hAnsi="Raleway"/>
        </w:rPr>
        <w:t xml:space="preserve">[his </w:t>
      </w:r>
      <w:r w:rsidR="006B6B04">
        <w:rPr>
          <w:rFonts w:ascii="Raleway" w:hAnsi="Raleway"/>
        </w:rPr>
        <w:t xml:space="preserve">departure] </w:t>
      </w:r>
      <w:r w:rsidR="00F93BF0" w:rsidRPr="00F93BF0">
        <w:rPr>
          <w:rFonts w:ascii="Raleway" w:hAnsi="Raleway"/>
        </w:rPr>
        <w:t>has nothing to do with lobbying, government relations or commentary</w:t>
      </w:r>
      <w:r w:rsidR="006B6B04">
        <w:rPr>
          <w:rFonts w:ascii="Raleway" w:hAnsi="Raleway"/>
        </w:rPr>
        <w:t>.</w:t>
      </w:r>
      <w:r w:rsidR="00F93BF0" w:rsidRPr="00F93BF0">
        <w:rPr>
          <w:rFonts w:ascii="Raleway" w:hAnsi="Raleway"/>
        </w:rPr>
        <w:t>”</w:t>
      </w:r>
    </w:p>
    <w:p w14:paraId="2DE3F236" w14:textId="56E0774E" w:rsidR="006B6B04" w:rsidRDefault="006B6B04" w:rsidP="00B06F88">
      <w:pPr>
        <w:rPr>
          <w:rFonts w:ascii="Raleway" w:hAnsi="Raleway"/>
        </w:rPr>
      </w:pPr>
      <w:r>
        <w:rPr>
          <w:rFonts w:ascii="Raleway" w:hAnsi="Raleway"/>
        </w:rPr>
        <w:t>Says Schmulow</w:t>
      </w:r>
      <w:r w:rsidR="00933302">
        <w:rPr>
          <w:rFonts w:ascii="Raleway" w:hAnsi="Raleway"/>
        </w:rPr>
        <w:t xml:space="preserve">, “Ten minutes after he </w:t>
      </w:r>
      <w:r w:rsidR="00552D9D">
        <w:rPr>
          <w:rFonts w:ascii="Raleway" w:hAnsi="Raleway"/>
        </w:rPr>
        <w:t xml:space="preserve">exited the </w:t>
      </w:r>
      <w:r w:rsidR="003357B0">
        <w:rPr>
          <w:rFonts w:ascii="Raleway" w:hAnsi="Raleway"/>
        </w:rPr>
        <w:t>revolving</w:t>
      </w:r>
      <w:r w:rsidR="00552D9D">
        <w:rPr>
          <w:rFonts w:ascii="Raleway" w:hAnsi="Raleway"/>
        </w:rPr>
        <w:t xml:space="preserve"> </w:t>
      </w:r>
      <w:r w:rsidR="00933302">
        <w:rPr>
          <w:rFonts w:ascii="Raleway" w:hAnsi="Raleway"/>
        </w:rPr>
        <w:t xml:space="preserve">door from </w:t>
      </w:r>
      <w:proofErr w:type="gramStart"/>
      <w:r w:rsidR="00933302">
        <w:rPr>
          <w:rFonts w:ascii="Raleway" w:hAnsi="Raleway"/>
        </w:rPr>
        <w:t>Canberra</w:t>
      </w:r>
      <w:proofErr w:type="gramEnd"/>
      <w:r w:rsidR="00933302">
        <w:rPr>
          <w:rFonts w:ascii="Raleway" w:hAnsi="Raleway"/>
        </w:rPr>
        <w:t xml:space="preserve"> he was </w:t>
      </w:r>
      <w:r w:rsidR="00BF4BE9">
        <w:rPr>
          <w:rFonts w:ascii="Raleway" w:hAnsi="Raleway"/>
        </w:rPr>
        <w:t xml:space="preserve">South Australian Chair of the ANZ </w:t>
      </w:r>
      <w:r w:rsidR="002672D6">
        <w:rPr>
          <w:rFonts w:ascii="Raleway" w:hAnsi="Raleway"/>
        </w:rPr>
        <w:t>Group</w:t>
      </w:r>
      <w:r w:rsidR="00C70E3B">
        <w:rPr>
          <w:rFonts w:ascii="Raleway" w:hAnsi="Raleway"/>
        </w:rPr>
        <w:t>.</w:t>
      </w:r>
      <w:r w:rsidR="003357B0">
        <w:rPr>
          <w:rFonts w:ascii="Raleway" w:hAnsi="Raleway"/>
        </w:rPr>
        <w:t xml:space="preserve"> </w:t>
      </w:r>
      <w:r w:rsidR="00C70E3B">
        <w:rPr>
          <w:rFonts w:ascii="Raleway" w:hAnsi="Raleway"/>
        </w:rPr>
        <w:t xml:space="preserve">That he’s </w:t>
      </w:r>
      <w:r w:rsidR="00960377">
        <w:rPr>
          <w:rFonts w:ascii="Raleway" w:hAnsi="Raleway"/>
        </w:rPr>
        <w:t xml:space="preserve">now </w:t>
      </w:r>
      <w:r w:rsidR="00AA787E">
        <w:rPr>
          <w:rFonts w:ascii="Raleway" w:hAnsi="Raleway"/>
        </w:rPr>
        <w:t>seamlessly</w:t>
      </w:r>
      <w:r w:rsidR="00C70E3B">
        <w:rPr>
          <w:rFonts w:ascii="Raleway" w:hAnsi="Raleway"/>
        </w:rPr>
        <w:t xml:space="preserve"> transitioned into the role of boss of </w:t>
      </w:r>
      <w:r w:rsidR="009800C2">
        <w:rPr>
          <w:rFonts w:ascii="Raleway" w:hAnsi="Raleway"/>
        </w:rPr>
        <w:t xml:space="preserve">one of the nation’s </w:t>
      </w:r>
      <w:r w:rsidR="00C70E3B">
        <w:rPr>
          <w:rFonts w:ascii="Raleway" w:hAnsi="Raleway"/>
        </w:rPr>
        <w:t xml:space="preserve">peak </w:t>
      </w:r>
      <w:r w:rsidR="009800C2">
        <w:rPr>
          <w:rFonts w:ascii="Raleway" w:hAnsi="Raleway"/>
        </w:rPr>
        <w:t>lobby groups is anything but relief to ordinary Australians.”</w:t>
      </w:r>
    </w:p>
    <w:p w14:paraId="7E924029" w14:textId="07282BB4" w:rsidR="00AE330B" w:rsidRPr="00AC4C4A" w:rsidRDefault="00AC4C4A" w:rsidP="00AC4C4A">
      <w:pPr>
        <w:jc w:val="center"/>
        <w:rPr>
          <w:rFonts w:ascii="Raleway" w:hAnsi="Raleway"/>
        </w:rPr>
      </w:pPr>
      <w:r w:rsidRPr="00AC4C4A">
        <w:rPr>
          <w:rFonts w:ascii="Raleway" w:hAnsi="Raleway"/>
        </w:rPr>
        <w:t>-e</w:t>
      </w:r>
      <w:r w:rsidR="00AE330B" w:rsidRPr="00AC4C4A">
        <w:rPr>
          <w:rFonts w:ascii="Raleway" w:hAnsi="Raleway"/>
        </w:rPr>
        <w:t>nds</w:t>
      </w:r>
      <w:r w:rsidRPr="00AC4C4A">
        <w:rPr>
          <w:rFonts w:ascii="Raleway" w:hAnsi="Raleway"/>
        </w:rPr>
        <w:t>-</w:t>
      </w:r>
    </w:p>
    <w:p w14:paraId="385FAD86" w14:textId="45F5D4A6" w:rsidR="00442B7F" w:rsidRPr="000260C6" w:rsidRDefault="00AE330B" w:rsidP="00B06F88">
      <w:pPr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Further Information</w:t>
      </w:r>
      <w:r>
        <w:rPr>
          <w:rFonts w:ascii="Raleway" w:hAnsi="Raleway"/>
          <w:b/>
          <w:bCs/>
        </w:rPr>
        <w:br/>
        <w:t>Robert Barwick</w:t>
      </w:r>
      <w:r w:rsidR="00AC4C4A">
        <w:rPr>
          <w:rFonts w:ascii="Raleway" w:hAnsi="Raleway"/>
          <w:b/>
          <w:bCs/>
        </w:rPr>
        <w:t xml:space="preserve"> 0409 014 265</w:t>
      </w:r>
    </w:p>
    <w:sectPr w:rsidR="00442B7F" w:rsidRPr="000260C6" w:rsidSect="003926C8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9195A" w14:textId="77777777" w:rsidR="00AB6A5B" w:rsidRDefault="00AB6A5B" w:rsidP="003926C8">
      <w:pPr>
        <w:spacing w:after="0" w:line="240" w:lineRule="auto"/>
      </w:pPr>
      <w:r>
        <w:separator/>
      </w:r>
    </w:p>
  </w:endnote>
  <w:endnote w:type="continuationSeparator" w:id="0">
    <w:p w14:paraId="4214FF6D" w14:textId="77777777" w:rsidR="00AB6A5B" w:rsidRDefault="00AB6A5B" w:rsidP="0039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37BD7" w14:textId="77777777" w:rsidR="00AB6A5B" w:rsidRDefault="00AB6A5B" w:rsidP="003926C8">
      <w:pPr>
        <w:spacing w:after="0" w:line="240" w:lineRule="auto"/>
      </w:pPr>
      <w:r>
        <w:separator/>
      </w:r>
    </w:p>
  </w:footnote>
  <w:footnote w:type="continuationSeparator" w:id="0">
    <w:p w14:paraId="5CA1AD4F" w14:textId="77777777" w:rsidR="00AB6A5B" w:rsidRDefault="00AB6A5B" w:rsidP="0039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8E796F0039404685BE79B8B35938E278"/>
      </w:placeholder>
      <w:temporary/>
      <w:showingPlcHdr/>
      <w15:appearance w15:val="hidden"/>
    </w:sdtPr>
    <w:sdtContent>
      <w:p w14:paraId="6FD843F9" w14:textId="77777777" w:rsidR="003926C8" w:rsidRDefault="003926C8">
        <w:pPr>
          <w:pStyle w:val="Header"/>
        </w:pPr>
        <w:r>
          <w:t>[Type here]</w:t>
        </w:r>
      </w:p>
    </w:sdtContent>
  </w:sdt>
  <w:p w14:paraId="0D7FB812" w14:textId="77777777" w:rsidR="003926C8" w:rsidRDefault="00392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DFEC4" w14:textId="3DB56374" w:rsidR="003926C8" w:rsidRDefault="003926C8" w:rsidP="004759C9">
    <w:pPr>
      <w:pStyle w:val="Header"/>
    </w:pPr>
    <w:r>
      <w:rPr>
        <w:b/>
        <w:bCs/>
        <w:noProof/>
        <w:lang w:val="en-US"/>
      </w:rPr>
      <w:drawing>
        <wp:inline distT="0" distB="0" distL="0" distR="0" wp14:anchorId="72B529FD" wp14:editId="0FE98810">
          <wp:extent cx="724152" cy="663398"/>
          <wp:effectExtent l="0" t="0" r="0" b="3810"/>
          <wp:docPr id="1867258125" name="Picture 1" descr="A yellow and blue outline of a map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258125" name="Picture 1" descr="A yellow and blue outline of a map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57" cy="693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31075"/>
    <w:multiLevelType w:val="hybridMultilevel"/>
    <w:tmpl w:val="98EAADAA"/>
    <w:lvl w:ilvl="0" w:tplc="22CA0BF2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23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DD"/>
    <w:rsid w:val="000138E5"/>
    <w:rsid w:val="00013E7C"/>
    <w:rsid w:val="00021D0F"/>
    <w:rsid w:val="000260C6"/>
    <w:rsid w:val="00074FE4"/>
    <w:rsid w:val="00076509"/>
    <w:rsid w:val="000969A9"/>
    <w:rsid w:val="000A0923"/>
    <w:rsid w:val="000C607F"/>
    <w:rsid w:val="000D442E"/>
    <w:rsid w:val="00117D5A"/>
    <w:rsid w:val="00123E23"/>
    <w:rsid w:val="0013270C"/>
    <w:rsid w:val="00134B2D"/>
    <w:rsid w:val="00154183"/>
    <w:rsid w:val="0016331F"/>
    <w:rsid w:val="001714EE"/>
    <w:rsid w:val="00186922"/>
    <w:rsid w:val="001E635E"/>
    <w:rsid w:val="001F5ADF"/>
    <w:rsid w:val="0021501D"/>
    <w:rsid w:val="002171FD"/>
    <w:rsid w:val="00233B4F"/>
    <w:rsid w:val="00244B08"/>
    <w:rsid w:val="002672D6"/>
    <w:rsid w:val="00275E27"/>
    <w:rsid w:val="00301978"/>
    <w:rsid w:val="003357B0"/>
    <w:rsid w:val="0035614F"/>
    <w:rsid w:val="00367D42"/>
    <w:rsid w:val="00380ED8"/>
    <w:rsid w:val="00385FA0"/>
    <w:rsid w:val="003926C8"/>
    <w:rsid w:val="003A3D07"/>
    <w:rsid w:val="003A6378"/>
    <w:rsid w:val="003C35DC"/>
    <w:rsid w:val="003D65AC"/>
    <w:rsid w:val="003F380A"/>
    <w:rsid w:val="004155EB"/>
    <w:rsid w:val="0043148D"/>
    <w:rsid w:val="004333DD"/>
    <w:rsid w:val="004410C1"/>
    <w:rsid w:val="00442B7F"/>
    <w:rsid w:val="00443629"/>
    <w:rsid w:val="004759C9"/>
    <w:rsid w:val="00492742"/>
    <w:rsid w:val="004A4371"/>
    <w:rsid w:val="004A6EDD"/>
    <w:rsid w:val="004B0846"/>
    <w:rsid w:val="004D3DD2"/>
    <w:rsid w:val="004D513F"/>
    <w:rsid w:val="004E6E73"/>
    <w:rsid w:val="00512A91"/>
    <w:rsid w:val="00521462"/>
    <w:rsid w:val="00540167"/>
    <w:rsid w:val="00552D9D"/>
    <w:rsid w:val="0055430D"/>
    <w:rsid w:val="00583CE1"/>
    <w:rsid w:val="005879F9"/>
    <w:rsid w:val="005964EA"/>
    <w:rsid w:val="006116A1"/>
    <w:rsid w:val="00612DDC"/>
    <w:rsid w:val="006139B5"/>
    <w:rsid w:val="00620724"/>
    <w:rsid w:val="00625B1C"/>
    <w:rsid w:val="00637588"/>
    <w:rsid w:val="00642CA4"/>
    <w:rsid w:val="006B0C07"/>
    <w:rsid w:val="006B4E89"/>
    <w:rsid w:val="006B6B04"/>
    <w:rsid w:val="006D3712"/>
    <w:rsid w:val="0074058E"/>
    <w:rsid w:val="00754B77"/>
    <w:rsid w:val="007C1DDF"/>
    <w:rsid w:val="007C4D68"/>
    <w:rsid w:val="00806A13"/>
    <w:rsid w:val="00811FAC"/>
    <w:rsid w:val="00841339"/>
    <w:rsid w:val="00846772"/>
    <w:rsid w:val="00876BCD"/>
    <w:rsid w:val="00892277"/>
    <w:rsid w:val="008A70CF"/>
    <w:rsid w:val="008C60E9"/>
    <w:rsid w:val="008D2806"/>
    <w:rsid w:val="008D2871"/>
    <w:rsid w:val="008D330A"/>
    <w:rsid w:val="008F1DC9"/>
    <w:rsid w:val="00933302"/>
    <w:rsid w:val="00945A68"/>
    <w:rsid w:val="00960377"/>
    <w:rsid w:val="00967253"/>
    <w:rsid w:val="009800C2"/>
    <w:rsid w:val="00985858"/>
    <w:rsid w:val="009A6B70"/>
    <w:rsid w:val="009C3208"/>
    <w:rsid w:val="00A24589"/>
    <w:rsid w:val="00A32D21"/>
    <w:rsid w:val="00A9573E"/>
    <w:rsid w:val="00AA2CDC"/>
    <w:rsid w:val="00AA787E"/>
    <w:rsid w:val="00AB2A32"/>
    <w:rsid w:val="00AB6A5B"/>
    <w:rsid w:val="00AC41D6"/>
    <w:rsid w:val="00AC4C4A"/>
    <w:rsid w:val="00AC6D43"/>
    <w:rsid w:val="00AD2A3F"/>
    <w:rsid w:val="00AE330B"/>
    <w:rsid w:val="00AF5303"/>
    <w:rsid w:val="00B06F88"/>
    <w:rsid w:val="00B128D3"/>
    <w:rsid w:val="00B17F3C"/>
    <w:rsid w:val="00B26759"/>
    <w:rsid w:val="00B4150D"/>
    <w:rsid w:val="00B56A24"/>
    <w:rsid w:val="00BA393E"/>
    <w:rsid w:val="00BA6A31"/>
    <w:rsid w:val="00BF4BE9"/>
    <w:rsid w:val="00C16607"/>
    <w:rsid w:val="00C17820"/>
    <w:rsid w:val="00C206D7"/>
    <w:rsid w:val="00C41583"/>
    <w:rsid w:val="00C614B6"/>
    <w:rsid w:val="00C70E3B"/>
    <w:rsid w:val="00C71694"/>
    <w:rsid w:val="00CA7038"/>
    <w:rsid w:val="00D07885"/>
    <w:rsid w:val="00D30A04"/>
    <w:rsid w:val="00D50298"/>
    <w:rsid w:val="00D5144C"/>
    <w:rsid w:val="00D86B12"/>
    <w:rsid w:val="00D90C32"/>
    <w:rsid w:val="00D9198B"/>
    <w:rsid w:val="00D966E7"/>
    <w:rsid w:val="00DB5795"/>
    <w:rsid w:val="00DD1F28"/>
    <w:rsid w:val="00DE7607"/>
    <w:rsid w:val="00E11206"/>
    <w:rsid w:val="00E224D0"/>
    <w:rsid w:val="00EB4B7E"/>
    <w:rsid w:val="00EE31BA"/>
    <w:rsid w:val="00EE692C"/>
    <w:rsid w:val="00F32268"/>
    <w:rsid w:val="00F35A7A"/>
    <w:rsid w:val="00F851EE"/>
    <w:rsid w:val="00F93BF0"/>
    <w:rsid w:val="00FB2DE7"/>
    <w:rsid w:val="00FC4643"/>
    <w:rsid w:val="00FC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B470A"/>
  <w15:chartTrackingRefBased/>
  <w15:docId w15:val="{68C4490D-5B0A-428A-B8AE-304A566E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E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E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E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E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E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E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E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E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E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E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E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E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E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ED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2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6C8"/>
  </w:style>
  <w:style w:type="paragraph" w:styleId="Footer">
    <w:name w:val="footer"/>
    <w:basedOn w:val="Normal"/>
    <w:link w:val="FooterChar"/>
    <w:uiPriority w:val="99"/>
    <w:unhideWhenUsed/>
    <w:rsid w:val="00392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796F0039404685BE79B8B35938E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00733-ACD2-4BA5-A122-C8438166B140}"/>
      </w:docPartPr>
      <w:docPartBody>
        <w:p w:rsidR="00BA0147" w:rsidRDefault="00BA0147" w:rsidP="00BA0147">
          <w:pPr>
            <w:pStyle w:val="8E796F0039404685BE79B8B35938E27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47"/>
    <w:rsid w:val="00123E23"/>
    <w:rsid w:val="004333DD"/>
    <w:rsid w:val="00A94619"/>
    <w:rsid w:val="00BA0147"/>
    <w:rsid w:val="00E356B7"/>
    <w:rsid w:val="00EE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796F0039404685BE79B8B35938E278">
    <w:name w:val="8E796F0039404685BE79B8B35938E278"/>
    <w:rsid w:val="00BA01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Reubenstein</dc:creator>
  <cp:keywords/>
  <dc:description/>
  <cp:lastModifiedBy>Robbie Barwick</cp:lastModifiedBy>
  <cp:revision>2</cp:revision>
  <dcterms:created xsi:type="dcterms:W3CDTF">2025-07-29T19:00:00Z</dcterms:created>
  <dcterms:modified xsi:type="dcterms:W3CDTF">2025-07-29T19:00:00Z</dcterms:modified>
</cp:coreProperties>
</file>