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871DF" w:rsidRDefault="00000000">
      <w:pPr>
        <w:rPr>
          <w:b/>
        </w:rPr>
      </w:pPr>
      <w:r>
        <w:rPr>
          <w:b/>
        </w:rPr>
        <w:t>Newly Released BMJ Publication Demonstrates Improved Acute Stroke/STEMI Treatment Times with Pulsara</w:t>
      </w:r>
    </w:p>
    <w:p w14:paraId="00000003" w14:textId="77777777" w:rsidR="009871DF" w:rsidRDefault="009871DF">
      <w:pPr>
        <w:rPr>
          <w:b/>
        </w:rPr>
      </w:pPr>
    </w:p>
    <w:p w14:paraId="00000004" w14:textId="77777777" w:rsidR="009871DF" w:rsidRDefault="00000000">
      <w:pPr>
        <w:rPr>
          <w:i/>
        </w:rPr>
      </w:pPr>
      <w:r>
        <w:rPr>
          <w:i/>
        </w:rPr>
        <w:t>Australian-based healthcare real-world feasibility study finds improved communication and faster patient care timelines when using Pulsara.</w:t>
      </w:r>
    </w:p>
    <w:p w14:paraId="00000005" w14:textId="77777777" w:rsidR="009871DF" w:rsidRDefault="009871DF">
      <w:pPr>
        <w:rPr>
          <w:i/>
        </w:rPr>
      </w:pPr>
    </w:p>
    <w:p w14:paraId="00000006" w14:textId="1FFF80E4" w:rsidR="009871DF" w:rsidRDefault="00000000">
      <w:pPr>
        <w:spacing w:after="200"/>
      </w:pPr>
      <w:r>
        <w:rPr>
          <w:b/>
        </w:rPr>
        <w:t xml:space="preserve">Bozeman, Mont., </w:t>
      </w:r>
      <w:r w:rsidR="00CE30DC">
        <w:rPr>
          <w:b/>
        </w:rPr>
        <w:t>1</w:t>
      </w:r>
      <w:r w:rsidR="00CE30DC" w:rsidRPr="00CE30DC">
        <w:rPr>
          <w:b/>
          <w:vertAlign w:val="superscript"/>
        </w:rPr>
        <w:t>st</w:t>
      </w:r>
      <w:r w:rsidR="00CE30DC">
        <w:rPr>
          <w:b/>
        </w:rPr>
        <w:t xml:space="preserve"> of </w:t>
      </w:r>
      <w:r>
        <w:rPr>
          <w:b/>
        </w:rPr>
        <w:t>September 2022</w:t>
      </w:r>
      <w:r>
        <w:t xml:space="preserve"> — </w:t>
      </w:r>
      <w:hyperlink r:id="rId4">
        <w:r>
          <w:rPr>
            <w:color w:val="1155CC"/>
            <w:u w:val="single"/>
          </w:rPr>
          <w:t>Pulsara</w:t>
        </w:r>
      </w:hyperlink>
      <w:r>
        <w:t xml:space="preserve">, the leading mobile telehealth, communication, and logistics platform that unites healthcare teams and technologies across organisations during dynamic events, announced today </w:t>
      </w:r>
      <w:hyperlink r:id="rId5">
        <w:r>
          <w:rPr>
            <w:color w:val="1155CC"/>
            <w:u w:val="single"/>
          </w:rPr>
          <w:t>the newly published British Medical Journal real-world feasibility study</w:t>
        </w:r>
      </w:hyperlink>
      <w:r>
        <w:t xml:space="preserve"> analysing the effects of Pulsara on care team communication and acute stroke and STEMI patient treatment times. Titled “Real-world, feasibility study to investigate the use of a multidisciplinary app (Pulsara) to improve prehospital communication and timelines for acute stroke/STEMI care,” the study was conducted in Victoria, Australia, with pre-hospital and within-hospital clinical teams. As a first-of-its-kind systematic analysis of Pulsara’s efficacy across the whole patient journey for treatment of stroke and STEMI, the study found that utilisation of the platform resulted in significant patient treatment time improvements. </w:t>
      </w:r>
    </w:p>
    <w:p w14:paraId="00000007" w14:textId="77777777" w:rsidR="009871DF" w:rsidRDefault="00000000">
      <w:r>
        <w:t xml:space="preserve">“Implementation of the Pulsara digital communication application resulted in faster metrics of the patient arriving at the hospital and being at triage when Pulsara was used, as well as patient off ambulance stretcher times for both stroke and STEMI cases,” reported study authors Chris F. </w:t>
      </w:r>
      <w:proofErr w:type="spellStart"/>
      <w:r>
        <w:t>Bladin</w:t>
      </w:r>
      <w:proofErr w:type="spellEnd"/>
      <w:r>
        <w:t xml:space="preserve"> et al. “Hospital metrics for stroke cases also improved significantly with door-to-first medical review and door-to-CT completed more rapidly.” </w:t>
      </w:r>
    </w:p>
    <w:p w14:paraId="00000008" w14:textId="77777777" w:rsidR="009871DF" w:rsidRDefault="009871DF"/>
    <w:p w14:paraId="00000009" w14:textId="77777777" w:rsidR="009871DF" w:rsidRDefault="00000000">
      <w:r>
        <w:t xml:space="preserve">With cardiovascular disease ranking as a leading cause of death and disability in Australia, the researchers identified prehospital notification to hospital teams and faster assessment and treatment as prerequisites for better outcomes. Nevertheless, the study reported that many healthcare systems are not yet set up for this kind of optimal communication or streamlined patient care. </w:t>
      </w:r>
    </w:p>
    <w:p w14:paraId="0000000A" w14:textId="77777777" w:rsidR="009871DF" w:rsidRDefault="009871DF"/>
    <w:p w14:paraId="0000000B" w14:textId="77777777" w:rsidR="009871DF" w:rsidRDefault="00000000">
      <w:pPr>
        <w:rPr>
          <w:color w:val="333333"/>
          <w:sz w:val="26"/>
          <w:szCs w:val="26"/>
        </w:rPr>
      </w:pPr>
      <w:r>
        <w:t>“Interdisciplinary prehospital communication is however often fragmented with clinicians dispersed geographically across health services and reliant on multiple separate communication systems, such as radio, phone, and paging systems, for one patient. This disjointed system leads to repetition of documenting clinical details, transmission of incorrect or out-of-date clinical information, and subsequent treatment delays,” the study authors wrote.</w:t>
      </w:r>
    </w:p>
    <w:p w14:paraId="0000000C" w14:textId="77777777" w:rsidR="009871DF" w:rsidRDefault="009871DF"/>
    <w:p w14:paraId="0000000D" w14:textId="77777777" w:rsidR="009871DF" w:rsidRDefault="00000000">
      <w:r>
        <w:t xml:space="preserve">Conducted over 12 months, the researchers sought to “undertake a real-world, pilot feasibility study and determine if a secure, digital communication app (Pulsara), operating both between and within health services, could improve the timelines for the different stages involved in the interdisciplinary processes of care for patients with suspected acute stroke or STEMI.” Numerous healthcare systems were involved in the study, including twenty-five ambulance organisations, two hospitals, and multiple clinical teams encompassing paramedics, emergency, stroke/neurology, </w:t>
      </w:r>
      <w:proofErr w:type="spellStart"/>
      <w:r>
        <w:t>cath</w:t>
      </w:r>
      <w:proofErr w:type="spellEnd"/>
      <w:r>
        <w:t xml:space="preserve"> lab clinicians, and radiologists. A total of 604 patients also participated — identified when suspected of acute stroke or STEMI by paramedics and ED clinicians. </w:t>
      </w:r>
      <w:r>
        <w:lastRenderedPageBreak/>
        <w:t xml:space="preserve">Moreover, the primary measurements included door-to-treatment for stroke and STEMI patients, with secondary evaluations around ambulance and hospital operations. </w:t>
      </w:r>
    </w:p>
    <w:p w14:paraId="0000000E" w14:textId="77777777" w:rsidR="009871DF" w:rsidRDefault="009871DF"/>
    <w:p w14:paraId="0000000F" w14:textId="77777777" w:rsidR="009871DF" w:rsidRDefault="00000000">
      <w:r>
        <w:t>When utilising Pulsara, the study found statistically significant improvements for patients with suspected stroke and STEMI, including shorter time between ambulance loaded and hospital arrival (23 minutes faster for STEMI patients, and 5 minutes faster in stroke cases), faster triage time (3 minutes faster for STEMI and 4 minutes faster for stroke patients), shorter times on the ambulance stretcher (5 minutes less in STEMI cases and 8 minutes less for stroke patients), and faster door-to-CT times (44 minutes faster).</w:t>
      </w:r>
    </w:p>
    <w:p w14:paraId="00000010" w14:textId="77777777" w:rsidR="009871DF" w:rsidRDefault="00000000">
      <w:r>
        <w:t xml:space="preserve"> </w:t>
      </w:r>
    </w:p>
    <w:p w14:paraId="00000011" w14:textId="77777777" w:rsidR="009871DF" w:rsidRDefault="00000000">
      <w:r>
        <w:t xml:space="preserve">“Our research provides evidence that Pulsara can be used as a single digital communication system to enhance the emergency management of patients across multiple conditions,” concluded study authors Chris F. </w:t>
      </w:r>
      <w:proofErr w:type="spellStart"/>
      <w:r>
        <w:t>Bladin</w:t>
      </w:r>
      <w:proofErr w:type="spellEnd"/>
      <w:r>
        <w:t xml:space="preserve"> et al. “Strong uptake suggests the clinical utility of such a communication system. Patient-centred care needs a patient-centred communication system incorporating patients identified in the community by first responders, then assessed and treated by multiple clinicians within the community and hospital setting.”</w:t>
      </w:r>
    </w:p>
    <w:p w14:paraId="00000012" w14:textId="77777777" w:rsidR="009871DF" w:rsidRDefault="009871DF"/>
    <w:p w14:paraId="00000013" w14:textId="77777777" w:rsidR="009871DF" w:rsidRDefault="00000000">
      <w:r>
        <w:t xml:space="preserve">For more details and access to the complete publication, </w:t>
      </w:r>
      <w:hyperlink r:id="rId6">
        <w:r>
          <w:rPr>
            <w:color w:val="1155CC"/>
            <w:u w:val="single"/>
          </w:rPr>
          <w:t>download the research study here</w:t>
        </w:r>
      </w:hyperlink>
      <w:r>
        <w:t xml:space="preserve">. </w:t>
      </w:r>
    </w:p>
    <w:p w14:paraId="00000014" w14:textId="77777777" w:rsidR="009871DF" w:rsidRDefault="009871DF"/>
    <w:p w14:paraId="00000015" w14:textId="77777777" w:rsidR="009871DF" w:rsidRDefault="00000000">
      <w:r>
        <w:t>About Pulsara</w:t>
      </w:r>
    </w:p>
    <w:p w14:paraId="00000016" w14:textId="77777777" w:rsidR="009871DF" w:rsidRDefault="009871DF"/>
    <w:p w14:paraId="00000017" w14:textId="77777777" w:rsidR="009871DF" w:rsidRDefault="00000000">
      <w:r>
        <w:t xml:space="preserve">During the most critical moments in life, Pulsara unites distributed teams and fragmented technologies as dynamic events evolve on a scalable communications and logistics platform. What makes Pulsara unique is its ability to enable dynamic networked communications for any illness or injury. With Pulsara, clinicians can add a new organisation, </w:t>
      </w:r>
      <w:proofErr w:type="gramStart"/>
      <w:r>
        <w:t>team</w:t>
      </w:r>
      <w:proofErr w:type="gramEnd"/>
      <w:r>
        <w:t xml:space="preserve"> or specialist to any patient event, dynamically building a care team even as the patient condition and location constantly evolve.</w:t>
      </w:r>
    </w:p>
    <w:p w14:paraId="00000018" w14:textId="77777777" w:rsidR="009871DF" w:rsidRDefault="009871DF"/>
    <w:p w14:paraId="00000019" w14:textId="77777777" w:rsidR="009871DF" w:rsidRDefault="00000000">
      <w:pPr>
        <w:rPr>
          <w:color w:val="494949"/>
          <w:sz w:val="26"/>
          <w:szCs w:val="26"/>
        </w:rPr>
      </w:pPr>
      <w:r>
        <w:t xml:space="preserve">We envision a world where needless suffering is eliminated because communities can unite and communicate without friction. Customers report per-facility reductions in treatment between 22% to 68% when using Pulsara, the evidence-based standard of care. For more information, visit </w:t>
      </w:r>
      <w:hyperlink r:id="rId7">
        <w:r>
          <w:rPr>
            <w:color w:val="1155CC"/>
            <w:u w:val="single"/>
          </w:rPr>
          <w:t>www.pulsara.com</w:t>
        </w:r>
      </w:hyperlink>
      <w:r>
        <w:t>.</w:t>
      </w:r>
    </w:p>
    <w:p w14:paraId="0000001A" w14:textId="77777777" w:rsidR="009871DF" w:rsidRDefault="009871DF"/>
    <w:p w14:paraId="0000001B" w14:textId="77777777" w:rsidR="009871DF" w:rsidRDefault="00000000">
      <w:r>
        <w:t>###</w:t>
      </w:r>
    </w:p>
    <w:p w14:paraId="0000001C" w14:textId="77777777" w:rsidR="009871DF" w:rsidRDefault="009871DF"/>
    <w:p w14:paraId="0000001D" w14:textId="77777777" w:rsidR="009871DF" w:rsidRDefault="00000000">
      <w:r>
        <w:t>Press Contact:</w:t>
      </w:r>
    </w:p>
    <w:p w14:paraId="0000001E" w14:textId="77777777" w:rsidR="009871DF" w:rsidRDefault="00000000">
      <w:r>
        <w:t xml:space="preserve">Hannah </w:t>
      </w:r>
      <w:proofErr w:type="spellStart"/>
      <w:r>
        <w:t>Ostrem</w:t>
      </w:r>
      <w:proofErr w:type="spellEnd"/>
    </w:p>
    <w:p w14:paraId="0000001F" w14:textId="77777777" w:rsidR="009871DF" w:rsidRDefault="00000000">
      <w:r>
        <w:t>Vice President of Marketing, Pulsara</w:t>
      </w:r>
    </w:p>
    <w:p w14:paraId="00000020" w14:textId="77777777" w:rsidR="009871DF" w:rsidRDefault="00000000">
      <w:r>
        <w:t xml:space="preserve">Hannah.Ostrem@pulsara.com </w:t>
      </w:r>
    </w:p>
    <w:p w14:paraId="00000024" w14:textId="69DD1359" w:rsidR="009871DF" w:rsidRDefault="00000000">
      <w:pPr>
        <w:rPr>
          <w:color w:val="1D1C1D"/>
        </w:rPr>
      </w:pPr>
      <w:r>
        <w:t>(877) 903-5642</w:t>
      </w:r>
    </w:p>
    <w:sectPr w:rsidR="009871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DF"/>
    <w:rsid w:val="009871DF"/>
    <w:rsid w:val="00CE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B924"/>
  <w15:docId w15:val="{ED27AE79-CC3F-4A1A-9907-1C122187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ubs.li/Q01ljGQy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jopen.bmj.com/content/12/7/e052332" TargetMode="External"/><Relationship Id="rId5" Type="http://schemas.openxmlformats.org/officeDocument/2006/relationships/hyperlink" Target="https://bmjopen.bmj.com/content/12/7/e052332" TargetMode="External"/><Relationship Id="rId4" Type="http://schemas.openxmlformats.org/officeDocument/2006/relationships/hyperlink" Target="https://hubs.li/Q01ljGQy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plumanegra@gmail.com</cp:lastModifiedBy>
  <cp:revision>2</cp:revision>
  <dcterms:created xsi:type="dcterms:W3CDTF">2022-08-31T21:53:00Z</dcterms:created>
  <dcterms:modified xsi:type="dcterms:W3CDTF">2022-08-31T21:55:00Z</dcterms:modified>
</cp:coreProperties>
</file>