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764D" w:rsidRDefault="00FD6392">
      <w:pPr>
        <w:jc w:val="center"/>
      </w:pPr>
      <w:r>
        <w:t>Media Release</w:t>
      </w:r>
    </w:p>
    <w:p w14:paraId="00000002" w14:textId="3909E8A6" w:rsidR="003F764D" w:rsidRDefault="00FD6392">
      <w:pPr>
        <w:jc w:val="center"/>
      </w:pPr>
      <w:r>
        <w:t>16</w:t>
      </w:r>
      <w:r>
        <w:t>/12</w:t>
      </w:r>
      <w:r>
        <w:t>/2022</w:t>
      </w:r>
    </w:p>
    <w:p w14:paraId="00000003" w14:textId="77777777" w:rsidR="003F764D" w:rsidRDefault="003F764D"/>
    <w:p w14:paraId="00000004" w14:textId="77777777" w:rsidR="003F764D" w:rsidRDefault="00FD6392">
      <w:pPr>
        <w:rPr>
          <w:b/>
        </w:rPr>
      </w:pPr>
      <w:r>
        <w:rPr>
          <w:b/>
        </w:rPr>
        <w:t>The IEO launch that’s set to disrupt the industry for Gamers, Influencers and Entrepreneurs.</w:t>
      </w:r>
    </w:p>
    <w:p w14:paraId="00000005" w14:textId="77777777" w:rsidR="003F764D" w:rsidRDefault="003F764D"/>
    <w:p w14:paraId="00000006" w14:textId="77777777" w:rsidR="003F764D" w:rsidRDefault="00FD6392">
      <w:pPr>
        <w:rPr>
          <w:sz w:val="20"/>
          <w:szCs w:val="20"/>
        </w:rPr>
      </w:pPr>
      <w:r>
        <w:rPr>
          <w:sz w:val="20"/>
          <w:szCs w:val="20"/>
        </w:rPr>
        <w:t xml:space="preserve">The future begins for Gamers, Influencers and Entrepreneurs as ‘Ready Player One’ is fast becoming a reality and GFE is leading the way with the 1st of its kind in a ‘Play2Earn’ model. </w:t>
      </w:r>
    </w:p>
    <w:p w14:paraId="00000007" w14:textId="77777777" w:rsidR="003F764D" w:rsidRDefault="003F764D">
      <w:pPr>
        <w:rPr>
          <w:sz w:val="20"/>
          <w:szCs w:val="20"/>
        </w:rPr>
      </w:pPr>
    </w:p>
    <w:p w14:paraId="00000008" w14:textId="77777777" w:rsidR="003F764D" w:rsidRDefault="00FD6392">
      <w:pPr>
        <w:rPr>
          <w:sz w:val="20"/>
          <w:szCs w:val="20"/>
        </w:rPr>
      </w:pPr>
      <w:r>
        <w:rPr>
          <w:sz w:val="20"/>
          <w:szCs w:val="20"/>
        </w:rPr>
        <w:t xml:space="preserve">The IEO launch of GFE is a turning point for content creators, </w:t>
      </w:r>
      <w:proofErr w:type="gramStart"/>
      <w:r>
        <w:rPr>
          <w:sz w:val="20"/>
          <w:szCs w:val="20"/>
        </w:rPr>
        <w:t>gamers</w:t>
      </w:r>
      <w:proofErr w:type="gramEnd"/>
      <w:r>
        <w:rPr>
          <w:sz w:val="20"/>
          <w:szCs w:val="20"/>
        </w:rPr>
        <w:t xml:space="preserve"> and entrepreneurs as this ‘social first’ platform focuses on 3 layers; content creators and streamers; facilitated matchmaking and networking; and an eCommerce store.</w:t>
      </w:r>
    </w:p>
    <w:p w14:paraId="00000009" w14:textId="77777777" w:rsidR="003F764D" w:rsidRDefault="003F764D">
      <w:pPr>
        <w:rPr>
          <w:sz w:val="20"/>
          <w:szCs w:val="20"/>
        </w:rPr>
      </w:pPr>
    </w:p>
    <w:p w14:paraId="0000000A" w14:textId="77777777" w:rsidR="003F764D" w:rsidRDefault="00FD6392">
      <w:pPr>
        <w:rPr>
          <w:sz w:val="20"/>
          <w:szCs w:val="20"/>
        </w:rPr>
      </w:pPr>
      <w:r>
        <w:rPr>
          <w:sz w:val="20"/>
          <w:szCs w:val="20"/>
        </w:rPr>
        <w:t>“GFE is a social network that goes back to the core of what these social platforms were</w:t>
      </w:r>
      <w:r>
        <w:rPr>
          <w:sz w:val="20"/>
          <w:szCs w:val="20"/>
        </w:rPr>
        <w:t xml:space="preserve"> created for, being social.” A comment by GFE’s CEO, James </w:t>
      </w:r>
      <w:proofErr w:type="spellStart"/>
      <w:r>
        <w:rPr>
          <w:sz w:val="20"/>
          <w:szCs w:val="20"/>
        </w:rPr>
        <w:t>Liddiard</w:t>
      </w:r>
      <w:proofErr w:type="spellEnd"/>
      <w:r>
        <w:rPr>
          <w:sz w:val="20"/>
          <w:szCs w:val="20"/>
        </w:rPr>
        <w:t xml:space="preserve"> as he explains the way GFE allows users to monetise their time, </w:t>
      </w:r>
      <w:proofErr w:type="gramStart"/>
      <w:r>
        <w:rPr>
          <w:sz w:val="20"/>
          <w:szCs w:val="20"/>
        </w:rPr>
        <w:t>audience</w:t>
      </w:r>
      <w:proofErr w:type="gramEnd"/>
      <w:r>
        <w:rPr>
          <w:sz w:val="20"/>
          <w:szCs w:val="20"/>
        </w:rPr>
        <w:t xml:space="preserve"> and social profile on their own terms, without targeted marketing. </w:t>
      </w:r>
    </w:p>
    <w:p w14:paraId="0000000B" w14:textId="77777777" w:rsidR="003F764D" w:rsidRDefault="003F764D">
      <w:pPr>
        <w:rPr>
          <w:sz w:val="20"/>
          <w:szCs w:val="20"/>
        </w:rPr>
      </w:pPr>
    </w:p>
    <w:p w14:paraId="0000000C" w14:textId="77777777" w:rsidR="003F764D" w:rsidRDefault="00FD6392">
      <w:pPr>
        <w:rPr>
          <w:sz w:val="20"/>
          <w:szCs w:val="20"/>
          <w:highlight w:val="white"/>
        </w:rPr>
      </w:pPr>
      <w:r>
        <w:rPr>
          <w:sz w:val="20"/>
          <w:szCs w:val="20"/>
          <w:highlight w:val="white"/>
        </w:rPr>
        <w:t xml:space="preserve">The GFE Platform delivers transparency in how </w:t>
      </w:r>
      <w:r>
        <w:rPr>
          <w:sz w:val="20"/>
          <w:szCs w:val="20"/>
          <w:highlight w:val="white"/>
        </w:rPr>
        <w:t xml:space="preserve">its users game, </w:t>
      </w:r>
      <w:proofErr w:type="gramStart"/>
      <w:r>
        <w:rPr>
          <w:sz w:val="20"/>
          <w:szCs w:val="20"/>
          <w:highlight w:val="white"/>
        </w:rPr>
        <w:t>socialise</w:t>
      </w:r>
      <w:proofErr w:type="gramEnd"/>
      <w:r>
        <w:rPr>
          <w:sz w:val="20"/>
          <w:szCs w:val="20"/>
          <w:highlight w:val="white"/>
        </w:rPr>
        <w:t xml:space="preserve"> and monetise content. </w:t>
      </w:r>
    </w:p>
    <w:p w14:paraId="0000000D" w14:textId="77777777" w:rsidR="003F764D" w:rsidRDefault="003F764D">
      <w:pPr>
        <w:rPr>
          <w:rFonts w:ascii="Roboto" w:eastAsia="Roboto" w:hAnsi="Roboto" w:cs="Roboto"/>
          <w:color w:val="313131"/>
          <w:sz w:val="25"/>
          <w:szCs w:val="25"/>
          <w:highlight w:val="white"/>
        </w:rPr>
      </w:pPr>
    </w:p>
    <w:p w14:paraId="0000000E" w14:textId="77777777" w:rsidR="003F764D" w:rsidRDefault="00FD6392">
      <w:pPr>
        <w:rPr>
          <w:sz w:val="20"/>
          <w:szCs w:val="20"/>
        </w:rPr>
      </w:pPr>
      <w:r>
        <w:rPr>
          <w:sz w:val="20"/>
          <w:szCs w:val="20"/>
        </w:rPr>
        <w:t xml:space="preserve">GFE is redefining social interactions </w:t>
      </w:r>
      <w:proofErr w:type="gramStart"/>
      <w:r>
        <w:rPr>
          <w:sz w:val="20"/>
          <w:szCs w:val="20"/>
        </w:rPr>
        <w:t>through the use of</w:t>
      </w:r>
      <w:proofErr w:type="gramEnd"/>
      <w:r>
        <w:rPr>
          <w:sz w:val="20"/>
          <w:szCs w:val="20"/>
        </w:rPr>
        <w:t xml:space="preserve"> Social Smart Contracts - the first of their kind. This brand-new technology is a form of digital contract and is as easy for users to create as it is</w:t>
      </w:r>
      <w:r>
        <w:rPr>
          <w:sz w:val="20"/>
          <w:szCs w:val="20"/>
        </w:rPr>
        <w:t xml:space="preserve"> to create a post on Facebook. </w:t>
      </w:r>
    </w:p>
    <w:p w14:paraId="0000000F" w14:textId="77777777" w:rsidR="003F764D" w:rsidRDefault="003F764D">
      <w:pPr>
        <w:rPr>
          <w:sz w:val="20"/>
          <w:szCs w:val="20"/>
        </w:rPr>
      </w:pPr>
    </w:p>
    <w:p w14:paraId="00000010" w14:textId="77777777" w:rsidR="003F764D" w:rsidRDefault="00FD6392">
      <w:pPr>
        <w:rPr>
          <w:sz w:val="20"/>
          <w:szCs w:val="20"/>
        </w:rPr>
      </w:pPr>
      <w:r>
        <w:rPr>
          <w:sz w:val="20"/>
          <w:szCs w:val="20"/>
        </w:rPr>
        <w:t xml:space="preserve">This ecosystem of social contracts and user-friendly interfaces forms a powerful platform for social media, content creation, online dating, </w:t>
      </w:r>
      <w:proofErr w:type="gramStart"/>
      <w:r>
        <w:rPr>
          <w:sz w:val="20"/>
          <w:szCs w:val="20"/>
        </w:rPr>
        <w:t>gaming</w:t>
      </w:r>
      <w:proofErr w:type="gramEnd"/>
      <w:r>
        <w:rPr>
          <w:sz w:val="20"/>
          <w:szCs w:val="20"/>
        </w:rPr>
        <w:t xml:space="preserve"> and freelancing, all built into the blockchain. </w:t>
      </w:r>
    </w:p>
    <w:p w14:paraId="00000011" w14:textId="77777777" w:rsidR="003F764D" w:rsidRDefault="003F764D">
      <w:pPr>
        <w:rPr>
          <w:sz w:val="20"/>
          <w:szCs w:val="20"/>
        </w:rPr>
      </w:pPr>
    </w:p>
    <w:p w14:paraId="00000012" w14:textId="070DCE13" w:rsidR="003F764D" w:rsidRDefault="00FD6392">
      <w:pPr>
        <w:rPr>
          <w:sz w:val="20"/>
          <w:szCs w:val="20"/>
        </w:rPr>
      </w:pPr>
      <w:r>
        <w:rPr>
          <w:sz w:val="20"/>
          <w:szCs w:val="20"/>
        </w:rPr>
        <w:t xml:space="preserve">Gamers get paid to play, </w:t>
      </w:r>
      <w:r>
        <w:rPr>
          <w:sz w:val="20"/>
          <w:szCs w:val="20"/>
        </w:rPr>
        <w:t>content creators get paid fairly, and creating and expanding businesses is limitless. Users get rewarded fairly for their time spent and stay in the driver's seat while taking home 80% of their earnings. The other 20% is used to support the platform of whi</w:t>
      </w:r>
      <w:r>
        <w:rPr>
          <w:sz w:val="20"/>
          <w:szCs w:val="20"/>
        </w:rPr>
        <w:t>ch a portion is donated to the GFE foundation</w:t>
      </w:r>
      <w:r w:rsidR="00772502">
        <w:rPr>
          <w:sz w:val="20"/>
          <w:szCs w:val="20"/>
        </w:rPr>
        <w:t xml:space="preserve">, which supports those who have </w:t>
      </w:r>
      <w:proofErr w:type="spellStart"/>
      <w:r w:rsidR="00772502">
        <w:rPr>
          <w:sz w:val="20"/>
          <w:szCs w:val="20"/>
        </w:rPr>
        <w:t>ben</w:t>
      </w:r>
      <w:proofErr w:type="spellEnd"/>
      <w:r w:rsidR="00772502">
        <w:rPr>
          <w:sz w:val="20"/>
          <w:szCs w:val="20"/>
        </w:rPr>
        <w:t xml:space="preserve"> the victims of exploitation, including human trafficking, the sex trade and domestic violence.</w:t>
      </w:r>
    </w:p>
    <w:p w14:paraId="00000013" w14:textId="77777777" w:rsidR="003F764D" w:rsidRDefault="003F764D">
      <w:pPr>
        <w:rPr>
          <w:sz w:val="20"/>
          <w:szCs w:val="20"/>
        </w:rPr>
      </w:pPr>
    </w:p>
    <w:p w14:paraId="00000014" w14:textId="77777777" w:rsidR="003F764D" w:rsidRDefault="00FD6392">
      <w:pPr>
        <w:rPr>
          <w:sz w:val="20"/>
          <w:szCs w:val="20"/>
        </w:rPr>
      </w:pPr>
      <w:r>
        <w:rPr>
          <w:sz w:val="20"/>
          <w:szCs w:val="20"/>
        </w:rPr>
        <w:t xml:space="preserve">Creators can crowdfund projects or establish micropayments all through the social smart contracts feature, defining terms of the interaction and how funds will be released using </w:t>
      </w:r>
      <w:proofErr w:type="spellStart"/>
      <w:r>
        <w:rPr>
          <w:sz w:val="20"/>
          <w:szCs w:val="20"/>
        </w:rPr>
        <w:t>trustless</w:t>
      </w:r>
      <w:proofErr w:type="spellEnd"/>
      <w:r>
        <w:rPr>
          <w:sz w:val="20"/>
          <w:szCs w:val="20"/>
        </w:rPr>
        <w:t xml:space="preserve"> payments with no in</w:t>
      </w:r>
      <w:r>
        <w:rPr>
          <w:sz w:val="20"/>
          <w:szCs w:val="20"/>
        </w:rPr>
        <w:t xml:space="preserve">termediaries. </w:t>
      </w:r>
    </w:p>
    <w:p w14:paraId="00000015" w14:textId="77777777" w:rsidR="003F764D" w:rsidRDefault="003F764D">
      <w:pPr>
        <w:rPr>
          <w:sz w:val="20"/>
          <w:szCs w:val="20"/>
        </w:rPr>
      </w:pPr>
    </w:p>
    <w:p w14:paraId="00000016" w14:textId="77777777" w:rsidR="003F764D" w:rsidRDefault="00FD6392">
      <w:pPr>
        <w:rPr>
          <w:sz w:val="20"/>
          <w:szCs w:val="20"/>
        </w:rPr>
      </w:pPr>
      <w:r>
        <w:rPr>
          <w:sz w:val="20"/>
          <w:szCs w:val="20"/>
        </w:rPr>
        <w:t>With GFE, users can instantly earn GFE tokens (the platform's currency), which can then be used to buy other products or services on the platform or exchanged on cryptocurrency exchanges. GFE supports other currencies including Bitcoin, BNB</w:t>
      </w:r>
      <w:r>
        <w:rPr>
          <w:sz w:val="20"/>
          <w:szCs w:val="20"/>
        </w:rPr>
        <w:t>, DOGE and USDT.</w:t>
      </w:r>
    </w:p>
    <w:p w14:paraId="00000017" w14:textId="77777777" w:rsidR="003F764D" w:rsidRDefault="003F764D">
      <w:pPr>
        <w:rPr>
          <w:sz w:val="20"/>
          <w:szCs w:val="20"/>
        </w:rPr>
      </w:pPr>
    </w:p>
    <w:p w14:paraId="00000018" w14:textId="77777777" w:rsidR="003F764D" w:rsidRDefault="00FD6392">
      <w:pPr>
        <w:rPr>
          <w:sz w:val="20"/>
          <w:szCs w:val="20"/>
        </w:rPr>
      </w:pPr>
      <w:r>
        <w:rPr>
          <w:sz w:val="20"/>
          <w:szCs w:val="20"/>
        </w:rPr>
        <w:t xml:space="preserve">“Some people are great at creating content, but not so good at business. GFE bridges that gap, connecting creators with supporting professions to boost their business” - Just one example of how the platform works for users given by James </w:t>
      </w:r>
      <w:proofErr w:type="spellStart"/>
      <w:r>
        <w:rPr>
          <w:sz w:val="20"/>
          <w:szCs w:val="20"/>
        </w:rPr>
        <w:t>Liddiard</w:t>
      </w:r>
      <w:proofErr w:type="spellEnd"/>
      <w:r>
        <w:rPr>
          <w:sz w:val="20"/>
          <w:szCs w:val="20"/>
        </w:rPr>
        <w:t xml:space="preserve">, founder and CEO of GFE. </w:t>
      </w:r>
    </w:p>
    <w:p w14:paraId="00000019" w14:textId="77777777" w:rsidR="003F764D" w:rsidRDefault="003F764D">
      <w:pPr>
        <w:rPr>
          <w:sz w:val="20"/>
          <w:szCs w:val="20"/>
        </w:rPr>
      </w:pPr>
    </w:p>
    <w:p w14:paraId="0000001A" w14:textId="77777777" w:rsidR="003F764D" w:rsidRDefault="00FD6392">
      <w:pPr>
        <w:rPr>
          <w:sz w:val="20"/>
          <w:szCs w:val="20"/>
        </w:rPr>
      </w:pPr>
      <w:r>
        <w:rPr>
          <w:sz w:val="20"/>
          <w:szCs w:val="20"/>
        </w:rPr>
        <w:t xml:space="preserve">The </w:t>
      </w:r>
      <w:proofErr w:type="gramStart"/>
      <w:r>
        <w:rPr>
          <w:sz w:val="20"/>
          <w:szCs w:val="20"/>
        </w:rPr>
        <w:t>stepping stone</w:t>
      </w:r>
      <w:proofErr w:type="gramEnd"/>
      <w:r>
        <w:rPr>
          <w:sz w:val="20"/>
          <w:szCs w:val="20"/>
        </w:rPr>
        <w:t xml:space="preserve"> to the Metaverse - GFE is designed as a metaverse ‘plug-in’ that will allow users to easily move their content and communities onto emerging blockchain-based </w:t>
      </w:r>
      <w:proofErr w:type="spellStart"/>
      <w:r>
        <w:rPr>
          <w:sz w:val="20"/>
          <w:szCs w:val="20"/>
        </w:rPr>
        <w:t>metarverse</w:t>
      </w:r>
      <w:proofErr w:type="spellEnd"/>
      <w:r>
        <w:rPr>
          <w:sz w:val="20"/>
          <w:szCs w:val="20"/>
        </w:rPr>
        <w:t xml:space="preserve"> platforms.</w:t>
      </w:r>
    </w:p>
    <w:p w14:paraId="0000001B" w14:textId="77777777" w:rsidR="003F764D" w:rsidRDefault="003F764D">
      <w:pPr>
        <w:rPr>
          <w:sz w:val="20"/>
          <w:szCs w:val="20"/>
        </w:rPr>
      </w:pPr>
    </w:p>
    <w:p w14:paraId="0000001C" w14:textId="77777777" w:rsidR="003F764D" w:rsidRDefault="00FD6392">
      <w:pPr>
        <w:rPr>
          <w:sz w:val="20"/>
          <w:szCs w:val="20"/>
        </w:rPr>
      </w:pPr>
      <w:r>
        <w:rPr>
          <w:sz w:val="20"/>
          <w:szCs w:val="20"/>
        </w:rPr>
        <w:t>There is a finite op</w:t>
      </w:r>
      <w:r>
        <w:rPr>
          <w:sz w:val="20"/>
          <w:szCs w:val="20"/>
        </w:rPr>
        <w:t xml:space="preserve">portunity for creators to make money growing the platform through the Trailblazer fund as GFE aims to thank early adopters for their contribution. </w:t>
      </w:r>
    </w:p>
    <w:p w14:paraId="0000001D" w14:textId="77777777" w:rsidR="003F764D" w:rsidRDefault="003F764D">
      <w:pPr>
        <w:rPr>
          <w:sz w:val="20"/>
          <w:szCs w:val="20"/>
        </w:rPr>
      </w:pPr>
    </w:p>
    <w:p w14:paraId="0000001E" w14:textId="77777777" w:rsidR="003F764D" w:rsidRDefault="00FD6392">
      <w:pPr>
        <w:rPr>
          <w:sz w:val="20"/>
          <w:szCs w:val="20"/>
        </w:rPr>
      </w:pPr>
      <w:r>
        <w:rPr>
          <w:sz w:val="20"/>
          <w:szCs w:val="20"/>
        </w:rPr>
        <w:t xml:space="preserve">This is a ‘Think Bigger’ opportunity with a global reach, connecting users unlike anything we have seen before. </w:t>
      </w:r>
      <w:r>
        <w:rPr>
          <w:sz w:val="20"/>
          <w:szCs w:val="20"/>
        </w:rPr>
        <w:tab/>
      </w:r>
      <w:r>
        <w:rPr>
          <w:sz w:val="20"/>
          <w:szCs w:val="20"/>
        </w:rPr>
        <w:tab/>
        <w:t>- ends-</w:t>
      </w:r>
    </w:p>
    <w:p w14:paraId="0000001F" w14:textId="77777777" w:rsidR="003F764D" w:rsidRDefault="00FD6392">
      <w:r>
        <w:lastRenderedPageBreak/>
        <w:t>For further information:</w:t>
      </w:r>
    </w:p>
    <w:p w14:paraId="00000020" w14:textId="77777777" w:rsidR="003F764D" w:rsidRDefault="00FD6392">
      <w:r>
        <w:t xml:space="preserve">James </w:t>
      </w:r>
      <w:proofErr w:type="spellStart"/>
      <w:r>
        <w:t>Liddiard</w:t>
      </w:r>
      <w:proofErr w:type="spellEnd"/>
      <w:r>
        <w:t xml:space="preserve"> </w:t>
      </w:r>
    </w:p>
    <w:p w14:paraId="00000021" w14:textId="77777777" w:rsidR="003F764D" w:rsidRDefault="00FD6392">
      <w:r>
        <w:t>GFE Founder and CEO</w:t>
      </w:r>
    </w:p>
    <w:p w14:paraId="00000022" w14:textId="77777777" w:rsidR="003F764D" w:rsidRDefault="00FD6392">
      <w:pPr>
        <w:shd w:val="clear" w:color="auto" w:fill="FFFFFF"/>
        <w:rPr>
          <w:color w:val="0091AE"/>
          <w:sz w:val="21"/>
          <w:szCs w:val="21"/>
        </w:rPr>
      </w:pPr>
      <w:r>
        <w:rPr>
          <w:color w:val="0091AE"/>
          <w:sz w:val="21"/>
          <w:szCs w:val="21"/>
        </w:rPr>
        <w:t>James@gfetoken.io</w:t>
      </w:r>
    </w:p>
    <w:p w14:paraId="00000023" w14:textId="77777777" w:rsidR="003F764D" w:rsidRDefault="00FD6392">
      <w:pPr>
        <w:shd w:val="clear" w:color="auto" w:fill="FFFFFF"/>
        <w:rPr>
          <w:color w:val="212121"/>
          <w:sz w:val="21"/>
          <w:szCs w:val="21"/>
        </w:rPr>
      </w:pPr>
      <w:r>
        <w:rPr>
          <w:color w:val="212121"/>
          <w:sz w:val="21"/>
          <w:szCs w:val="21"/>
        </w:rPr>
        <w:t xml:space="preserve">Web </w:t>
      </w:r>
      <w:hyperlink r:id="rId4">
        <w:r>
          <w:rPr>
            <w:color w:val="0091AE"/>
            <w:sz w:val="21"/>
            <w:szCs w:val="21"/>
          </w:rPr>
          <w:t>gfetoken.io</w:t>
        </w:r>
      </w:hyperlink>
      <w:r>
        <w:rPr>
          <w:color w:val="212121"/>
          <w:sz w:val="21"/>
          <w:szCs w:val="21"/>
        </w:rPr>
        <w:t xml:space="preserve"> </w:t>
      </w:r>
      <w:r>
        <w:rPr>
          <w:color w:val="212121"/>
          <w:sz w:val="21"/>
          <w:szCs w:val="21"/>
        </w:rPr>
        <w:t xml:space="preserve"> </w:t>
      </w:r>
    </w:p>
    <w:p w14:paraId="00000024" w14:textId="77777777" w:rsidR="003F764D" w:rsidRDefault="00FD6392">
      <w:pPr>
        <w:shd w:val="clear" w:color="auto" w:fill="FFFFFF"/>
        <w:rPr>
          <w:color w:val="212121"/>
          <w:sz w:val="21"/>
          <w:szCs w:val="21"/>
        </w:rPr>
      </w:pPr>
      <w:r>
        <w:rPr>
          <w:color w:val="212121"/>
          <w:sz w:val="21"/>
          <w:szCs w:val="21"/>
        </w:rPr>
        <w:t xml:space="preserve">International number - +61474449550 </w:t>
      </w:r>
    </w:p>
    <w:p w14:paraId="00000025" w14:textId="77777777" w:rsidR="003F764D" w:rsidRDefault="003F764D"/>
    <w:p w14:paraId="00000026" w14:textId="77777777" w:rsidR="003F764D" w:rsidRDefault="00FD6392">
      <w:r>
        <w:t xml:space="preserve">Boiler Plate: </w:t>
      </w:r>
    </w:p>
    <w:p w14:paraId="00000027" w14:textId="77777777" w:rsidR="003F764D" w:rsidRDefault="00FD6392">
      <w:r>
        <w:t xml:space="preserve">GFE has launched its private sale and is set for its IEO mid-Dec. Both </w:t>
      </w:r>
      <w:proofErr w:type="spellStart"/>
      <w:r>
        <w:t>Litepaper</w:t>
      </w:r>
      <w:proofErr w:type="spellEnd"/>
      <w:r>
        <w:t xml:space="preserve"> and Whitepaper are available on the above given website. </w:t>
      </w:r>
    </w:p>
    <w:p w14:paraId="00000028" w14:textId="77777777" w:rsidR="003F764D" w:rsidRDefault="003F764D"/>
    <w:p w14:paraId="00000029" w14:textId="77777777" w:rsidR="003F764D" w:rsidRDefault="00FD6392">
      <w:r>
        <w:t xml:space="preserve">There is often a comparison made to other platforms such as </w:t>
      </w:r>
      <w:proofErr w:type="spellStart"/>
      <w:r>
        <w:t>Patreon</w:t>
      </w:r>
      <w:proofErr w:type="spellEnd"/>
      <w:r>
        <w:t xml:space="preserve"> and </w:t>
      </w:r>
      <w:proofErr w:type="spellStart"/>
      <w:r>
        <w:t>Onlyfans</w:t>
      </w:r>
      <w:proofErr w:type="spellEnd"/>
      <w:r>
        <w:t xml:space="preserve">. </w:t>
      </w:r>
    </w:p>
    <w:p w14:paraId="0000002A" w14:textId="77777777" w:rsidR="003F764D" w:rsidRDefault="00FD6392">
      <w:r>
        <w:t>However, GFE is a decentralised p</w:t>
      </w:r>
      <w:r>
        <w:t xml:space="preserve">latform that offers so much more than streaming content. It’s a complete ecosystem that pays creators fairly and with transparency.  </w:t>
      </w:r>
    </w:p>
    <w:p w14:paraId="0000002B" w14:textId="77777777" w:rsidR="003F764D" w:rsidRDefault="003F764D"/>
    <w:p w14:paraId="0000002C" w14:textId="77777777" w:rsidR="003F764D" w:rsidRDefault="00FD6392">
      <w:r>
        <w:t xml:space="preserve">The big emphasis is on the unique social contracts. </w:t>
      </w:r>
    </w:p>
    <w:p w14:paraId="0000002D" w14:textId="77777777" w:rsidR="003F764D" w:rsidRDefault="003F764D"/>
    <w:p w14:paraId="0000002E" w14:textId="77777777" w:rsidR="003F764D" w:rsidRDefault="003F764D"/>
    <w:p w14:paraId="0000002F" w14:textId="77777777" w:rsidR="003F764D" w:rsidRDefault="003F764D"/>
    <w:p w14:paraId="00000030" w14:textId="77777777" w:rsidR="003F764D" w:rsidRDefault="003F764D"/>
    <w:p w14:paraId="00000031" w14:textId="77777777" w:rsidR="003F764D" w:rsidRDefault="003F764D"/>
    <w:p w14:paraId="00000032" w14:textId="77777777" w:rsidR="003F764D" w:rsidRDefault="003F764D"/>
    <w:p w14:paraId="00000033" w14:textId="77777777" w:rsidR="003F764D" w:rsidRDefault="003F764D"/>
    <w:p w14:paraId="00000034" w14:textId="77777777" w:rsidR="003F764D" w:rsidRDefault="003F764D"/>
    <w:p w14:paraId="00000035" w14:textId="77777777" w:rsidR="003F764D" w:rsidRDefault="003F764D"/>
    <w:p w14:paraId="00000036" w14:textId="77777777" w:rsidR="003F764D" w:rsidRDefault="003F764D"/>
    <w:p w14:paraId="00000037" w14:textId="77777777" w:rsidR="003F764D" w:rsidRDefault="003F764D"/>
    <w:p w14:paraId="00000038" w14:textId="77777777" w:rsidR="003F764D" w:rsidRDefault="003F764D"/>
    <w:p w14:paraId="00000039" w14:textId="77777777" w:rsidR="003F764D" w:rsidRDefault="003F764D"/>
    <w:p w14:paraId="0000003A" w14:textId="77777777" w:rsidR="003F764D" w:rsidRDefault="003F764D">
      <w:pPr>
        <w:rPr>
          <w:sz w:val="20"/>
          <w:szCs w:val="20"/>
        </w:rPr>
      </w:pPr>
    </w:p>
    <w:p w14:paraId="0000003B" w14:textId="77777777" w:rsidR="003F764D" w:rsidRDefault="003F764D"/>
    <w:sectPr w:rsidR="003F76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4D"/>
    <w:rsid w:val="003F764D"/>
    <w:rsid w:val="00772502"/>
    <w:rsid w:val="00FD6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17DB211"/>
  <w15:docId w15:val="{3B1A0B45-8CE3-7F46-AECF-4BE62BEE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fetoke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Purcell</cp:lastModifiedBy>
  <cp:revision>2</cp:revision>
  <dcterms:created xsi:type="dcterms:W3CDTF">2022-12-16T07:56:00Z</dcterms:created>
  <dcterms:modified xsi:type="dcterms:W3CDTF">2022-12-16T08:02:00Z</dcterms:modified>
</cp:coreProperties>
</file>