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6F4055" w14:textId="4510986A" w:rsidR="003779CB" w:rsidRDefault="003779CB" w:rsidP="003779CB">
      <w:pPr>
        <w:pStyle w:val="Title"/>
        <w:jc w:val="center"/>
      </w:pPr>
      <w:r>
        <w:t>Rosemary Crossley has died</w:t>
      </w:r>
    </w:p>
    <w:p w14:paraId="4F03BB25" w14:textId="63077E6F" w:rsidR="003779CB" w:rsidRDefault="00946554" w:rsidP="00000336">
      <w:pPr>
        <w:shd w:val="clear" w:color="auto" w:fill="FFFFFF"/>
        <w:spacing w:before="0" w:after="0"/>
        <w:rPr>
          <w:rFonts w:eastAsia="Times New Roman" w:cs="Times New Roman"/>
          <w:color w:val="050505"/>
          <w:sz w:val="22"/>
          <w:szCs w:val="22"/>
        </w:rPr>
      </w:pPr>
      <w:r>
        <w:rPr>
          <w:rFonts w:eastAsia="Times New Roman" w:cs="Times New Roman"/>
          <w:noProof/>
          <w:color w:val="050505"/>
          <w:sz w:val="22"/>
          <w:szCs w:val="22"/>
          <w:lang w:val="en-US"/>
        </w:rPr>
        <w:drawing>
          <wp:inline distT="0" distB="0" distL="0" distR="0" wp14:anchorId="318A5951" wp14:editId="4D4C2513">
            <wp:extent cx="5270500" cy="3503295"/>
            <wp:effectExtent l="0" t="0" r="1270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3-05-12 at 2.50.56 PM.png"/>
                    <pic:cNvPicPr/>
                  </pic:nvPicPr>
                  <pic:blipFill>
                    <a:blip r:embed="rId6">
                      <a:extLst>
                        <a:ext uri="{28A0092B-C50C-407E-A947-70E740481C1C}">
                          <a14:useLocalDpi xmlns:a14="http://schemas.microsoft.com/office/drawing/2010/main" val="0"/>
                        </a:ext>
                      </a:extLst>
                    </a:blip>
                    <a:stretch>
                      <a:fillRect/>
                    </a:stretch>
                  </pic:blipFill>
                  <pic:spPr>
                    <a:xfrm>
                      <a:off x="0" y="0"/>
                      <a:ext cx="5270500" cy="3503295"/>
                    </a:xfrm>
                    <a:prstGeom prst="rect">
                      <a:avLst/>
                    </a:prstGeom>
                  </pic:spPr>
                </pic:pic>
              </a:graphicData>
            </a:graphic>
          </wp:inline>
        </w:drawing>
      </w:r>
    </w:p>
    <w:p w14:paraId="5E1DE6E4" w14:textId="745E8CA4" w:rsidR="003779CB" w:rsidRPr="003779CB" w:rsidRDefault="003779CB" w:rsidP="00000336">
      <w:pPr>
        <w:shd w:val="clear" w:color="auto" w:fill="FFFFFF"/>
        <w:spacing w:before="0" w:after="0"/>
        <w:rPr>
          <w:rFonts w:eastAsia="Times New Roman" w:cs="Times New Roman"/>
          <w:i/>
          <w:color w:val="050505"/>
          <w:sz w:val="22"/>
          <w:szCs w:val="22"/>
        </w:rPr>
      </w:pPr>
      <w:r w:rsidRPr="003779CB">
        <w:rPr>
          <w:rFonts w:eastAsia="Times New Roman" w:cs="Times New Roman"/>
          <w:i/>
          <w:color w:val="050505"/>
          <w:sz w:val="22"/>
          <w:szCs w:val="22"/>
        </w:rPr>
        <w:t>Rosemary Crossley with her co-author Anne McDonald, 1982</w:t>
      </w:r>
      <w:r>
        <w:rPr>
          <w:rFonts w:eastAsia="Times New Roman" w:cs="Times New Roman"/>
          <w:i/>
          <w:color w:val="050505"/>
          <w:sz w:val="22"/>
          <w:szCs w:val="22"/>
        </w:rPr>
        <w:br/>
        <w:t>Photographed by Rennie Ellis</w:t>
      </w:r>
    </w:p>
    <w:p w14:paraId="38E9232C" w14:textId="77777777" w:rsidR="003779CB" w:rsidRDefault="003779CB" w:rsidP="00000336">
      <w:pPr>
        <w:shd w:val="clear" w:color="auto" w:fill="FFFFFF"/>
        <w:spacing w:before="0" w:after="0"/>
        <w:rPr>
          <w:rFonts w:eastAsia="Times New Roman" w:cs="Times New Roman"/>
          <w:color w:val="050505"/>
          <w:sz w:val="22"/>
          <w:szCs w:val="22"/>
        </w:rPr>
      </w:pPr>
    </w:p>
    <w:p w14:paraId="24E20547" w14:textId="2A2729D2" w:rsidR="00000336" w:rsidRPr="00000336" w:rsidRDefault="00000336" w:rsidP="00000336">
      <w:pPr>
        <w:shd w:val="clear" w:color="auto" w:fill="FFFFFF"/>
        <w:spacing w:before="0" w:after="0"/>
        <w:rPr>
          <w:rFonts w:eastAsia="Times New Roman" w:cs="Times New Roman"/>
          <w:color w:val="050505"/>
          <w:sz w:val="22"/>
          <w:szCs w:val="22"/>
        </w:rPr>
      </w:pPr>
      <w:r w:rsidRPr="00000336">
        <w:rPr>
          <w:rFonts w:eastAsia="Times New Roman" w:cs="Times New Roman"/>
          <w:color w:val="050505"/>
          <w:sz w:val="22"/>
          <w:szCs w:val="22"/>
        </w:rPr>
        <w:t xml:space="preserve">It is with great sadness and a heavy heart that the Anne McDonald Centre Committee of Management announce the death yesterday of </w:t>
      </w:r>
      <w:r w:rsidR="003779CB">
        <w:rPr>
          <w:rFonts w:eastAsia="Times New Roman" w:cs="Times New Roman"/>
          <w:color w:val="050505"/>
          <w:sz w:val="22"/>
          <w:szCs w:val="22"/>
        </w:rPr>
        <w:t>its</w:t>
      </w:r>
      <w:r w:rsidRPr="00000336">
        <w:rPr>
          <w:rFonts w:eastAsia="Times New Roman" w:cs="Times New Roman"/>
          <w:color w:val="050505"/>
          <w:sz w:val="22"/>
          <w:szCs w:val="22"/>
        </w:rPr>
        <w:t xml:space="preserve"> Director and co-founder, Rosemary Crossley.</w:t>
      </w:r>
    </w:p>
    <w:p w14:paraId="0DF14545" w14:textId="6801A145" w:rsidR="008A1132" w:rsidRPr="00000336" w:rsidRDefault="00281E7E">
      <w:pPr>
        <w:rPr>
          <w:sz w:val="22"/>
          <w:szCs w:val="22"/>
        </w:rPr>
      </w:pPr>
      <w:r w:rsidRPr="00000336">
        <w:rPr>
          <w:sz w:val="22"/>
          <w:szCs w:val="22"/>
        </w:rPr>
        <w:t xml:space="preserve">Dr. Rosemary Crossley, AM, PhD, died on 10/5/2023.  She was 78 years old. She became famous as a therapist with and advocate for people with little or no functional speech. </w:t>
      </w:r>
    </w:p>
    <w:p w14:paraId="7BFB1EB0" w14:textId="77777777" w:rsidR="00281E7E" w:rsidRPr="00000336" w:rsidRDefault="00281E7E">
      <w:pPr>
        <w:rPr>
          <w:sz w:val="22"/>
          <w:szCs w:val="22"/>
        </w:rPr>
      </w:pPr>
      <w:r w:rsidRPr="00000336">
        <w:rPr>
          <w:sz w:val="22"/>
          <w:szCs w:val="22"/>
        </w:rPr>
        <w:t xml:space="preserve">Crossley was born on 6/5/1945 at Horsham.  She was educated at Morongo </w:t>
      </w:r>
      <w:proofErr w:type="gramStart"/>
      <w:r w:rsidRPr="00000336">
        <w:rPr>
          <w:sz w:val="22"/>
          <w:szCs w:val="22"/>
        </w:rPr>
        <w:t>school</w:t>
      </w:r>
      <w:proofErr w:type="gramEnd"/>
      <w:r w:rsidRPr="00000336">
        <w:rPr>
          <w:sz w:val="22"/>
          <w:szCs w:val="22"/>
        </w:rPr>
        <w:t xml:space="preserve"> and went on to the Australian National University. After a brief period in the Australian Public Service she began working at the Victorian Spastic Centre with people with severe handicaps. </w:t>
      </w:r>
    </w:p>
    <w:p w14:paraId="6BD52FBC" w14:textId="77777777" w:rsidR="00281E7E" w:rsidRPr="00000336" w:rsidRDefault="00281E7E" w:rsidP="00281E7E">
      <w:pPr>
        <w:rPr>
          <w:sz w:val="22"/>
          <w:szCs w:val="22"/>
        </w:rPr>
      </w:pPr>
      <w:r w:rsidRPr="00000336">
        <w:rPr>
          <w:sz w:val="22"/>
          <w:szCs w:val="22"/>
        </w:rPr>
        <w:t xml:space="preserve">In 1974 she was hired as a </w:t>
      </w:r>
      <w:proofErr w:type="spellStart"/>
      <w:r w:rsidRPr="00000336">
        <w:rPr>
          <w:sz w:val="22"/>
          <w:szCs w:val="22"/>
        </w:rPr>
        <w:t>playleader</w:t>
      </w:r>
      <w:proofErr w:type="spellEnd"/>
      <w:r w:rsidRPr="00000336">
        <w:rPr>
          <w:sz w:val="22"/>
          <w:szCs w:val="22"/>
        </w:rPr>
        <w:t xml:space="preserve"> at St. Nicholas Hospital, a Parkville institution for severely handicapped children run by the Victorian Health Commission. It was there that she met Anne McDonald.  McDonald had severe cerebral palsy, could not walk, talk, or feed herself, and had been diagnosed as severely retarded. </w:t>
      </w:r>
    </w:p>
    <w:p w14:paraId="6C952B6A" w14:textId="77777777" w:rsidR="00281E7E" w:rsidRPr="00000336" w:rsidRDefault="00281E7E" w:rsidP="00281E7E">
      <w:pPr>
        <w:rPr>
          <w:sz w:val="22"/>
          <w:szCs w:val="22"/>
        </w:rPr>
      </w:pPr>
      <w:r w:rsidRPr="00000336">
        <w:rPr>
          <w:sz w:val="22"/>
          <w:szCs w:val="22"/>
        </w:rPr>
        <w:t xml:space="preserve">Crossley decided to see if she could find a way for McDonald to communicate by pointing – first at choices on a communication board, then at word blocks, then letter blocks, and finally on a letter board. </w:t>
      </w:r>
    </w:p>
    <w:p w14:paraId="31AF85E8" w14:textId="7D372E01" w:rsidR="00281E7E" w:rsidRPr="00000336" w:rsidRDefault="00281E7E" w:rsidP="00281E7E">
      <w:pPr>
        <w:rPr>
          <w:sz w:val="22"/>
          <w:szCs w:val="22"/>
        </w:rPr>
      </w:pPr>
      <w:r w:rsidRPr="00000336">
        <w:rPr>
          <w:sz w:val="22"/>
          <w:szCs w:val="22"/>
        </w:rPr>
        <w:t xml:space="preserve">This brought Crossley into conflict with her superiors at </w:t>
      </w:r>
      <w:r w:rsidR="00946554">
        <w:rPr>
          <w:sz w:val="22"/>
          <w:szCs w:val="22"/>
        </w:rPr>
        <w:t>t</w:t>
      </w:r>
      <w:r w:rsidRPr="00000336">
        <w:rPr>
          <w:sz w:val="22"/>
          <w:szCs w:val="22"/>
        </w:rPr>
        <w:t xml:space="preserve">he hospital, and eventually McDonald asked to leave. The Health Commission refused to allow this, and </w:t>
      </w:r>
      <w:proofErr w:type="gramStart"/>
      <w:r w:rsidRPr="00000336">
        <w:rPr>
          <w:sz w:val="22"/>
          <w:szCs w:val="22"/>
        </w:rPr>
        <w:t>were</w:t>
      </w:r>
      <w:proofErr w:type="gramEnd"/>
      <w:r w:rsidRPr="00000336">
        <w:rPr>
          <w:sz w:val="22"/>
          <w:szCs w:val="22"/>
        </w:rPr>
        <w:t xml:space="preserve"> taken to </w:t>
      </w:r>
      <w:r w:rsidR="00CC1A40" w:rsidRPr="00000336">
        <w:rPr>
          <w:sz w:val="22"/>
          <w:szCs w:val="22"/>
        </w:rPr>
        <w:t>the Victorian Supreme C</w:t>
      </w:r>
      <w:r w:rsidRPr="00000336">
        <w:rPr>
          <w:sz w:val="22"/>
          <w:szCs w:val="22"/>
        </w:rPr>
        <w:t>ourt on a very rare habeas corpus action. Anne won</w:t>
      </w:r>
      <w:r w:rsidR="004017C2" w:rsidRPr="00000336">
        <w:rPr>
          <w:sz w:val="22"/>
          <w:szCs w:val="22"/>
        </w:rPr>
        <w:t xml:space="preserve"> the action</w:t>
      </w:r>
      <w:r w:rsidRPr="00000336">
        <w:rPr>
          <w:sz w:val="22"/>
          <w:szCs w:val="22"/>
        </w:rPr>
        <w:t xml:space="preserve">, and left St. Nicholas to live with Crossley and her partner Chris Borthwick for the next thirty-two years. </w:t>
      </w:r>
    </w:p>
    <w:p w14:paraId="35B0ED9F" w14:textId="77777777" w:rsidR="00281E7E" w:rsidRPr="00000336" w:rsidRDefault="00281E7E" w:rsidP="00281E7E">
      <w:pPr>
        <w:rPr>
          <w:sz w:val="22"/>
          <w:szCs w:val="22"/>
        </w:rPr>
      </w:pPr>
      <w:r w:rsidRPr="00000336">
        <w:rPr>
          <w:sz w:val="22"/>
          <w:szCs w:val="22"/>
        </w:rPr>
        <w:lastRenderedPageBreak/>
        <w:t>“Annie’s Coming Out”, Crossley and McDonald’s account of their struggle, was an international bestseller and went on many school curriculums. It was later made into a movie of the same name</w:t>
      </w:r>
      <w:r w:rsidR="008F7F1F" w:rsidRPr="00000336">
        <w:rPr>
          <w:sz w:val="22"/>
          <w:szCs w:val="22"/>
        </w:rPr>
        <w:t xml:space="preserve">, which won the AFI Best Picture award in 1984. </w:t>
      </w:r>
    </w:p>
    <w:p w14:paraId="5F98CC85" w14:textId="77777777" w:rsidR="008F7F1F" w:rsidRPr="00000336" w:rsidRDefault="008F7F1F" w:rsidP="00281E7E">
      <w:pPr>
        <w:rPr>
          <w:sz w:val="22"/>
          <w:szCs w:val="22"/>
        </w:rPr>
      </w:pPr>
      <w:r w:rsidRPr="00000336">
        <w:rPr>
          <w:sz w:val="22"/>
          <w:szCs w:val="22"/>
        </w:rPr>
        <w:t xml:space="preserve">The court case, the book, and the film exposed the shortcomings of St. Nicholas Hospital and of the system that had created it, and led directly to the closure of the hospital a few years later – the first step in the deinstitutionalisation of care for people with disabilities in Victoria.  </w:t>
      </w:r>
    </w:p>
    <w:p w14:paraId="03EAE968" w14:textId="48ECCFFA" w:rsidR="008F7F1F" w:rsidRPr="00000336" w:rsidRDefault="008F7F1F" w:rsidP="00281E7E">
      <w:pPr>
        <w:rPr>
          <w:sz w:val="22"/>
          <w:szCs w:val="22"/>
        </w:rPr>
      </w:pPr>
      <w:r w:rsidRPr="00000336">
        <w:rPr>
          <w:sz w:val="22"/>
          <w:szCs w:val="22"/>
        </w:rPr>
        <w:t xml:space="preserve">In 1986 Crossley founded the DEAL Communication Centre in Caulfield. The Centre began by working mainly with people with cerebral palsy, but soon found itself taking on clients with other diagnoses – Down Syndrome, </w:t>
      </w:r>
      <w:proofErr w:type="spellStart"/>
      <w:r w:rsidR="00946554">
        <w:rPr>
          <w:sz w:val="22"/>
          <w:szCs w:val="22"/>
        </w:rPr>
        <w:t>Rett</w:t>
      </w:r>
      <w:proofErr w:type="spellEnd"/>
      <w:r w:rsidR="00946554">
        <w:rPr>
          <w:sz w:val="22"/>
          <w:szCs w:val="22"/>
        </w:rPr>
        <w:t xml:space="preserve"> Syndrome, </w:t>
      </w:r>
      <w:bookmarkStart w:id="0" w:name="_GoBack"/>
      <w:bookmarkEnd w:id="0"/>
      <w:r w:rsidRPr="00000336">
        <w:rPr>
          <w:sz w:val="22"/>
          <w:szCs w:val="22"/>
        </w:rPr>
        <w:t xml:space="preserve">developmental disabilities, and, increasingly, autism. </w:t>
      </w:r>
      <w:r w:rsidR="00BF62D3" w:rsidRPr="00000336">
        <w:rPr>
          <w:sz w:val="22"/>
          <w:szCs w:val="22"/>
        </w:rPr>
        <w:t xml:space="preserve">In case after case Crossley was able to establish a means of communication with the client, demonstrating that their diagnoses of intellectual disability had been made in error. </w:t>
      </w:r>
    </w:p>
    <w:p w14:paraId="3B7C2346" w14:textId="77777777" w:rsidR="003779CB" w:rsidRDefault="00BF62D3" w:rsidP="00281E7E">
      <w:pPr>
        <w:rPr>
          <w:sz w:val="22"/>
          <w:szCs w:val="22"/>
        </w:rPr>
      </w:pPr>
      <w:r w:rsidRPr="00000336">
        <w:rPr>
          <w:sz w:val="22"/>
          <w:szCs w:val="22"/>
        </w:rPr>
        <w:t xml:space="preserve">Crossley described her methods as Facilitated Communication Training, involving coactive hand-on-hand movement at the beginning of the training process. While she always aimed for eventual independent communication, the method was criticised for </w:t>
      </w:r>
      <w:r w:rsidR="00A17824" w:rsidRPr="00000336">
        <w:rPr>
          <w:sz w:val="22"/>
          <w:szCs w:val="22"/>
        </w:rPr>
        <w:t xml:space="preserve">allowing communicators to impose their messages on their partners.  </w:t>
      </w:r>
    </w:p>
    <w:p w14:paraId="6608DB26" w14:textId="246200EF" w:rsidR="00BF62D3" w:rsidRPr="00000336" w:rsidRDefault="00A17824" w:rsidP="00281E7E">
      <w:pPr>
        <w:rPr>
          <w:sz w:val="22"/>
          <w:szCs w:val="22"/>
        </w:rPr>
      </w:pPr>
      <w:r w:rsidRPr="00000336">
        <w:rPr>
          <w:sz w:val="22"/>
          <w:szCs w:val="22"/>
        </w:rPr>
        <w:t xml:space="preserve">Nonetheless, </w:t>
      </w:r>
      <w:r w:rsidR="004017C2" w:rsidRPr="00000336">
        <w:rPr>
          <w:sz w:val="22"/>
          <w:szCs w:val="22"/>
        </w:rPr>
        <w:t xml:space="preserve">many </w:t>
      </w:r>
      <w:r w:rsidRPr="00000336">
        <w:rPr>
          <w:sz w:val="22"/>
          <w:szCs w:val="22"/>
        </w:rPr>
        <w:t xml:space="preserve">people who Crossley had helped communicate went </w:t>
      </w:r>
      <w:r w:rsidR="00387F10" w:rsidRPr="00000336">
        <w:rPr>
          <w:sz w:val="22"/>
          <w:szCs w:val="22"/>
        </w:rPr>
        <w:t xml:space="preserve">on </w:t>
      </w:r>
      <w:r w:rsidRPr="00000336">
        <w:rPr>
          <w:sz w:val="22"/>
          <w:szCs w:val="22"/>
        </w:rPr>
        <w:t xml:space="preserve">to </w:t>
      </w:r>
      <w:r w:rsidR="004017C2" w:rsidRPr="00000336">
        <w:rPr>
          <w:sz w:val="22"/>
          <w:szCs w:val="22"/>
        </w:rPr>
        <w:t xml:space="preserve">graduate from </w:t>
      </w:r>
      <w:r w:rsidRPr="00000336">
        <w:rPr>
          <w:sz w:val="22"/>
          <w:szCs w:val="22"/>
        </w:rPr>
        <w:t xml:space="preserve">schools and universities. </w:t>
      </w:r>
    </w:p>
    <w:p w14:paraId="7CCC2CA0" w14:textId="77777777" w:rsidR="004017C2" w:rsidRPr="00000336" w:rsidRDefault="004017C2" w:rsidP="00281E7E">
      <w:pPr>
        <w:rPr>
          <w:sz w:val="22"/>
          <w:szCs w:val="22"/>
        </w:rPr>
      </w:pPr>
      <w:r w:rsidRPr="00000336">
        <w:rPr>
          <w:sz w:val="22"/>
          <w:szCs w:val="22"/>
        </w:rPr>
        <w:t xml:space="preserve">When Anne McDonald died in 2010 DEAL changed its name to the Anne McDonald Centre, but the work went on. </w:t>
      </w:r>
      <w:proofErr w:type="gramStart"/>
      <w:r w:rsidR="0046039A" w:rsidRPr="00000336">
        <w:rPr>
          <w:sz w:val="22"/>
          <w:szCs w:val="22"/>
        </w:rPr>
        <w:t>iPads</w:t>
      </w:r>
      <w:proofErr w:type="gramEnd"/>
      <w:r w:rsidR="0046039A" w:rsidRPr="00000336">
        <w:rPr>
          <w:sz w:val="22"/>
          <w:szCs w:val="22"/>
        </w:rPr>
        <w:t xml:space="preserve">, in particular, have spread hand-pointing skills more widely, and newer clients were better able to communicate more independently sooner. </w:t>
      </w:r>
    </w:p>
    <w:p w14:paraId="3FD8DE93" w14:textId="77777777" w:rsidR="00A17824" w:rsidRPr="00F75BBE" w:rsidRDefault="00351262" w:rsidP="00F75BBE">
      <w:pPr>
        <w:shd w:val="clear" w:color="auto" w:fill="FFFFFF"/>
        <w:spacing w:after="0"/>
        <w:rPr>
          <w:rFonts w:eastAsia="Times New Roman" w:cs="Times New Roman"/>
          <w:color w:val="050505"/>
          <w:sz w:val="22"/>
          <w:szCs w:val="22"/>
        </w:rPr>
      </w:pPr>
      <w:r w:rsidRPr="00000336">
        <w:rPr>
          <w:sz w:val="22"/>
          <w:szCs w:val="22"/>
        </w:rPr>
        <w:t>Crossley</w:t>
      </w:r>
      <w:r w:rsidR="004017C2" w:rsidRPr="00000336">
        <w:rPr>
          <w:sz w:val="22"/>
          <w:szCs w:val="22"/>
        </w:rPr>
        <w:t xml:space="preserve"> wrote books (including “Speechless”, 1997)</w:t>
      </w:r>
      <w:r w:rsidRPr="00000336">
        <w:rPr>
          <w:sz w:val="22"/>
          <w:szCs w:val="22"/>
        </w:rPr>
        <w:t xml:space="preserve"> </w:t>
      </w:r>
      <w:r w:rsidR="004017C2" w:rsidRPr="00000336">
        <w:rPr>
          <w:sz w:val="22"/>
          <w:szCs w:val="22"/>
        </w:rPr>
        <w:t xml:space="preserve">lectured at universities and presented papers at conferences around the world. She </w:t>
      </w:r>
      <w:r w:rsidRPr="00000336">
        <w:rPr>
          <w:sz w:val="22"/>
          <w:szCs w:val="22"/>
        </w:rPr>
        <w:t>was awarded an AM in 1986</w:t>
      </w:r>
      <w:r w:rsidR="00387F10" w:rsidRPr="00000336">
        <w:rPr>
          <w:sz w:val="22"/>
          <w:szCs w:val="22"/>
        </w:rPr>
        <w:t xml:space="preserve"> for services to people with </w:t>
      </w:r>
      <w:r w:rsidR="00387F10" w:rsidRPr="00000336">
        <w:rPr>
          <w:rFonts w:cs="Times New Roman"/>
          <w:color w:val="000000"/>
          <w:sz w:val="22"/>
          <w:szCs w:val="22"/>
          <w:lang w:val="en-US"/>
        </w:rPr>
        <w:t>severe communication impairments</w:t>
      </w:r>
      <w:r w:rsidR="00387F10" w:rsidRPr="00000336">
        <w:rPr>
          <w:sz w:val="22"/>
          <w:szCs w:val="22"/>
        </w:rPr>
        <w:t xml:space="preserve"> and took a doctorate in communication from </w:t>
      </w:r>
      <w:r w:rsidR="004017C2" w:rsidRPr="00000336">
        <w:rPr>
          <w:sz w:val="22"/>
          <w:szCs w:val="22"/>
        </w:rPr>
        <w:t>Victoria</w:t>
      </w:r>
      <w:r w:rsidR="00387F10" w:rsidRPr="00000336">
        <w:rPr>
          <w:sz w:val="22"/>
          <w:szCs w:val="22"/>
        </w:rPr>
        <w:t xml:space="preserve"> University in 1998. </w:t>
      </w:r>
      <w:r w:rsidR="00000336" w:rsidRPr="00000336">
        <w:rPr>
          <w:sz w:val="22"/>
          <w:szCs w:val="22"/>
        </w:rPr>
        <w:t xml:space="preserve"> </w:t>
      </w:r>
      <w:r w:rsidR="00000336" w:rsidRPr="00000336">
        <w:rPr>
          <w:rFonts w:eastAsia="Times New Roman" w:cs="Times New Roman"/>
          <w:color w:val="050505"/>
          <w:sz w:val="22"/>
          <w:szCs w:val="22"/>
        </w:rPr>
        <w:t>She was admired for her indomitable spirit, her determination, and her ability to empower others in advocating for themselves and for the people they loved.</w:t>
      </w:r>
    </w:p>
    <w:p w14:paraId="7DDF8F55" w14:textId="776E0A57" w:rsidR="004017C2" w:rsidRPr="00000336" w:rsidRDefault="004017C2" w:rsidP="00281E7E">
      <w:pPr>
        <w:rPr>
          <w:sz w:val="22"/>
          <w:szCs w:val="22"/>
        </w:rPr>
      </w:pPr>
      <w:r w:rsidRPr="00000336">
        <w:rPr>
          <w:sz w:val="22"/>
          <w:szCs w:val="22"/>
        </w:rPr>
        <w:t xml:space="preserve">Dr. Crossley died of cancer in the Royal Melbourne Hospital on 10/5/2023. </w:t>
      </w:r>
      <w:r w:rsidR="0046039A" w:rsidRPr="00000336">
        <w:rPr>
          <w:sz w:val="22"/>
          <w:szCs w:val="22"/>
        </w:rPr>
        <w:t xml:space="preserve">She was working till the end: inn the hospital, she was able to assist a nurse </w:t>
      </w:r>
      <w:r w:rsidR="00746F30">
        <w:rPr>
          <w:sz w:val="22"/>
          <w:szCs w:val="22"/>
        </w:rPr>
        <w:t>who had a</w:t>
      </w:r>
      <w:r w:rsidR="00746F30" w:rsidRPr="00000336">
        <w:rPr>
          <w:sz w:val="22"/>
          <w:szCs w:val="22"/>
        </w:rPr>
        <w:t xml:space="preserve"> foster son with communication handicap </w:t>
      </w:r>
      <w:r w:rsidR="0046039A" w:rsidRPr="00000336">
        <w:rPr>
          <w:sz w:val="22"/>
          <w:szCs w:val="22"/>
        </w:rPr>
        <w:t xml:space="preserve">with books, boards, and iPad apps. </w:t>
      </w:r>
    </w:p>
    <w:p w14:paraId="048A993B" w14:textId="594383D4" w:rsidR="00000336" w:rsidRPr="00000336" w:rsidRDefault="00000336" w:rsidP="00000336">
      <w:pPr>
        <w:shd w:val="clear" w:color="auto" w:fill="FFFFFF"/>
        <w:spacing w:after="0"/>
        <w:rPr>
          <w:rFonts w:eastAsia="Times New Roman" w:cs="Times New Roman"/>
          <w:color w:val="050505"/>
          <w:sz w:val="22"/>
          <w:szCs w:val="22"/>
        </w:rPr>
      </w:pPr>
      <w:r w:rsidRPr="00000336">
        <w:rPr>
          <w:rFonts w:eastAsia="Times New Roman" w:cs="Times New Roman"/>
          <w:color w:val="050505"/>
          <w:sz w:val="22"/>
          <w:szCs w:val="22"/>
        </w:rPr>
        <w:t xml:space="preserve">Together, Crossley and McDonald changed </w:t>
      </w:r>
      <w:r w:rsidR="00746F30">
        <w:rPr>
          <w:rFonts w:eastAsia="Times New Roman" w:cs="Times New Roman"/>
          <w:color w:val="050505"/>
          <w:sz w:val="22"/>
          <w:szCs w:val="22"/>
        </w:rPr>
        <w:t xml:space="preserve">the </w:t>
      </w:r>
      <w:r w:rsidRPr="00000336">
        <w:rPr>
          <w:rFonts w:eastAsia="Times New Roman" w:cs="Times New Roman"/>
          <w:color w:val="050505"/>
          <w:sz w:val="22"/>
          <w:szCs w:val="22"/>
        </w:rPr>
        <w:t>history</w:t>
      </w:r>
      <w:r w:rsidR="00746F30">
        <w:rPr>
          <w:rFonts w:eastAsia="Times New Roman" w:cs="Times New Roman"/>
          <w:color w:val="050505"/>
          <w:sz w:val="22"/>
          <w:szCs w:val="22"/>
        </w:rPr>
        <w:t xml:space="preserve"> of disability</w:t>
      </w:r>
      <w:r w:rsidRPr="00000336">
        <w:rPr>
          <w:rFonts w:eastAsia="Times New Roman" w:cs="Times New Roman"/>
          <w:color w:val="050505"/>
          <w:sz w:val="22"/>
          <w:szCs w:val="22"/>
        </w:rPr>
        <w:t xml:space="preserve">. Crossley’s life work of teaching, researching, and advocating for people with little or no </w:t>
      </w:r>
      <w:r w:rsidR="00746F30">
        <w:rPr>
          <w:rFonts w:eastAsia="Times New Roman" w:cs="Times New Roman"/>
          <w:color w:val="050505"/>
          <w:sz w:val="22"/>
          <w:szCs w:val="22"/>
        </w:rPr>
        <w:t xml:space="preserve">functional </w:t>
      </w:r>
      <w:r w:rsidRPr="00000336">
        <w:rPr>
          <w:rFonts w:eastAsia="Times New Roman" w:cs="Times New Roman"/>
          <w:color w:val="050505"/>
          <w:sz w:val="22"/>
          <w:szCs w:val="22"/>
        </w:rPr>
        <w:t>speech has improved the lives of thousands of the most vulnerable people in many countries and over five decades. Her sharp intellect and wicked good humour will be missed. The wo</w:t>
      </w:r>
      <w:r w:rsidR="00746F30">
        <w:rPr>
          <w:rFonts w:eastAsia="Times New Roman" w:cs="Times New Roman"/>
          <w:color w:val="050505"/>
          <w:sz w:val="22"/>
          <w:szCs w:val="22"/>
        </w:rPr>
        <w:t>rld has lost an important voice</w:t>
      </w:r>
      <w:r w:rsidRPr="00000336">
        <w:rPr>
          <w:rFonts w:eastAsia="Times New Roman" w:cs="Times New Roman"/>
          <w:color w:val="050505"/>
          <w:sz w:val="22"/>
          <w:szCs w:val="22"/>
        </w:rPr>
        <w:t xml:space="preserve"> speaking out for the rights of people with disabilities.</w:t>
      </w:r>
    </w:p>
    <w:p w14:paraId="54252EE5" w14:textId="77777777" w:rsidR="0046039A" w:rsidRDefault="0046039A" w:rsidP="00281E7E"/>
    <w:p w14:paraId="3184E574" w14:textId="6C280DAC" w:rsidR="00387F10" w:rsidRDefault="00683669" w:rsidP="00281E7E">
      <w:r>
        <w:t xml:space="preserve">For further details contact </w:t>
      </w:r>
    </w:p>
    <w:p w14:paraId="7A2CC932" w14:textId="6E2C6641" w:rsidR="00683669" w:rsidRDefault="00683669" w:rsidP="00281E7E">
      <w:proofErr w:type="spellStart"/>
      <w:r>
        <w:t>Leane</w:t>
      </w:r>
      <w:proofErr w:type="spellEnd"/>
      <w:r>
        <w:t xml:space="preserve"> </w:t>
      </w:r>
      <w:proofErr w:type="spellStart"/>
      <w:r>
        <w:t>Leggo</w:t>
      </w:r>
      <w:proofErr w:type="spellEnd"/>
      <w:r>
        <w:t xml:space="preserve">, </w:t>
      </w:r>
      <w:r>
        <w:br/>
      </w:r>
      <w:r w:rsidRPr="00683669">
        <w:t>0438 546 080</w:t>
      </w:r>
      <w:r>
        <w:br/>
      </w:r>
      <w:r w:rsidRPr="00683669">
        <w:t>leaneleggo@optusnet.com.au</w:t>
      </w:r>
    </w:p>
    <w:p w14:paraId="0FD0A218" w14:textId="7F6BDCC6" w:rsidR="00683669" w:rsidRDefault="00683669" w:rsidP="00281E7E">
      <w:r>
        <w:t xml:space="preserve">Or </w:t>
      </w:r>
      <w:r>
        <w:br/>
        <w:t xml:space="preserve">Chris Borthwick, </w:t>
      </w:r>
      <w:r>
        <w:br/>
        <w:t>0487 683 988</w:t>
      </w:r>
      <w:r>
        <w:br/>
        <w:t>chrisb@ourcommunity.com.au</w:t>
      </w:r>
    </w:p>
    <w:p w14:paraId="2C3B17A1" w14:textId="77777777" w:rsidR="00683669" w:rsidRDefault="00683669" w:rsidP="00281E7E"/>
    <w:p w14:paraId="526359F2" w14:textId="77777777" w:rsidR="00387F10" w:rsidRDefault="00387F10">
      <w:pPr>
        <w:spacing w:before="0" w:after="0"/>
      </w:pPr>
      <w:r>
        <w:br w:type="page"/>
      </w:r>
    </w:p>
    <w:p w14:paraId="6FF54A49"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160"/>
        <w:outlineLvl w:val="0"/>
        <w:rPr>
          <w:rFonts w:ascii="Times New Roman Bold" w:hAnsi="Times New Roman Bold" w:cs="Times New Roman Bold"/>
          <w:b/>
          <w:bCs/>
          <w:color w:val="000000"/>
          <w:sz w:val="36"/>
          <w:szCs w:val="36"/>
          <w:lang w:val="en-US"/>
        </w:rPr>
      </w:pPr>
      <w:r>
        <w:rPr>
          <w:rFonts w:ascii="Times New Roman Bold" w:hAnsi="Times New Roman Bold" w:cs="Times New Roman Bold"/>
          <w:b/>
          <w:bCs/>
          <w:color w:val="000000"/>
          <w:sz w:val="36"/>
          <w:szCs w:val="36"/>
          <w:lang w:val="en-US"/>
        </w:rPr>
        <w:t xml:space="preserve">Awards </w:t>
      </w:r>
    </w:p>
    <w:p w14:paraId="302FCFBA"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Bold" w:hAnsi="Times New Roman Bold" w:cs="Times New Roman Bold"/>
          <w:b/>
          <w:bCs/>
          <w:color w:val="000000"/>
          <w:position w:val="12"/>
          <w:sz w:val="16"/>
          <w:szCs w:val="16"/>
          <w:lang w:val="en-US"/>
        </w:rPr>
      </w:pPr>
      <w:r>
        <w:rPr>
          <w:rFonts w:ascii="Times New Roman" w:hAnsi="Times New Roman" w:cs="Times New Roman"/>
          <w:color w:val="000000"/>
          <w:lang w:val="en-US"/>
        </w:rPr>
        <w:t>Member of the Order of Australia (A.M.) 1986  (for services to people with severe communication impairments)</w:t>
      </w:r>
    </w:p>
    <w:p w14:paraId="3540DA21"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w:hAnsi="Times New Roman" w:cs="Times New Roman"/>
          <w:color w:val="000000"/>
          <w:lang w:val="en-US"/>
        </w:rPr>
      </w:pPr>
      <w:proofErr w:type="spellStart"/>
      <w:r>
        <w:rPr>
          <w:rFonts w:ascii="Times New Roman" w:hAnsi="Times New Roman" w:cs="Times New Roman"/>
          <w:color w:val="000000"/>
          <w:lang w:val="en-US"/>
        </w:rPr>
        <w:t>Yungaburra</w:t>
      </w:r>
      <w:proofErr w:type="spellEnd"/>
      <w:r>
        <w:rPr>
          <w:rFonts w:ascii="Times New Roman" w:hAnsi="Times New Roman" w:cs="Times New Roman"/>
          <w:color w:val="000000"/>
          <w:lang w:val="en-US"/>
        </w:rPr>
        <w:t xml:space="preserve"> Fellowship, 1990</w:t>
      </w:r>
    </w:p>
    <w:p w14:paraId="13FCE960"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w:hAnsi="Times New Roman" w:cs="Times New Roman"/>
          <w:color w:val="000000"/>
          <w:lang w:val="en-US"/>
        </w:rPr>
      </w:pPr>
      <w:r>
        <w:rPr>
          <w:rFonts w:ascii="Times New Roman" w:hAnsi="Times New Roman" w:cs="Times New Roman"/>
          <w:color w:val="000000"/>
          <w:lang w:val="en-US"/>
        </w:rPr>
        <w:t>Thesis Prize Victoria University 1998</w:t>
      </w:r>
    </w:p>
    <w:p w14:paraId="6891C2FE"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rPr>
          <w:rFonts w:ascii="Times New Roman" w:hAnsi="Times New Roman" w:cs="Times New Roman"/>
          <w:color w:val="000000"/>
          <w:position w:val="12"/>
          <w:sz w:val="16"/>
          <w:szCs w:val="16"/>
          <w:lang w:val="en-US"/>
        </w:rPr>
      </w:pPr>
      <w:r>
        <w:rPr>
          <w:rFonts w:ascii="Times New Roman" w:hAnsi="Times New Roman" w:cs="Times New Roman"/>
          <w:color w:val="000000"/>
          <w:lang w:val="en-US"/>
        </w:rPr>
        <w:t>Australian Group on Severe Communication Impairment (AGOSCI)</w:t>
      </w:r>
      <w:r>
        <w:rPr>
          <w:rFonts w:ascii="Times New Roman" w:hAnsi="Times New Roman" w:cs="Times New Roman"/>
          <w:color w:val="000000"/>
          <w:position w:val="12"/>
          <w:sz w:val="16"/>
          <w:szCs w:val="16"/>
          <w:lang w:val="en-US"/>
        </w:rPr>
        <w:t>_</w:t>
      </w:r>
      <w:r>
        <w:rPr>
          <w:rFonts w:ascii="Times New Roman" w:hAnsi="Times New Roman" w:cs="Times New Roman"/>
          <w:color w:val="000000"/>
          <w:lang w:val="en-US"/>
        </w:rPr>
        <w:t xml:space="preserve"> Award for Service to AAC, 2011 (Appendix 1A)</w:t>
      </w:r>
    </w:p>
    <w:p w14:paraId="3AF2702D"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160"/>
        <w:outlineLvl w:val="0"/>
        <w:rPr>
          <w:rFonts w:ascii="Times New Roman Bold" w:hAnsi="Times New Roman Bold" w:cs="Times New Roman Bold"/>
          <w:b/>
          <w:bCs/>
          <w:color w:val="000000"/>
          <w:sz w:val="36"/>
          <w:szCs w:val="36"/>
          <w:lang w:val="en-US"/>
        </w:rPr>
      </w:pPr>
      <w:r>
        <w:rPr>
          <w:rFonts w:ascii="Times New Roman Bold" w:hAnsi="Times New Roman Bold" w:cs="Times New Roman Bold"/>
          <w:b/>
          <w:bCs/>
          <w:color w:val="000000"/>
          <w:sz w:val="36"/>
          <w:szCs w:val="36"/>
          <w:lang w:val="en-US"/>
        </w:rPr>
        <w:t>Educational Qualifications</w:t>
      </w:r>
    </w:p>
    <w:p w14:paraId="01C64964" w14:textId="77777777" w:rsidR="004017C2"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rPr>
          <w:rFonts w:ascii="Times New Roman" w:hAnsi="Times New Roman" w:cs="Times New Roman"/>
          <w:color w:val="000000"/>
          <w:lang w:val="en-US"/>
        </w:rPr>
      </w:pPr>
      <w:r>
        <w:rPr>
          <w:rFonts w:ascii="Times New Roman" w:hAnsi="Times New Roman" w:cs="Times New Roman"/>
          <w:color w:val="000000"/>
          <w:lang w:val="en-US"/>
        </w:rPr>
        <w:t>B.A. (A.N.U.), 1966 </w:t>
      </w:r>
    </w:p>
    <w:p w14:paraId="2EFA290B" w14:textId="77777777" w:rsidR="004017C2"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rPr>
          <w:rFonts w:ascii="Times New Roman" w:hAnsi="Times New Roman" w:cs="Times New Roman"/>
          <w:color w:val="000000"/>
          <w:lang w:val="en-US"/>
        </w:rPr>
      </w:pPr>
      <w:r>
        <w:rPr>
          <w:rFonts w:ascii="Times New Roman" w:hAnsi="Times New Roman" w:cs="Times New Roman"/>
          <w:color w:val="000000"/>
          <w:lang w:val="en-US"/>
        </w:rPr>
        <w:t>Dip. Ed.  Primary &amp; Sp. Ed. (</w:t>
      </w:r>
      <w:proofErr w:type="spellStart"/>
      <w:r>
        <w:rPr>
          <w:rFonts w:ascii="Times New Roman" w:hAnsi="Times New Roman" w:cs="Times New Roman"/>
          <w:color w:val="000000"/>
          <w:lang w:val="en-US"/>
        </w:rPr>
        <w:t>Melb</w:t>
      </w:r>
      <w:proofErr w:type="spellEnd"/>
      <w:r>
        <w:rPr>
          <w:rFonts w:ascii="Times New Roman" w:hAnsi="Times New Roman" w:cs="Times New Roman"/>
          <w:color w:val="000000"/>
          <w:lang w:val="en-US"/>
        </w:rPr>
        <w:t>.) 1977 </w:t>
      </w:r>
    </w:p>
    <w:p w14:paraId="4E0548D0" w14:textId="77777777" w:rsidR="004017C2"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rPr>
          <w:rFonts w:ascii="Times New Roman" w:hAnsi="Times New Roman" w:cs="Times New Roman"/>
          <w:color w:val="000000"/>
          <w:lang w:val="en-US"/>
        </w:rPr>
      </w:pPr>
      <w:r>
        <w:rPr>
          <w:rFonts w:ascii="Times New Roman" w:hAnsi="Times New Roman" w:cs="Times New Roman"/>
          <w:color w:val="000000"/>
          <w:lang w:val="en-US"/>
        </w:rPr>
        <w:t>M. Ed. (</w:t>
      </w:r>
      <w:proofErr w:type="spellStart"/>
      <w:r>
        <w:rPr>
          <w:rFonts w:ascii="Times New Roman" w:hAnsi="Times New Roman" w:cs="Times New Roman"/>
          <w:color w:val="000000"/>
          <w:lang w:val="en-US"/>
        </w:rPr>
        <w:t>Melb</w:t>
      </w:r>
      <w:proofErr w:type="spellEnd"/>
      <w:r>
        <w:rPr>
          <w:rFonts w:ascii="Times New Roman" w:hAnsi="Times New Roman" w:cs="Times New Roman"/>
          <w:color w:val="000000"/>
          <w:lang w:val="en-US"/>
        </w:rPr>
        <w:t>.) 1991 (Thesis – Inclusion of AAC users in mainstream secondary schools) </w:t>
      </w:r>
    </w:p>
    <w:p w14:paraId="3BC73EC9"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rPr>
          <w:rFonts w:ascii="Times New Roman Bold" w:hAnsi="Times New Roman Bold" w:cs="Times New Roman Bold"/>
          <w:b/>
          <w:bCs/>
          <w:color w:val="000000"/>
          <w:position w:val="12"/>
          <w:sz w:val="16"/>
          <w:szCs w:val="16"/>
          <w:lang w:val="en-US"/>
        </w:rPr>
      </w:pPr>
      <w:r>
        <w:rPr>
          <w:rFonts w:ascii="Times New Roman" w:hAnsi="Times New Roman" w:cs="Times New Roman"/>
          <w:color w:val="000000"/>
          <w:lang w:val="en-US"/>
        </w:rPr>
        <w:t>Ph.D. (V.U.) 1998 (Thesis – Breaking the Silence – Institutional Responses to People who Use Atypical Communication Strategies)</w:t>
      </w:r>
    </w:p>
    <w:p w14:paraId="65C07C16"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160"/>
        <w:outlineLvl w:val="0"/>
        <w:rPr>
          <w:rFonts w:ascii="Times New Roman Bold" w:hAnsi="Times New Roman Bold" w:cs="Times New Roman Bold"/>
          <w:b/>
          <w:bCs/>
          <w:color w:val="000000"/>
          <w:sz w:val="36"/>
          <w:szCs w:val="36"/>
          <w:lang w:val="en-US"/>
        </w:rPr>
      </w:pPr>
      <w:r>
        <w:rPr>
          <w:rFonts w:ascii="Times New Roman Bold" w:hAnsi="Times New Roman Bold" w:cs="Times New Roman Bold"/>
          <w:b/>
          <w:bCs/>
          <w:color w:val="000000"/>
          <w:sz w:val="36"/>
          <w:szCs w:val="36"/>
          <w:lang w:val="en-US"/>
        </w:rPr>
        <w:t>Employment History</w:t>
      </w:r>
    </w:p>
    <w:p w14:paraId="24653461"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rPr>
          <w:rFonts w:ascii="Times New Roman" w:hAnsi="Times New Roman" w:cs="Times New Roman"/>
          <w:color w:val="000000"/>
          <w:lang w:val="en-US"/>
        </w:rPr>
      </w:pPr>
      <w:r>
        <w:rPr>
          <w:rFonts w:ascii="Times New Roman" w:hAnsi="Times New Roman" w:cs="Times New Roman"/>
          <w:color w:val="000000"/>
          <w:lang w:val="en-US"/>
        </w:rPr>
        <w:t xml:space="preserve">1966-70 </w:t>
      </w:r>
      <w:r>
        <w:rPr>
          <w:rFonts w:ascii="Times New Roman" w:hAnsi="Times New Roman" w:cs="Times New Roman"/>
          <w:color w:val="000000"/>
          <w:lang w:val="en-US"/>
        </w:rPr>
        <w:tab/>
        <w:t>Federal Public Service, Research Assistant/Computer Programmer </w:t>
      </w:r>
    </w:p>
    <w:p w14:paraId="599745A7"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rPr>
          <w:rFonts w:ascii="Times New Roman" w:hAnsi="Times New Roman" w:cs="Times New Roman"/>
          <w:color w:val="000000"/>
          <w:lang w:val="en-US"/>
        </w:rPr>
      </w:pPr>
      <w:r>
        <w:rPr>
          <w:rFonts w:ascii="Times New Roman" w:hAnsi="Times New Roman" w:cs="Times New Roman"/>
          <w:color w:val="000000"/>
          <w:lang w:val="en-US"/>
        </w:rPr>
        <w:t>1971</w:t>
      </w:r>
      <w:r>
        <w:rPr>
          <w:rFonts w:ascii="Times New Roman" w:hAnsi="Times New Roman" w:cs="Times New Roman"/>
          <w:color w:val="000000"/>
          <w:lang w:val="en-US"/>
        </w:rPr>
        <w:tab/>
      </w:r>
      <w:r>
        <w:rPr>
          <w:rFonts w:ascii="Times New Roman" w:hAnsi="Times New Roman" w:cs="Times New Roman"/>
          <w:color w:val="000000"/>
          <w:lang w:val="en-US"/>
        </w:rPr>
        <w:tab/>
        <w:t>Travelling overseas </w:t>
      </w:r>
    </w:p>
    <w:p w14:paraId="1B57FE66"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rPr>
          <w:rFonts w:ascii="Times New Roman" w:hAnsi="Times New Roman" w:cs="Times New Roman"/>
          <w:color w:val="000000"/>
          <w:lang w:val="en-US"/>
        </w:rPr>
      </w:pPr>
      <w:r>
        <w:rPr>
          <w:rFonts w:ascii="Times New Roman" w:hAnsi="Times New Roman" w:cs="Times New Roman"/>
          <w:color w:val="000000"/>
          <w:lang w:val="en-US"/>
        </w:rPr>
        <w:t xml:space="preserve">1972-73 </w:t>
      </w:r>
      <w:r>
        <w:rPr>
          <w:rFonts w:ascii="Times New Roman" w:hAnsi="Times New Roman" w:cs="Times New Roman"/>
          <w:color w:val="000000"/>
          <w:lang w:val="en-US"/>
        </w:rPr>
        <w:tab/>
        <w:t>Spastic Society of Victoria, Group Supervisor </w:t>
      </w:r>
    </w:p>
    <w:p w14:paraId="19C743A8"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rPr>
          <w:rFonts w:ascii="Times New Roman" w:hAnsi="Times New Roman" w:cs="Times New Roman"/>
          <w:color w:val="000000"/>
          <w:lang w:val="en-US"/>
        </w:rPr>
      </w:pPr>
      <w:r>
        <w:rPr>
          <w:rFonts w:ascii="Times New Roman" w:hAnsi="Times New Roman" w:cs="Times New Roman"/>
          <w:color w:val="000000"/>
          <w:lang w:val="en-US"/>
        </w:rPr>
        <w:t xml:space="preserve">1974-80 </w:t>
      </w:r>
      <w:r>
        <w:rPr>
          <w:rFonts w:ascii="Times New Roman" w:hAnsi="Times New Roman" w:cs="Times New Roman"/>
          <w:color w:val="000000"/>
          <w:lang w:val="en-US"/>
        </w:rPr>
        <w:tab/>
        <w:t xml:space="preserve">Health Commission of Victoria, </w:t>
      </w:r>
      <w:proofErr w:type="spellStart"/>
      <w:r>
        <w:rPr>
          <w:rFonts w:ascii="Times New Roman" w:hAnsi="Times New Roman" w:cs="Times New Roman"/>
          <w:color w:val="000000"/>
          <w:lang w:val="en-US"/>
        </w:rPr>
        <w:t>Playleader</w:t>
      </w:r>
      <w:proofErr w:type="spellEnd"/>
      <w:r>
        <w:rPr>
          <w:rFonts w:ascii="Times New Roman" w:hAnsi="Times New Roman" w:cs="Times New Roman"/>
          <w:color w:val="000000"/>
          <w:lang w:val="en-US"/>
        </w:rPr>
        <w:t> </w:t>
      </w:r>
    </w:p>
    <w:p w14:paraId="0C7B4B24"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rPr>
          <w:rFonts w:ascii="Times New Roman" w:hAnsi="Times New Roman" w:cs="Times New Roman"/>
          <w:color w:val="000000"/>
          <w:lang w:val="en-US"/>
        </w:rPr>
      </w:pPr>
      <w:r>
        <w:rPr>
          <w:rFonts w:ascii="Times New Roman" w:hAnsi="Times New Roman" w:cs="Times New Roman"/>
          <w:color w:val="000000"/>
          <w:lang w:val="en-US"/>
        </w:rPr>
        <w:t>1980-82</w:t>
      </w:r>
      <w:r>
        <w:rPr>
          <w:rFonts w:ascii="Times New Roman" w:hAnsi="Times New Roman" w:cs="Times New Roman"/>
          <w:color w:val="000000"/>
          <w:lang w:val="en-US"/>
        </w:rPr>
        <w:tab/>
        <w:t>Health Commission of Victoria, Library </w:t>
      </w:r>
    </w:p>
    <w:p w14:paraId="70FE6603"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rPr>
          <w:rFonts w:ascii="Times New Roman" w:hAnsi="Times New Roman" w:cs="Times New Roman"/>
          <w:color w:val="000000"/>
          <w:lang w:val="en-US"/>
        </w:rPr>
      </w:pPr>
      <w:r>
        <w:rPr>
          <w:rFonts w:ascii="Times New Roman" w:hAnsi="Times New Roman" w:cs="Times New Roman"/>
          <w:color w:val="000000"/>
          <w:lang w:val="en-US"/>
        </w:rPr>
        <w:t xml:space="preserve">1983      </w:t>
      </w:r>
      <w:r>
        <w:rPr>
          <w:rFonts w:ascii="Times New Roman" w:hAnsi="Times New Roman" w:cs="Times New Roman"/>
          <w:color w:val="000000"/>
          <w:lang w:val="en-US"/>
        </w:rPr>
        <w:tab/>
        <w:t xml:space="preserve">Film Australia, Production Consultant, </w:t>
      </w:r>
      <w:r>
        <w:rPr>
          <w:rFonts w:ascii="Times New Roman Bold" w:hAnsi="Times New Roman Bold" w:cs="Times New Roman Bold"/>
          <w:b/>
          <w:bCs/>
          <w:color w:val="000000"/>
          <w:lang w:val="en-US"/>
        </w:rPr>
        <w:t>Annie's Coming Out</w:t>
      </w:r>
      <w:r>
        <w:rPr>
          <w:rFonts w:ascii="Times New Roman" w:hAnsi="Times New Roman" w:cs="Times New Roman"/>
          <w:color w:val="000000"/>
          <w:lang w:val="en-US"/>
        </w:rPr>
        <w:t> </w:t>
      </w:r>
    </w:p>
    <w:p w14:paraId="6A9C7B4C"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rPr>
          <w:rFonts w:ascii="Times New Roman" w:hAnsi="Times New Roman" w:cs="Times New Roman"/>
          <w:color w:val="000000"/>
          <w:lang w:val="en-US"/>
        </w:rPr>
      </w:pPr>
      <w:r>
        <w:rPr>
          <w:rFonts w:ascii="Times New Roman" w:hAnsi="Times New Roman" w:cs="Times New Roman"/>
          <w:color w:val="000000"/>
          <w:lang w:val="en-US"/>
        </w:rPr>
        <w:t xml:space="preserve">1984-85 </w:t>
      </w:r>
      <w:r>
        <w:rPr>
          <w:rFonts w:ascii="Times New Roman" w:hAnsi="Times New Roman" w:cs="Times New Roman"/>
          <w:color w:val="000000"/>
          <w:lang w:val="en-US"/>
        </w:rPr>
        <w:tab/>
        <w:t>Spastic Society of Victoria, Teacher </w:t>
      </w:r>
    </w:p>
    <w:p w14:paraId="1032F658"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rPr>
          <w:rFonts w:ascii="Times New Roman" w:hAnsi="Times New Roman" w:cs="Times New Roman"/>
          <w:color w:val="000000"/>
          <w:lang w:val="en-US"/>
        </w:rPr>
      </w:pPr>
      <w:r>
        <w:rPr>
          <w:rFonts w:ascii="Times New Roman" w:hAnsi="Times New Roman" w:cs="Times New Roman"/>
          <w:color w:val="000000"/>
          <w:lang w:val="en-US"/>
        </w:rPr>
        <w:t xml:space="preserve">1985-92 </w:t>
      </w:r>
      <w:r>
        <w:rPr>
          <w:rFonts w:ascii="Times New Roman" w:hAnsi="Times New Roman" w:cs="Times New Roman"/>
          <w:color w:val="000000"/>
          <w:lang w:val="en-US"/>
        </w:rPr>
        <w:tab/>
        <w:t>DEAL Communication Centre Inc., Co-</w:t>
      </w:r>
      <w:proofErr w:type="spellStart"/>
      <w:r>
        <w:rPr>
          <w:rFonts w:ascii="Times New Roman" w:hAnsi="Times New Roman" w:cs="Times New Roman"/>
          <w:color w:val="000000"/>
          <w:lang w:val="en-US"/>
        </w:rPr>
        <w:t>ordinator</w:t>
      </w:r>
      <w:proofErr w:type="spellEnd"/>
      <w:r>
        <w:rPr>
          <w:rFonts w:ascii="Times New Roman" w:hAnsi="Times New Roman" w:cs="Times New Roman"/>
          <w:color w:val="000000"/>
          <w:lang w:val="en-US"/>
        </w:rPr>
        <w:t> </w:t>
      </w:r>
    </w:p>
    <w:p w14:paraId="0E213862"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rPr>
          <w:rFonts w:ascii="Times New Roman" w:hAnsi="Times New Roman" w:cs="Times New Roman"/>
          <w:color w:val="000000"/>
          <w:lang w:val="en-US"/>
        </w:rPr>
      </w:pPr>
      <w:r>
        <w:rPr>
          <w:rFonts w:ascii="Times New Roman" w:hAnsi="Times New Roman" w:cs="Times New Roman"/>
          <w:color w:val="000000"/>
          <w:lang w:val="en-US"/>
        </w:rPr>
        <w:t>1992</w:t>
      </w:r>
      <w:r>
        <w:rPr>
          <w:rFonts w:ascii="Times New Roman" w:hAnsi="Times New Roman" w:cs="Times New Roman"/>
          <w:color w:val="000000"/>
          <w:lang w:val="en-US"/>
        </w:rPr>
        <w:tab/>
      </w:r>
      <w:r>
        <w:rPr>
          <w:rFonts w:ascii="Times New Roman" w:hAnsi="Times New Roman" w:cs="Times New Roman"/>
          <w:color w:val="000000"/>
          <w:lang w:val="en-US"/>
        </w:rPr>
        <w:tab/>
        <w:t>Syracuse University, Lecturer in AAC </w:t>
      </w:r>
    </w:p>
    <w:p w14:paraId="2B7CB3BC" w14:textId="77777777" w:rsidR="00387F10" w:rsidRDefault="004017C2"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rPr>
          <w:rFonts w:ascii="Times New Roman Bold" w:hAnsi="Times New Roman Bold" w:cs="Times New Roman Bold"/>
          <w:b/>
          <w:bCs/>
          <w:color w:val="000000"/>
          <w:position w:val="12"/>
          <w:sz w:val="16"/>
          <w:szCs w:val="16"/>
          <w:lang w:val="en-US"/>
        </w:rPr>
      </w:pPr>
      <w:r>
        <w:rPr>
          <w:rFonts w:ascii="Times New Roman" w:hAnsi="Times New Roman" w:cs="Times New Roman"/>
          <w:color w:val="000000"/>
          <w:lang w:val="en-US"/>
        </w:rPr>
        <w:t>1993 &gt;</w:t>
      </w:r>
      <w:r>
        <w:rPr>
          <w:rFonts w:ascii="Times New Roman" w:hAnsi="Times New Roman" w:cs="Times New Roman"/>
          <w:color w:val="000000"/>
          <w:lang w:val="en-US"/>
        </w:rPr>
        <w:tab/>
      </w:r>
      <w:r w:rsidR="00387F10">
        <w:rPr>
          <w:rFonts w:ascii="Times New Roman" w:hAnsi="Times New Roman" w:cs="Times New Roman"/>
          <w:color w:val="000000"/>
          <w:lang w:val="en-US"/>
        </w:rPr>
        <w:t>DEAL Communication Centre/ Anne McDonald Centre</w:t>
      </w:r>
      <w:r w:rsidR="00387F10">
        <w:rPr>
          <w:rFonts w:ascii="Times New Roman" w:hAnsi="Times New Roman" w:cs="Times New Roman"/>
          <w:color w:val="000000"/>
          <w:position w:val="12"/>
          <w:sz w:val="16"/>
          <w:szCs w:val="16"/>
          <w:lang w:val="en-US"/>
        </w:rPr>
        <w:t>_</w:t>
      </w:r>
      <w:r w:rsidR="00387F10">
        <w:rPr>
          <w:rFonts w:ascii="Times New Roman" w:hAnsi="Times New Roman" w:cs="Times New Roman"/>
          <w:color w:val="000000"/>
          <w:lang w:val="en-US"/>
        </w:rPr>
        <w:t xml:space="preserve"> Inc., Director</w:t>
      </w:r>
    </w:p>
    <w:p w14:paraId="6A080C9C" w14:textId="77777777" w:rsidR="00387F10" w:rsidRDefault="00387F10" w:rsidP="003779CB">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160"/>
        <w:outlineLvl w:val="0"/>
        <w:rPr>
          <w:rFonts w:ascii="Times New Roman Bold" w:hAnsi="Times New Roman Bold" w:cs="Times New Roman Bold"/>
          <w:b/>
          <w:bCs/>
          <w:color w:val="000000"/>
          <w:sz w:val="36"/>
          <w:szCs w:val="36"/>
          <w:lang w:val="en-US"/>
        </w:rPr>
      </w:pPr>
      <w:r>
        <w:rPr>
          <w:rFonts w:ascii="Times New Roman Bold" w:hAnsi="Times New Roman Bold" w:cs="Times New Roman Bold"/>
          <w:b/>
          <w:bCs/>
          <w:color w:val="000000"/>
          <w:sz w:val="36"/>
          <w:szCs w:val="36"/>
          <w:lang w:val="en-US"/>
        </w:rPr>
        <w:t xml:space="preserve">Guest Lecturer  </w:t>
      </w:r>
    </w:p>
    <w:p w14:paraId="51D8AA4B"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uto"/>
        <w:rPr>
          <w:rFonts w:ascii="Times New Roman" w:hAnsi="Times New Roman" w:cs="Times New Roman"/>
          <w:color w:val="000000"/>
          <w:lang w:val="en-US"/>
        </w:rPr>
      </w:pPr>
      <w:r>
        <w:rPr>
          <w:rFonts w:ascii="Times New Roman" w:hAnsi="Times New Roman" w:cs="Times New Roman"/>
          <w:color w:val="000000"/>
          <w:lang w:val="en-US"/>
        </w:rPr>
        <w:t>Deakin University (Geelong, Australia) 1990 et al – Inclusion of Students Using AAC</w:t>
      </w:r>
      <w:proofErr w:type="gramStart"/>
      <w:r>
        <w:rPr>
          <w:rFonts w:ascii="Times New Roman" w:hAnsi="Times New Roman" w:cs="Times New Roman"/>
          <w:color w:val="000000"/>
          <w:lang w:val="en-US"/>
        </w:rPr>
        <w:t>; </w:t>
      </w:r>
      <w:proofErr w:type="gramEnd"/>
    </w:p>
    <w:p w14:paraId="0009CF20" w14:textId="77777777" w:rsidR="004017C2"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uto"/>
        <w:rPr>
          <w:rFonts w:ascii="Times New Roman" w:hAnsi="Times New Roman" w:cs="Times New Roman"/>
          <w:color w:val="000000"/>
          <w:lang w:val="en-US"/>
        </w:rPr>
      </w:pPr>
      <w:r>
        <w:rPr>
          <w:rFonts w:ascii="Times New Roman" w:hAnsi="Times New Roman" w:cs="Times New Roman"/>
          <w:color w:val="000000"/>
          <w:lang w:val="en-US"/>
        </w:rPr>
        <w:t>La Trobe University (Melbourne, Australia) 1991 – OT &amp; AAC</w:t>
      </w:r>
      <w:r w:rsidR="004017C2">
        <w:rPr>
          <w:rFonts w:ascii="Times New Roman" w:hAnsi="Times New Roman" w:cs="Times New Roman"/>
          <w:color w:val="000000"/>
          <w:lang w:val="en-US"/>
        </w:rPr>
        <w:t>;</w:t>
      </w:r>
    </w:p>
    <w:p w14:paraId="135BA3DE" w14:textId="77777777" w:rsidR="004017C2"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uto"/>
        <w:rPr>
          <w:rFonts w:ascii="Times New Roman" w:hAnsi="Times New Roman" w:cs="Times New Roman"/>
          <w:color w:val="000000"/>
          <w:lang w:val="en-US"/>
        </w:rPr>
      </w:pPr>
      <w:r>
        <w:rPr>
          <w:rFonts w:ascii="Times New Roman" w:hAnsi="Times New Roman" w:cs="Times New Roman"/>
          <w:color w:val="000000"/>
          <w:lang w:val="en-US"/>
        </w:rPr>
        <w:t>Johns Hopkins University (Baltimore, MD) 1992 – AAC &amp; FCT</w:t>
      </w:r>
      <w:r w:rsidR="004017C2">
        <w:rPr>
          <w:rFonts w:ascii="Times New Roman" w:hAnsi="Times New Roman" w:cs="Times New Roman"/>
          <w:color w:val="000000"/>
          <w:lang w:val="en-US"/>
        </w:rPr>
        <w:t>;</w:t>
      </w:r>
    </w:p>
    <w:p w14:paraId="3DAA39B1"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uto"/>
        <w:rPr>
          <w:rFonts w:ascii="Times New Roman" w:hAnsi="Times New Roman" w:cs="Times New Roman"/>
          <w:color w:val="000000"/>
          <w:lang w:val="en-US"/>
        </w:rPr>
      </w:pPr>
      <w:r>
        <w:rPr>
          <w:rFonts w:ascii="Times New Roman" w:hAnsi="Times New Roman" w:cs="Times New Roman"/>
          <w:color w:val="000000"/>
          <w:lang w:val="en-US"/>
        </w:rPr>
        <w:t>Lesley College (Boston, MA) 1992 – AAC &amp; FCT</w:t>
      </w:r>
      <w:r w:rsidR="004017C2">
        <w:rPr>
          <w:rFonts w:ascii="Times New Roman" w:hAnsi="Times New Roman" w:cs="Times New Roman"/>
          <w:color w:val="000000"/>
          <w:lang w:val="en-US"/>
        </w:rPr>
        <w:t>;</w:t>
      </w:r>
    </w:p>
    <w:p w14:paraId="46740BB8"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w:hAnsi="Times New Roman" w:cs="Times New Roman"/>
          <w:color w:val="000000"/>
          <w:lang w:val="en-US"/>
        </w:rPr>
      </w:pPr>
      <w:r>
        <w:rPr>
          <w:rFonts w:ascii="Times New Roman" w:hAnsi="Times New Roman" w:cs="Times New Roman"/>
          <w:color w:val="000000"/>
          <w:lang w:val="en-US"/>
        </w:rPr>
        <w:t>Syracuse University (N.Y.) 1992 et al –In addition to single lectures and presentations I delivered a one semester post-graduate course devoted entirely to AAC.</w:t>
      </w:r>
    </w:p>
    <w:p w14:paraId="6CF25FFE" w14:textId="77777777" w:rsidR="004017C2"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uto"/>
        <w:rPr>
          <w:rFonts w:ascii="Times New Roman" w:hAnsi="Times New Roman" w:cs="Times New Roman"/>
          <w:color w:val="000000"/>
          <w:lang w:val="en-US"/>
        </w:rPr>
      </w:pPr>
      <w:r>
        <w:rPr>
          <w:rFonts w:ascii="Times New Roman" w:hAnsi="Times New Roman" w:cs="Times New Roman"/>
          <w:color w:val="000000"/>
          <w:lang w:val="en-US"/>
        </w:rPr>
        <w:t>University of New Hampshire (Durham, NH) 1992 – AAC &amp; FCT University of Wisconsin at Madison (WI) 1992 et al – AAC &amp; FCT</w:t>
      </w:r>
      <w:r w:rsidR="004017C2">
        <w:rPr>
          <w:rFonts w:ascii="Times New Roman" w:hAnsi="Times New Roman" w:cs="Times New Roman"/>
          <w:color w:val="000000"/>
          <w:lang w:val="en-US"/>
        </w:rPr>
        <w:t>;</w:t>
      </w:r>
    </w:p>
    <w:p w14:paraId="29597E6C" w14:textId="77777777" w:rsidR="004017C2"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uto"/>
        <w:rPr>
          <w:rFonts w:ascii="Times New Roman" w:hAnsi="Times New Roman" w:cs="Times New Roman"/>
          <w:color w:val="000000"/>
          <w:lang w:val="en-US"/>
        </w:rPr>
      </w:pPr>
      <w:r>
        <w:rPr>
          <w:rFonts w:ascii="Times New Roman" w:hAnsi="Times New Roman" w:cs="Times New Roman"/>
          <w:color w:val="000000"/>
          <w:lang w:val="en-US"/>
        </w:rPr>
        <w:t>Christchurch University (Christchurch, NZ) 1993 – AAC &amp; FCT,  </w:t>
      </w:r>
    </w:p>
    <w:p w14:paraId="6953C57B" w14:textId="77777777" w:rsidR="004017C2"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uto"/>
        <w:rPr>
          <w:rFonts w:ascii="Times New Roman" w:hAnsi="Times New Roman" w:cs="Times New Roman"/>
          <w:color w:val="000000"/>
          <w:lang w:val="en-US"/>
        </w:rPr>
      </w:pPr>
      <w:r>
        <w:rPr>
          <w:rFonts w:ascii="Times New Roman" w:hAnsi="Times New Roman" w:cs="Times New Roman"/>
          <w:color w:val="000000"/>
          <w:lang w:val="en-US"/>
        </w:rPr>
        <w:t>Northern Illinois University (</w:t>
      </w:r>
      <w:proofErr w:type="spellStart"/>
      <w:r>
        <w:rPr>
          <w:rFonts w:ascii="Times New Roman" w:hAnsi="Times New Roman" w:cs="Times New Roman"/>
          <w:color w:val="000000"/>
          <w:lang w:val="en-US"/>
        </w:rPr>
        <w:t>Dekalb</w:t>
      </w:r>
      <w:proofErr w:type="spellEnd"/>
      <w:r>
        <w:rPr>
          <w:rFonts w:ascii="Times New Roman" w:hAnsi="Times New Roman" w:cs="Times New Roman"/>
          <w:color w:val="000000"/>
          <w:lang w:val="en-US"/>
        </w:rPr>
        <w:t>, Il) 1993 - FCT  </w:t>
      </w:r>
    </w:p>
    <w:p w14:paraId="4DCBEE21"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uto"/>
        <w:rPr>
          <w:rFonts w:ascii="Times New Roman" w:hAnsi="Times New Roman" w:cs="Times New Roman"/>
          <w:color w:val="000000"/>
          <w:lang w:val="en-US"/>
        </w:rPr>
      </w:pPr>
      <w:r>
        <w:rPr>
          <w:rFonts w:ascii="Times New Roman" w:hAnsi="Times New Roman" w:cs="Times New Roman"/>
          <w:color w:val="000000"/>
          <w:lang w:val="en-US"/>
        </w:rPr>
        <w:t>University of Eastern Michigan (Ypsilanti, MI</w:t>
      </w:r>
      <w:proofErr w:type="gramStart"/>
      <w:r>
        <w:rPr>
          <w:rFonts w:ascii="Times New Roman" w:hAnsi="Times New Roman" w:cs="Times New Roman"/>
          <w:color w:val="000000"/>
          <w:lang w:val="en-US"/>
        </w:rPr>
        <w:t>)  1993</w:t>
      </w:r>
      <w:proofErr w:type="gramEnd"/>
      <w:r>
        <w:rPr>
          <w:rFonts w:ascii="Times New Roman" w:hAnsi="Times New Roman" w:cs="Times New Roman"/>
          <w:color w:val="000000"/>
          <w:lang w:val="en-US"/>
        </w:rPr>
        <w:t xml:space="preserve"> – AAC &amp; FCT</w:t>
      </w:r>
    </w:p>
    <w:p w14:paraId="237B37CA" w14:textId="77777777" w:rsidR="004017C2"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uto"/>
        <w:rPr>
          <w:rFonts w:ascii="Times New Roman" w:hAnsi="Times New Roman" w:cs="Times New Roman"/>
          <w:color w:val="000000"/>
          <w:lang w:val="en-US"/>
        </w:rPr>
      </w:pPr>
      <w:r>
        <w:rPr>
          <w:rFonts w:ascii="Times New Roman" w:hAnsi="Times New Roman" w:cs="Times New Roman"/>
          <w:color w:val="000000"/>
          <w:lang w:val="en-US"/>
        </w:rPr>
        <w:t>University of Texas at Austin (TX), 1994  – AAC and FCT</w:t>
      </w:r>
      <w:r w:rsidR="004017C2">
        <w:rPr>
          <w:rFonts w:ascii="Times New Roman" w:hAnsi="Times New Roman" w:cs="Times New Roman"/>
          <w:color w:val="000000"/>
          <w:lang w:val="en-US"/>
        </w:rPr>
        <w:t>;</w:t>
      </w:r>
    </w:p>
    <w:p w14:paraId="49180504" w14:textId="77777777" w:rsidR="004017C2"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uto"/>
        <w:rPr>
          <w:rFonts w:ascii="Times New Roman" w:hAnsi="Times New Roman" w:cs="Times New Roman"/>
          <w:color w:val="000000"/>
          <w:lang w:val="en-US"/>
        </w:rPr>
      </w:pPr>
      <w:r>
        <w:rPr>
          <w:rFonts w:ascii="Times New Roman" w:hAnsi="Times New Roman" w:cs="Times New Roman"/>
          <w:color w:val="000000"/>
          <w:lang w:val="en-US"/>
        </w:rPr>
        <w:t>University of Texas at Denver (TX), 1994 – AAC and FCT,  </w:t>
      </w:r>
    </w:p>
    <w:p w14:paraId="398552FB" w14:textId="77777777" w:rsidR="004017C2"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uto"/>
        <w:rPr>
          <w:rFonts w:ascii="Times New Roman" w:hAnsi="Times New Roman" w:cs="Times New Roman"/>
          <w:color w:val="000000"/>
          <w:lang w:val="en-US"/>
        </w:rPr>
      </w:pPr>
      <w:r>
        <w:rPr>
          <w:rFonts w:ascii="Times New Roman" w:hAnsi="Times New Roman" w:cs="Times New Roman"/>
          <w:color w:val="000000"/>
          <w:lang w:val="en-US"/>
        </w:rPr>
        <w:t>University College, University of London, Bloomsbury 1994 – AAC  &amp; FCT </w:t>
      </w:r>
    </w:p>
    <w:p w14:paraId="4ACD2992" w14:textId="77777777" w:rsidR="004017C2"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uto"/>
        <w:rPr>
          <w:rFonts w:ascii="Times New Roman" w:hAnsi="Times New Roman" w:cs="Times New Roman"/>
          <w:color w:val="000000"/>
          <w:lang w:val="en-US"/>
        </w:rPr>
      </w:pPr>
      <w:r>
        <w:rPr>
          <w:rFonts w:ascii="Times New Roman" w:hAnsi="Times New Roman" w:cs="Times New Roman"/>
          <w:color w:val="000000"/>
          <w:lang w:val="en-US"/>
        </w:rPr>
        <w:t>University of Cologne (Germany) 1994 et al – AAC &amp; FCT  </w:t>
      </w:r>
    </w:p>
    <w:p w14:paraId="3BC09D55" w14:textId="77777777" w:rsidR="004017C2"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uto"/>
        <w:rPr>
          <w:rFonts w:ascii="Times New Roman" w:hAnsi="Times New Roman" w:cs="Times New Roman"/>
          <w:color w:val="000000"/>
          <w:lang w:val="en-US"/>
        </w:rPr>
      </w:pPr>
      <w:r>
        <w:rPr>
          <w:rFonts w:ascii="Times New Roman" w:hAnsi="Times New Roman" w:cs="Times New Roman"/>
          <w:color w:val="000000"/>
          <w:lang w:val="en-US"/>
        </w:rPr>
        <w:t>Chapman University (Orange, CA) 1995 et al  – AAC &amp; DS, FCT </w:t>
      </w:r>
    </w:p>
    <w:p w14:paraId="676090CE" w14:textId="77777777" w:rsidR="004017C2"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uto"/>
        <w:rPr>
          <w:rFonts w:ascii="Times New Roman" w:hAnsi="Times New Roman" w:cs="Times New Roman"/>
          <w:color w:val="000000"/>
          <w:lang w:val="en-US"/>
        </w:rPr>
      </w:pPr>
      <w:r>
        <w:rPr>
          <w:rFonts w:ascii="Times New Roman" w:hAnsi="Times New Roman" w:cs="Times New Roman"/>
          <w:color w:val="000000"/>
          <w:lang w:val="en-US"/>
        </w:rPr>
        <w:t>Whittier College (Whittier, CA) 1995 et al – AAC Technology, FCT </w:t>
      </w:r>
    </w:p>
    <w:p w14:paraId="7EA0213F" w14:textId="77777777" w:rsidR="004017C2"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uto"/>
        <w:rPr>
          <w:rFonts w:ascii="Times New Roman" w:hAnsi="Times New Roman" w:cs="Times New Roman"/>
          <w:color w:val="000000"/>
          <w:lang w:val="en-US"/>
        </w:rPr>
      </w:pPr>
      <w:r>
        <w:rPr>
          <w:rFonts w:ascii="Times New Roman" w:hAnsi="Times New Roman" w:cs="Times New Roman"/>
          <w:color w:val="000000"/>
          <w:lang w:val="en-US"/>
        </w:rPr>
        <w:t>University of Maine (</w:t>
      </w:r>
      <w:proofErr w:type="spellStart"/>
      <w:r>
        <w:rPr>
          <w:rFonts w:ascii="Times New Roman" w:hAnsi="Times New Roman" w:cs="Times New Roman"/>
          <w:color w:val="000000"/>
          <w:lang w:val="en-US"/>
        </w:rPr>
        <w:t>Orono</w:t>
      </w:r>
      <w:proofErr w:type="spellEnd"/>
      <w:r>
        <w:rPr>
          <w:rFonts w:ascii="Times New Roman" w:hAnsi="Times New Roman" w:cs="Times New Roman"/>
          <w:color w:val="000000"/>
          <w:lang w:val="en-US"/>
        </w:rPr>
        <w:t>, ME) 1997 – AAC &amp; FCT </w:t>
      </w:r>
    </w:p>
    <w:p w14:paraId="60287C19"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uto"/>
        <w:rPr>
          <w:rFonts w:ascii="Times New Roman" w:hAnsi="Times New Roman" w:cs="Times New Roman"/>
          <w:color w:val="000000"/>
          <w:lang w:val="en-US"/>
        </w:rPr>
      </w:pPr>
      <w:proofErr w:type="spellStart"/>
      <w:r>
        <w:rPr>
          <w:rFonts w:ascii="Times New Roman" w:hAnsi="Times New Roman" w:cs="Times New Roman"/>
          <w:color w:val="000000"/>
          <w:lang w:val="en-US"/>
        </w:rPr>
        <w:t>Monash</w:t>
      </w:r>
      <w:proofErr w:type="spellEnd"/>
      <w:r>
        <w:rPr>
          <w:rFonts w:ascii="Times New Roman" w:hAnsi="Times New Roman" w:cs="Times New Roman"/>
          <w:color w:val="000000"/>
          <w:lang w:val="en-US"/>
        </w:rPr>
        <w:t xml:space="preserve"> University (Melbourne Australia) 1999 – Usefulness of e-Mail for AAC users</w:t>
      </w:r>
    </w:p>
    <w:p w14:paraId="0C2DC1FF"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w:hAnsi="Times New Roman" w:cs="Times New Roman"/>
          <w:color w:val="000000"/>
          <w:lang w:val="en-US"/>
        </w:rPr>
      </w:pPr>
      <w:r>
        <w:rPr>
          <w:rFonts w:ascii="Times New Roman" w:hAnsi="Times New Roman" w:cs="Times New Roman"/>
          <w:color w:val="000000"/>
          <w:lang w:val="en-US"/>
        </w:rPr>
        <w:t>Shanghai University of Traditional Chinese Medicine (Shanghai, China) 2007 et al – AAC &amp; CP, AAC &amp; ASD</w:t>
      </w:r>
    </w:p>
    <w:p w14:paraId="5278113A"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40"/>
        <w:rPr>
          <w:rFonts w:ascii="Times New Roman" w:hAnsi="Times New Roman" w:cs="Times New Roman"/>
          <w:color w:val="000000"/>
          <w:lang w:val="en-US"/>
        </w:rPr>
      </w:pPr>
      <w:r>
        <w:rPr>
          <w:rFonts w:ascii="Times New Roman" w:hAnsi="Times New Roman" w:cs="Times New Roman"/>
          <w:color w:val="000000"/>
          <w:lang w:val="en-US"/>
        </w:rPr>
        <w:t>Victoria University (Melbourne, Australia) 2010 – 2 one-semester courses on AAC</w:t>
      </w:r>
    </w:p>
    <w:p w14:paraId="6339C3BF"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outlineLvl w:val="0"/>
        <w:rPr>
          <w:rFonts w:ascii="Times New Roman Bold" w:hAnsi="Times New Roman Bold" w:cs="Times New Roman Bold"/>
          <w:b/>
          <w:bCs/>
          <w:color w:val="000000"/>
          <w:sz w:val="48"/>
          <w:szCs w:val="48"/>
          <w:lang w:val="en-US"/>
        </w:rPr>
      </w:pPr>
      <w:r>
        <w:rPr>
          <w:rFonts w:ascii="Times New Roman Bold" w:hAnsi="Times New Roman Bold" w:cs="Times New Roman Bold"/>
          <w:b/>
          <w:bCs/>
          <w:color w:val="000000"/>
          <w:sz w:val="48"/>
          <w:szCs w:val="48"/>
          <w:lang w:val="en-US"/>
        </w:rPr>
        <w:br w:type="page"/>
        <w:t>Publications</w:t>
      </w:r>
    </w:p>
    <w:p w14:paraId="3A1762E2"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160"/>
        <w:outlineLvl w:val="0"/>
        <w:rPr>
          <w:rFonts w:ascii="Times New Roman Bold" w:hAnsi="Times New Roman Bold" w:cs="Times New Roman Bold"/>
          <w:b/>
          <w:bCs/>
          <w:color w:val="000000"/>
          <w:sz w:val="36"/>
          <w:szCs w:val="36"/>
          <w:lang w:val="en-US"/>
        </w:rPr>
      </w:pPr>
      <w:r>
        <w:rPr>
          <w:rFonts w:ascii="Times New Roman Bold" w:hAnsi="Times New Roman Bold" w:cs="Times New Roman Bold"/>
          <w:b/>
          <w:bCs/>
          <w:color w:val="000000"/>
          <w:sz w:val="36"/>
          <w:szCs w:val="36"/>
          <w:lang w:val="en-US"/>
        </w:rPr>
        <w:t>Books</w:t>
      </w:r>
    </w:p>
    <w:p w14:paraId="2E39528B"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rPr>
          <w:rFonts w:ascii="Times New Roman" w:hAnsi="Times New Roman" w:cs="Times New Roman"/>
          <w:color w:val="000000"/>
          <w:lang w:val="en-US"/>
        </w:rPr>
      </w:pPr>
      <w:r>
        <w:rPr>
          <w:rFonts w:ascii="Times New Roman Bold Italic" w:hAnsi="Times New Roman Bold Italic" w:cs="Times New Roman Bold Italic"/>
          <w:b/>
          <w:bCs/>
          <w:i/>
          <w:iCs/>
          <w:color w:val="000000"/>
          <w:lang w:val="en-US"/>
        </w:rPr>
        <w:t>Annie's Coming Out</w:t>
      </w:r>
      <w:r>
        <w:rPr>
          <w:rFonts w:ascii="Times New Roman" w:hAnsi="Times New Roman" w:cs="Times New Roman"/>
          <w:color w:val="000000"/>
          <w:lang w:val="en-US"/>
        </w:rPr>
        <w:t xml:space="preserve">, 1980, Penguin Books, Melbourne (with Anne McDonald)  </w:t>
      </w:r>
    </w:p>
    <w:p w14:paraId="68205B30"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rPr>
          <w:rFonts w:ascii="Times New Roman" w:hAnsi="Times New Roman" w:cs="Times New Roman"/>
          <w:color w:val="000000"/>
          <w:lang w:val="en-US"/>
        </w:rPr>
      </w:pPr>
      <w:r>
        <w:rPr>
          <w:rFonts w:ascii="Times New Roman Bold Italic" w:hAnsi="Times New Roman Bold Italic" w:cs="Times New Roman Bold Italic"/>
          <w:b/>
          <w:bCs/>
          <w:i/>
          <w:iCs/>
          <w:color w:val="000000"/>
          <w:lang w:val="en-US"/>
        </w:rPr>
        <w:t xml:space="preserve">Annie — </w:t>
      </w:r>
      <w:proofErr w:type="spellStart"/>
      <w:r>
        <w:rPr>
          <w:rFonts w:ascii="Times New Roman Bold Italic" w:hAnsi="Times New Roman Bold Italic" w:cs="Times New Roman Bold Italic"/>
          <w:b/>
          <w:bCs/>
          <w:i/>
          <w:iCs/>
          <w:color w:val="000000"/>
          <w:lang w:val="en-US"/>
        </w:rPr>
        <w:t>Licht</w:t>
      </w:r>
      <w:proofErr w:type="spellEnd"/>
      <w:r>
        <w:rPr>
          <w:rFonts w:ascii="Times New Roman Bold Italic" w:hAnsi="Times New Roman Bold Italic" w:cs="Times New Roman Bold Italic"/>
          <w:b/>
          <w:bCs/>
          <w:i/>
          <w:iCs/>
          <w:color w:val="000000"/>
          <w:lang w:val="en-US"/>
        </w:rPr>
        <w:t xml:space="preserve"> Hinter </w:t>
      </w:r>
      <w:proofErr w:type="spellStart"/>
      <w:r>
        <w:rPr>
          <w:rFonts w:ascii="Times New Roman Bold Italic" w:hAnsi="Times New Roman Bold Italic" w:cs="Times New Roman Bold Italic"/>
          <w:b/>
          <w:bCs/>
          <w:i/>
          <w:iCs/>
          <w:color w:val="000000"/>
          <w:lang w:val="en-US"/>
        </w:rPr>
        <w:t>Mauern</w:t>
      </w:r>
      <w:proofErr w:type="spellEnd"/>
      <w:r>
        <w:rPr>
          <w:rFonts w:ascii="Times New Roman" w:hAnsi="Times New Roman" w:cs="Times New Roman"/>
          <w:color w:val="000000"/>
          <w:lang w:val="en-US"/>
        </w:rPr>
        <w:t xml:space="preserve">, 1990, Piper, </w:t>
      </w:r>
      <w:proofErr w:type="spellStart"/>
      <w:r>
        <w:rPr>
          <w:rFonts w:ascii="Times New Roman" w:hAnsi="Times New Roman" w:cs="Times New Roman"/>
          <w:color w:val="000000"/>
          <w:lang w:val="en-US"/>
        </w:rPr>
        <w:t>Munchen</w:t>
      </w:r>
      <w:proofErr w:type="spellEnd"/>
      <w:r>
        <w:rPr>
          <w:rFonts w:ascii="Times New Roman" w:hAnsi="Times New Roman" w:cs="Times New Roman"/>
          <w:color w:val="000000"/>
          <w:lang w:val="en-US"/>
        </w:rPr>
        <w:t xml:space="preserve"> (with Anne McDonald)  </w:t>
      </w:r>
    </w:p>
    <w:p w14:paraId="3C571F39"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w:hAnsi="Times New Roman" w:cs="Times New Roman"/>
          <w:color w:val="000000"/>
          <w:lang w:val="en-US"/>
        </w:rPr>
      </w:pPr>
      <w:r>
        <w:rPr>
          <w:rFonts w:ascii="Times New Roman Bold Italic" w:hAnsi="Times New Roman Bold Italic" w:cs="Times New Roman Bold Italic"/>
          <w:b/>
          <w:bCs/>
          <w:i/>
          <w:iCs/>
          <w:color w:val="000000"/>
          <w:lang w:val="en-US"/>
        </w:rPr>
        <w:t>Re-Inventing the Wheelchair - Technology and People with Handicaps</w:t>
      </w:r>
      <w:r>
        <w:rPr>
          <w:rFonts w:ascii="Times New Roman" w:hAnsi="Times New Roman" w:cs="Times New Roman"/>
          <w:color w:val="000000"/>
          <w:lang w:val="en-US"/>
        </w:rPr>
        <w:t>, 1993, Swinburne University of Technology, (with Chris Borthwick and Anne McDonald)</w:t>
      </w:r>
    </w:p>
    <w:p w14:paraId="75559EED"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rPr>
          <w:rFonts w:ascii="Times New Roman" w:hAnsi="Times New Roman" w:cs="Times New Roman"/>
          <w:color w:val="000000"/>
          <w:lang w:val="en-US"/>
        </w:rPr>
      </w:pPr>
      <w:proofErr w:type="gramStart"/>
      <w:r>
        <w:rPr>
          <w:rFonts w:ascii="Times New Roman Bold Italic" w:hAnsi="Times New Roman Bold Italic" w:cs="Times New Roman Bold Italic"/>
          <w:b/>
          <w:bCs/>
          <w:i/>
          <w:iCs/>
          <w:color w:val="000000"/>
          <w:lang w:val="en-US"/>
        </w:rPr>
        <w:t>Facilitated Communication Training</w:t>
      </w:r>
      <w:r>
        <w:rPr>
          <w:rFonts w:ascii="Times New Roman" w:hAnsi="Times New Roman" w:cs="Times New Roman"/>
          <w:color w:val="000000"/>
          <w:lang w:val="en-US"/>
        </w:rPr>
        <w:t>, 1994, Teacher’s College Press, Columbia University, N.Y.</w:t>
      </w:r>
      <w:proofErr w:type="gramEnd"/>
    </w:p>
    <w:p w14:paraId="70BEE667"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rPr>
          <w:rFonts w:ascii="Times New Roman" w:hAnsi="Times New Roman" w:cs="Times New Roman"/>
          <w:color w:val="000000"/>
          <w:u w:val="single" w:color="000000"/>
          <w:lang w:val="en-US"/>
        </w:rPr>
      </w:pPr>
      <w:proofErr w:type="spellStart"/>
      <w:r>
        <w:rPr>
          <w:rFonts w:ascii="Times New Roman Bold Italic" w:hAnsi="Times New Roman Bold Italic" w:cs="Times New Roman Bold Italic"/>
          <w:b/>
          <w:bCs/>
          <w:i/>
          <w:iCs/>
          <w:color w:val="000000"/>
          <w:lang w:val="en-US"/>
        </w:rPr>
        <w:t>Gestützte</w:t>
      </w:r>
      <w:proofErr w:type="spellEnd"/>
      <w:r>
        <w:rPr>
          <w:rFonts w:ascii="Times New Roman Bold Italic" w:hAnsi="Times New Roman Bold Italic" w:cs="Times New Roman Bold Italic"/>
          <w:b/>
          <w:bCs/>
          <w:i/>
          <w:iCs/>
          <w:color w:val="000000"/>
          <w:lang w:val="en-US"/>
        </w:rPr>
        <w:t xml:space="preserve"> </w:t>
      </w:r>
      <w:proofErr w:type="spellStart"/>
      <w:r>
        <w:rPr>
          <w:rFonts w:ascii="Times New Roman Bold Italic" w:hAnsi="Times New Roman Bold Italic" w:cs="Times New Roman Bold Italic"/>
          <w:b/>
          <w:bCs/>
          <w:i/>
          <w:iCs/>
          <w:color w:val="000000"/>
          <w:lang w:val="en-US"/>
        </w:rPr>
        <w:t>Kommunikation</w:t>
      </w:r>
      <w:proofErr w:type="spellEnd"/>
      <w:r>
        <w:rPr>
          <w:rFonts w:ascii="Times New Roman Bold Italic" w:hAnsi="Times New Roman Bold Italic" w:cs="Times New Roman Bold Italic"/>
          <w:b/>
          <w:bCs/>
          <w:i/>
          <w:iCs/>
          <w:color w:val="000000"/>
          <w:lang w:val="en-US"/>
        </w:rPr>
        <w:t xml:space="preserve">: </w:t>
      </w:r>
      <w:proofErr w:type="spellStart"/>
      <w:r>
        <w:rPr>
          <w:rFonts w:ascii="Times New Roman Bold Italic" w:hAnsi="Times New Roman Bold Italic" w:cs="Times New Roman Bold Italic"/>
          <w:b/>
          <w:bCs/>
          <w:i/>
          <w:iCs/>
          <w:color w:val="000000"/>
          <w:lang w:val="en-US"/>
        </w:rPr>
        <w:t>Ein</w:t>
      </w:r>
      <w:proofErr w:type="spellEnd"/>
      <w:r>
        <w:rPr>
          <w:rFonts w:ascii="Times New Roman Bold Italic" w:hAnsi="Times New Roman Bold Italic" w:cs="Times New Roman Bold Italic"/>
          <w:b/>
          <w:bCs/>
          <w:i/>
          <w:iCs/>
          <w:color w:val="000000"/>
          <w:lang w:val="en-US"/>
        </w:rPr>
        <w:t xml:space="preserve"> </w:t>
      </w:r>
      <w:proofErr w:type="spellStart"/>
      <w:r>
        <w:rPr>
          <w:rFonts w:ascii="Times New Roman Bold Italic" w:hAnsi="Times New Roman Bold Italic" w:cs="Times New Roman Bold Italic"/>
          <w:b/>
          <w:bCs/>
          <w:i/>
          <w:iCs/>
          <w:color w:val="000000"/>
          <w:lang w:val="en-US"/>
        </w:rPr>
        <w:t>Trainingsprogramm</w:t>
      </w:r>
      <w:proofErr w:type="spellEnd"/>
      <w:r>
        <w:rPr>
          <w:rFonts w:ascii="Times New Roman" w:hAnsi="Times New Roman" w:cs="Times New Roman"/>
          <w:color w:val="000000"/>
          <w:lang w:val="en-US"/>
        </w:rPr>
        <w:t xml:space="preserve">, 1997, </w:t>
      </w:r>
      <w:proofErr w:type="spellStart"/>
      <w:r>
        <w:rPr>
          <w:rFonts w:ascii="Times New Roman" w:hAnsi="Times New Roman" w:cs="Times New Roman"/>
          <w:color w:val="000000"/>
          <w:lang w:val="en-US"/>
        </w:rPr>
        <w:t>Beltz</w:t>
      </w:r>
      <w:proofErr w:type="spellEnd"/>
      <w:r>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Verlag</w:t>
      </w:r>
      <w:proofErr w:type="spellEnd"/>
      <w:r>
        <w:rPr>
          <w:rFonts w:ascii="Times New Roman" w:hAnsi="Times New Roman" w:cs="Times New Roman"/>
          <w:color w:val="000000"/>
          <w:lang w:val="en-US"/>
        </w:rPr>
        <w:t>, Basel</w:t>
      </w:r>
    </w:p>
    <w:p w14:paraId="6699E471"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rPr>
          <w:rFonts w:ascii="Times New Roman" w:hAnsi="Times New Roman" w:cs="Times New Roman"/>
          <w:color w:val="000000"/>
          <w:u w:color="000000"/>
          <w:lang w:val="en-US"/>
        </w:rPr>
      </w:pPr>
      <w:proofErr w:type="gramStart"/>
      <w:r>
        <w:rPr>
          <w:rFonts w:ascii="Times New Roman Bold Italic" w:hAnsi="Times New Roman Bold Italic" w:cs="Times New Roman Bold Italic"/>
          <w:b/>
          <w:bCs/>
          <w:i/>
          <w:iCs/>
          <w:color w:val="000000"/>
          <w:u w:color="000000"/>
          <w:lang w:val="en-US"/>
        </w:rPr>
        <w:t>Speechless</w:t>
      </w:r>
      <w:r>
        <w:rPr>
          <w:rFonts w:ascii="Times New Roman" w:hAnsi="Times New Roman" w:cs="Times New Roman"/>
          <w:color w:val="000000"/>
          <w:u w:color="000000"/>
          <w:lang w:val="en-US"/>
        </w:rPr>
        <w:t>, 1997, Dutton, N.Y.</w:t>
      </w:r>
      <w:proofErr w:type="gramEnd"/>
    </w:p>
    <w:p w14:paraId="38DDB9F6"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line="360" w:lineRule="atLeast"/>
        <w:jc w:val="both"/>
        <w:rPr>
          <w:rFonts w:ascii="Times New Roman" w:hAnsi="Times New Roman" w:cs="Times New Roman"/>
          <w:color w:val="000000"/>
          <w:u w:color="000000"/>
          <w:lang w:val="en-US"/>
        </w:rPr>
      </w:pPr>
      <w:r>
        <w:rPr>
          <w:rFonts w:ascii="Times New Roman Bold Italic" w:hAnsi="Times New Roman Bold Italic" w:cs="Times New Roman Bold Italic"/>
          <w:b/>
          <w:bCs/>
          <w:i/>
          <w:iCs/>
          <w:color w:val="000000"/>
          <w:u w:color="000000"/>
          <w:lang w:val="en-US"/>
        </w:rPr>
        <w:t xml:space="preserve">Il </w:t>
      </w:r>
      <w:proofErr w:type="spellStart"/>
      <w:r>
        <w:rPr>
          <w:rFonts w:ascii="Times New Roman Bold Italic" w:hAnsi="Times New Roman Bold Italic" w:cs="Times New Roman Bold Italic"/>
          <w:b/>
          <w:bCs/>
          <w:i/>
          <w:iCs/>
          <w:color w:val="000000"/>
          <w:u w:color="000000"/>
          <w:lang w:val="en-US"/>
        </w:rPr>
        <w:t>Metodo</w:t>
      </w:r>
      <w:proofErr w:type="spellEnd"/>
      <w:r>
        <w:rPr>
          <w:rFonts w:ascii="Times New Roman Bold Italic" w:hAnsi="Times New Roman Bold Italic" w:cs="Times New Roman Bold Italic"/>
          <w:b/>
          <w:bCs/>
          <w:i/>
          <w:iCs/>
          <w:color w:val="000000"/>
          <w:u w:color="000000"/>
          <w:lang w:val="en-US"/>
        </w:rPr>
        <w:t xml:space="preserve"> Della </w:t>
      </w:r>
      <w:proofErr w:type="spellStart"/>
      <w:r>
        <w:rPr>
          <w:rFonts w:ascii="Times New Roman Bold Italic" w:hAnsi="Times New Roman Bold Italic" w:cs="Times New Roman Bold Italic"/>
          <w:b/>
          <w:bCs/>
          <w:i/>
          <w:iCs/>
          <w:color w:val="000000"/>
          <w:u w:color="000000"/>
          <w:lang w:val="en-US"/>
        </w:rPr>
        <w:t>Comunicazione</w:t>
      </w:r>
      <w:proofErr w:type="spellEnd"/>
      <w:r>
        <w:rPr>
          <w:rFonts w:ascii="Times New Roman Bold Italic" w:hAnsi="Times New Roman Bold Italic" w:cs="Times New Roman Bold Italic"/>
          <w:b/>
          <w:bCs/>
          <w:i/>
          <w:iCs/>
          <w:color w:val="000000"/>
          <w:u w:color="000000"/>
          <w:lang w:val="en-US"/>
        </w:rPr>
        <w:t xml:space="preserve"> </w:t>
      </w:r>
      <w:proofErr w:type="spellStart"/>
      <w:r>
        <w:rPr>
          <w:rFonts w:ascii="Times New Roman Bold Italic" w:hAnsi="Times New Roman Bold Italic" w:cs="Times New Roman Bold Italic"/>
          <w:b/>
          <w:bCs/>
          <w:i/>
          <w:iCs/>
          <w:color w:val="000000"/>
          <w:u w:color="000000"/>
          <w:lang w:val="en-US"/>
        </w:rPr>
        <w:t>Facilitata</w:t>
      </w:r>
      <w:proofErr w:type="spellEnd"/>
      <w:r>
        <w:rPr>
          <w:rFonts w:ascii="Times New Roman" w:hAnsi="Times New Roman" w:cs="Times New Roman"/>
          <w:color w:val="000000"/>
          <w:u w:val="single" w:color="000000"/>
          <w:lang w:val="en-US"/>
        </w:rPr>
        <w:t>,</w:t>
      </w:r>
      <w:r>
        <w:rPr>
          <w:rFonts w:ascii="Times New Roman" w:hAnsi="Times New Roman" w:cs="Times New Roman"/>
          <w:color w:val="000000"/>
          <w:u w:color="000000"/>
          <w:lang w:val="en-US"/>
        </w:rPr>
        <w:t xml:space="preserve"> </w:t>
      </w:r>
      <w:proofErr w:type="spellStart"/>
      <w:r>
        <w:rPr>
          <w:rFonts w:ascii="Times New Roman" w:hAnsi="Times New Roman" w:cs="Times New Roman"/>
          <w:color w:val="000000"/>
          <w:u w:color="000000"/>
          <w:lang w:val="en-US"/>
        </w:rPr>
        <w:t>Quaderni</w:t>
      </w:r>
      <w:proofErr w:type="spellEnd"/>
      <w:r>
        <w:rPr>
          <w:rFonts w:ascii="Times New Roman" w:hAnsi="Times New Roman" w:cs="Times New Roman"/>
          <w:color w:val="000000"/>
          <w:u w:color="000000"/>
          <w:lang w:val="en-US"/>
        </w:rPr>
        <w:t xml:space="preserve"> di Savona </w:t>
      </w:r>
      <w:proofErr w:type="spellStart"/>
      <w:r>
        <w:rPr>
          <w:rFonts w:ascii="Times New Roman" w:hAnsi="Times New Roman" w:cs="Times New Roman"/>
          <w:color w:val="000000"/>
          <w:u w:color="000000"/>
          <w:lang w:val="en-US"/>
        </w:rPr>
        <w:t>Provincia</w:t>
      </w:r>
      <w:proofErr w:type="spellEnd"/>
      <w:r>
        <w:rPr>
          <w:rFonts w:ascii="Times New Roman" w:hAnsi="Times New Roman" w:cs="Times New Roman"/>
          <w:color w:val="000000"/>
          <w:u w:color="000000"/>
          <w:lang w:val="en-US"/>
        </w:rPr>
        <w:t>, 1998</w:t>
      </w:r>
    </w:p>
    <w:p w14:paraId="2D33F653"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160"/>
        <w:outlineLvl w:val="0"/>
        <w:rPr>
          <w:rFonts w:ascii="Times New Roman Bold" w:hAnsi="Times New Roman Bold" w:cs="Times New Roman Bold"/>
          <w:b/>
          <w:bCs/>
          <w:color w:val="000000"/>
          <w:sz w:val="36"/>
          <w:szCs w:val="36"/>
          <w:u w:color="000000"/>
          <w:lang w:val="en-US"/>
        </w:rPr>
      </w:pPr>
      <w:r>
        <w:rPr>
          <w:rFonts w:ascii="Times New Roman Bold" w:hAnsi="Times New Roman Bold" w:cs="Times New Roman Bold"/>
          <w:b/>
          <w:bCs/>
          <w:color w:val="000000"/>
          <w:sz w:val="36"/>
          <w:szCs w:val="36"/>
          <w:u w:color="000000"/>
          <w:lang w:val="en-US"/>
        </w:rPr>
        <w:t>Book Chapters</w:t>
      </w:r>
    </w:p>
    <w:p w14:paraId="3D7D8D78"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Law and Legal Aid, in </w:t>
      </w:r>
      <w:r>
        <w:rPr>
          <w:rFonts w:ascii="Times New Roman Bold Italic" w:hAnsi="Times New Roman Bold Italic" w:cs="Times New Roman Bold Italic"/>
          <w:b/>
          <w:bCs/>
          <w:i/>
          <w:iCs/>
          <w:color w:val="000000"/>
          <w:u w:color="000000"/>
          <w:lang w:val="en-US"/>
        </w:rPr>
        <w:t xml:space="preserve">Into </w:t>
      </w:r>
      <w:proofErr w:type="gramStart"/>
      <w:r>
        <w:rPr>
          <w:rFonts w:ascii="Times New Roman Bold Italic" w:hAnsi="Times New Roman Bold Italic" w:cs="Times New Roman Bold Italic"/>
          <w:b/>
          <w:bCs/>
          <w:i/>
          <w:iCs/>
          <w:color w:val="000000"/>
          <w:u w:color="000000"/>
          <w:lang w:val="en-US"/>
        </w:rPr>
        <w:t>the  Streets</w:t>
      </w:r>
      <w:proofErr w:type="gramEnd"/>
      <w:r>
        <w:rPr>
          <w:rFonts w:ascii="Times New Roman" w:hAnsi="Times New Roman" w:cs="Times New Roman"/>
          <w:color w:val="000000"/>
          <w:u w:color="000000"/>
          <w:lang w:val="en-US"/>
        </w:rPr>
        <w:t>, Disability Resources Centre, Melbourne, Aus. 1981</w:t>
      </w:r>
    </w:p>
    <w:p w14:paraId="14A8FABB"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Communication and Disability, in </w:t>
      </w:r>
      <w:r>
        <w:rPr>
          <w:rFonts w:ascii="Times New Roman Bold Italic" w:hAnsi="Times New Roman Bold Italic" w:cs="Times New Roman Bold Italic"/>
          <w:b/>
          <w:bCs/>
          <w:i/>
          <w:iCs/>
          <w:color w:val="000000"/>
          <w:u w:color="000000"/>
          <w:lang w:val="en-US"/>
        </w:rPr>
        <w:t>Mainstreaming</w:t>
      </w:r>
      <w:r>
        <w:rPr>
          <w:rFonts w:ascii="Times New Roman" w:hAnsi="Times New Roman" w:cs="Times New Roman"/>
          <w:color w:val="000000"/>
          <w:u w:color="000000"/>
          <w:lang w:val="en-US"/>
        </w:rPr>
        <w:t xml:space="preserve">, </w:t>
      </w:r>
      <w:proofErr w:type="spellStart"/>
      <w:r>
        <w:rPr>
          <w:rFonts w:ascii="Times New Roman" w:hAnsi="Times New Roman" w:cs="Times New Roman"/>
          <w:color w:val="000000"/>
          <w:u w:color="000000"/>
          <w:lang w:val="en-US"/>
        </w:rPr>
        <w:t>Ballarat</w:t>
      </w:r>
      <w:proofErr w:type="spellEnd"/>
      <w:r>
        <w:rPr>
          <w:rFonts w:ascii="Times New Roman" w:hAnsi="Times New Roman" w:cs="Times New Roman"/>
          <w:color w:val="000000"/>
          <w:u w:color="000000"/>
          <w:lang w:val="en-US"/>
        </w:rPr>
        <w:t xml:space="preserve"> CAE, Aus. 1981</w:t>
      </w:r>
    </w:p>
    <w:p w14:paraId="31A78C03"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Some Behaviours of Health Professionals when Confronted by Severe Disabilities, </w:t>
      </w:r>
      <w:proofErr w:type="gramStart"/>
      <w:r>
        <w:rPr>
          <w:rFonts w:ascii="Times New Roman" w:hAnsi="Times New Roman" w:cs="Times New Roman"/>
          <w:color w:val="000000"/>
          <w:u w:color="000000"/>
          <w:lang w:val="en-US"/>
        </w:rPr>
        <w:t xml:space="preserve">in  </w:t>
      </w:r>
      <w:r>
        <w:rPr>
          <w:rFonts w:ascii="Times New Roman Bold Italic" w:hAnsi="Times New Roman Bold Italic" w:cs="Times New Roman Bold Italic"/>
          <w:b/>
          <w:bCs/>
          <w:i/>
          <w:iCs/>
          <w:color w:val="000000"/>
          <w:u w:color="000000"/>
          <w:lang w:val="en-US"/>
        </w:rPr>
        <w:t>Advances</w:t>
      </w:r>
      <w:proofErr w:type="gramEnd"/>
      <w:r>
        <w:rPr>
          <w:rFonts w:ascii="Times New Roman Bold Italic" w:hAnsi="Times New Roman Bold Italic" w:cs="Times New Roman Bold Italic"/>
          <w:b/>
          <w:bCs/>
          <w:i/>
          <w:iCs/>
          <w:color w:val="000000"/>
          <w:u w:color="000000"/>
          <w:lang w:val="en-US"/>
        </w:rPr>
        <w:t xml:space="preserve"> in  Behavioural Medicine</w:t>
      </w:r>
      <w:r>
        <w:rPr>
          <w:rFonts w:ascii="Times New Roman" w:hAnsi="Times New Roman" w:cs="Times New Roman"/>
          <w:color w:val="000000"/>
          <w:u w:color="000000"/>
          <w:lang w:val="en-US"/>
        </w:rPr>
        <w:t>, v. 2., Cumberland College of Health Sciences, Aus. 1982</w:t>
      </w:r>
    </w:p>
    <w:p w14:paraId="03B30BC9"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Victorian Attitudes - Life in St. Nicholas' Hospital, in </w:t>
      </w:r>
      <w:r>
        <w:rPr>
          <w:rFonts w:ascii="Times New Roman Bold Italic" w:hAnsi="Times New Roman Bold Italic" w:cs="Times New Roman Bold Italic"/>
          <w:b/>
          <w:bCs/>
          <w:i/>
          <w:iCs/>
          <w:color w:val="000000"/>
          <w:u w:color="000000"/>
          <w:lang w:val="en-US"/>
        </w:rPr>
        <w:t>Accommodating the Disabled</w:t>
      </w:r>
      <w:r>
        <w:rPr>
          <w:rFonts w:ascii="Times New Roman" w:hAnsi="Times New Roman" w:cs="Times New Roman"/>
          <w:color w:val="000000"/>
          <w:u w:color="000000"/>
          <w:lang w:val="en-US"/>
        </w:rPr>
        <w:t>, International Year of Disabled People, Aus. 1982</w:t>
      </w:r>
    </w:p>
    <w:p w14:paraId="06D7D672"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Taking the Test: A Facilitator’s View, in Biklen, D., &amp; Cardinal, D., </w:t>
      </w:r>
      <w:r>
        <w:rPr>
          <w:rFonts w:ascii="Times New Roman Bold Italic" w:hAnsi="Times New Roman Bold Italic" w:cs="Times New Roman Bold Italic"/>
          <w:b/>
          <w:bCs/>
          <w:i/>
          <w:iCs/>
          <w:color w:val="000000"/>
          <w:u w:color="000000"/>
          <w:lang w:val="en-US"/>
        </w:rPr>
        <w:t>Contested Words, Contested Science</w:t>
      </w:r>
      <w:r>
        <w:rPr>
          <w:rFonts w:ascii="Times New Roman" w:hAnsi="Times New Roman" w:cs="Times New Roman"/>
          <w:color w:val="000000"/>
          <w:u w:val="single" w:color="000000"/>
          <w:lang w:val="en-US"/>
        </w:rPr>
        <w:t>,</w:t>
      </w:r>
      <w:r>
        <w:rPr>
          <w:rFonts w:ascii="Times New Roman" w:hAnsi="Times New Roman" w:cs="Times New Roman"/>
          <w:color w:val="000000"/>
          <w:u w:color="000000"/>
          <w:lang w:val="en-US"/>
        </w:rPr>
        <w:t xml:space="preserve"> Teachers College Press, 1997</w:t>
      </w:r>
    </w:p>
    <w:p w14:paraId="214A7E46"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160"/>
        <w:outlineLvl w:val="0"/>
        <w:rPr>
          <w:rFonts w:ascii="Times New Roman Bold" w:hAnsi="Times New Roman Bold" w:cs="Times New Roman Bold"/>
          <w:b/>
          <w:bCs/>
          <w:color w:val="000000"/>
          <w:sz w:val="36"/>
          <w:szCs w:val="36"/>
          <w:u w:color="000000"/>
          <w:lang w:val="en-US"/>
        </w:rPr>
      </w:pPr>
      <w:r>
        <w:rPr>
          <w:rFonts w:ascii="Times New Roman Bold" w:hAnsi="Times New Roman Bold" w:cs="Times New Roman Bold"/>
          <w:b/>
          <w:bCs/>
          <w:color w:val="000000"/>
          <w:sz w:val="36"/>
          <w:szCs w:val="36"/>
          <w:u w:color="000000"/>
          <w:lang w:val="en-US"/>
        </w:rPr>
        <w:t>Journal Articles</w:t>
      </w:r>
    </w:p>
    <w:p w14:paraId="41DB195F"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outlineLvl w:val="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Refereed journals</w:t>
      </w:r>
    </w:p>
    <w:p w14:paraId="0D693877"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Lending a hand - a personal account of facilitated communication training, </w:t>
      </w:r>
      <w:r>
        <w:rPr>
          <w:rFonts w:ascii="Times New Roman Bold Italic" w:hAnsi="Times New Roman Bold Italic" w:cs="Times New Roman Bold Italic"/>
          <w:b/>
          <w:bCs/>
          <w:i/>
          <w:iCs/>
          <w:color w:val="000000"/>
          <w:u w:color="000000"/>
          <w:lang w:val="en-US"/>
        </w:rPr>
        <w:t>American Journal of Speech-Language Pathology</w:t>
      </w:r>
      <w:r>
        <w:rPr>
          <w:rFonts w:ascii="Times New Roman" w:hAnsi="Times New Roman" w:cs="Times New Roman"/>
          <w:color w:val="000000"/>
          <w:u w:color="000000"/>
          <w:lang w:val="en-US"/>
        </w:rPr>
        <w:t>, 1992, 2, 18</w:t>
      </w:r>
    </w:p>
    <w:p w14:paraId="18A7F6BD"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Getting the words out; Facilitated Communication Training, </w:t>
      </w:r>
      <w:r>
        <w:rPr>
          <w:rFonts w:ascii="Times New Roman Bold Italic" w:hAnsi="Times New Roman Bold Italic" w:cs="Times New Roman Bold Italic"/>
          <w:b/>
          <w:bCs/>
          <w:i/>
          <w:iCs/>
          <w:color w:val="000000"/>
          <w:u w:color="000000"/>
          <w:lang w:val="en-US"/>
        </w:rPr>
        <w:t xml:space="preserve">Topics in Language Disorders, </w:t>
      </w:r>
      <w:r>
        <w:rPr>
          <w:rFonts w:ascii="Times New Roman" w:hAnsi="Times New Roman" w:cs="Times New Roman"/>
          <w:color w:val="000000"/>
          <w:u w:color="000000"/>
          <w:lang w:val="en-US"/>
        </w:rPr>
        <w:t>August 1992, 12, 4, 29 (with Jane Remington-Gurney)</w:t>
      </w:r>
    </w:p>
    <w:p w14:paraId="7EB16B67"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Getting the words out: Case Studies in Facilitated Communication Training, </w:t>
      </w:r>
      <w:r>
        <w:rPr>
          <w:rFonts w:ascii="Times New Roman Bold Italic" w:hAnsi="Times New Roman Bold Italic" w:cs="Times New Roman Bold Italic"/>
          <w:b/>
          <w:bCs/>
          <w:i/>
          <w:iCs/>
          <w:color w:val="000000"/>
          <w:u w:color="000000"/>
          <w:lang w:val="en-US"/>
        </w:rPr>
        <w:t>Topics in Language Disorders</w:t>
      </w:r>
      <w:r>
        <w:rPr>
          <w:rFonts w:ascii="Times New Roman" w:hAnsi="Times New Roman" w:cs="Times New Roman"/>
          <w:color w:val="000000"/>
          <w:u w:color="000000"/>
          <w:lang w:val="en-US"/>
        </w:rPr>
        <w:t>, 1992, 12, 4, 46</w:t>
      </w:r>
    </w:p>
    <w:p w14:paraId="777237D7"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Preliminary Validation of Facilitated Communication; A correction, </w:t>
      </w:r>
      <w:r>
        <w:rPr>
          <w:rFonts w:ascii="Times New Roman Bold Italic" w:hAnsi="Times New Roman Bold Italic" w:cs="Times New Roman Bold Italic"/>
          <w:b/>
          <w:bCs/>
          <w:i/>
          <w:iCs/>
          <w:color w:val="000000"/>
          <w:u w:color="000000"/>
          <w:lang w:val="en-US"/>
        </w:rPr>
        <w:t>Topics in Language Disorders</w:t>
      </w:r>
      <w:r>
        <w:rPr>
          <w:rFonts w:ascii="Times New Roman" w:hAnsi="Times New Roman" w:cs="Times New Roman"/>
          <w:color w:val="000000"/>
          <w:u w:color="000000"/>
          <w:lang w:val="en-US"/>
        </w:rPr>
        <w:t xml:space="preserve">, 13, 4, 1993, xv-xvi </w:t>
      </w:r>
    </w:p>
    <w:p w14:paraId="73D522D2"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Sarah; A Case Study in Facilitated Communication Training, </w:t>
      </w:r>
      <w:r>
        <w:rPr>
          <w:rFonts w:ascii="Times New Roman Bold Italic" w:hAnsi="Times New Roman Bold Italic" w:cs="Times New Roman Bold Italic"/>
          <w:b/>
          <w:bCs/>
          <w:i/>
          <w:iCs/>
          <w:color w:val="000000"/>
          <w:u w:color="000000"/>
          <w:lang w:val="en-US"/>
        </w:rPr>
        <w:t>European Journal of Disorders of Communication</w:t>
      </w:r>
      <w:r>
        <w:rPr>
          <w:rFonts w:ascii="Times New Roman" w:hAnsi="Times New Roman" w:cs="Times New Roman"/>
          <w:color w:val="000000"/>
          <w:u w:color="000000"/>
          <w:lang w:val="en-US"/>
        </w:rPr>
        <w:t>, 1997, 32, 1, 61</w:t>
      </w:r>
    </w:p>
    <w:p w14:paraId="52A5CBE6"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Language and Retardation, </w:t>
      </w:r>
      <w:proofErr w:type="spellStart"/>
      <w:r>
        <w:rPr>
          <w:rFonts w:ascii="Times New Roman Bold Italic" w:hAnsi="Times New Roman Bold Italic" w:cs="Times New Roman Bold Italic"/>
          <w:b/>
          <w:bCs/>
          <w:i/>
          <w:iCs/>
          <w:color w:val="000000"/>
          <w:u w:color="000000"/>
          <w:lang w:val="en-US"/>
        </w:rPr>
        <w:t>Psycholoquy</w:t>
      </w:r>
      <w:proofErr w:type="spellEnd"/>
      <w:r>
        <w:rPr>
          <w:rFonts w:ascii="Times New Roman" w:hAnsi="Times New Roman" w:cs="Times New Roman"/>
          <w:color w:val="000000"/>
          <w:u w:color="000000"/>
          <w:lang w:val="en-US"/>
        </w:rPr>
        <w:t>, www.cogsci.soton.ac.uk/cgi/psyc/newpsy</w:t>
      </w:r>
      <w:proofErr w:type="gramStart"/>
      <w:r>
        <w:rPr>
          <w:rFonts w:ascii="Times New Roman" w:hAnsi="Times New Roman" w:cs="Times New Roman"/>
          <w:color w:val="000000"/>
          <w:u w:color="000000"/>
          <w:lang w:val="en-US"/>
        </w:rPr>
        <w:t>?10.038</w:t>
      </w:r>
      <w:proofErr w:type="gramEnd"/>
      <w:r>
        <w:rPr>
          <w:rFonts w:ascii="Times New Roman" w:hAnsi="Times New Roman" w:cs="Times New Roman"/>
          <w:color w:val="000000"/>
          <w:u w:color="000000"/>
          <w:lang w:val="en-US"/>
        </w:rPr>
        <w:t>, On-line refereed journal sponsored by the American Psychological Association (APA), 1999 (with C. Borthwick)</w:t>
      </w:r>
    </w:p>
    <w:p w14:paraId="3D8C08E7"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Permanent Vegetative State: Usefulness and limits of a prognostic definition, (with Borthwick, C) 2004, </w:t>
      </w:r>
      <w:proofErr w:type="spellStart"/>
      <w:r>
        <w:rPr>
          <w:rFonts w:ascii="Times New Roman Bold Italic" w:hAnsi="Times New Roman Bold Italic" w:cs="Times New Roman Bold Italic"/>
          <w:b/>
          <w:bCs/>
          <w:i/>
          <w:iCs/>
          <w:color w:val="000000"/>
          <w:u w:color="000000"/>
          <w:lang w:val="en-US"/>
        </w:rPr>
        <w:t>Neurorehabilitation</w:t>
      </w:r>
      <w:proofErr w:type="spellEnd"/>
      <w:r>
        <w:rPr>
          <w:rFonts w:ascii="Times New Roman" w:hAnsi="Times New Roman" w:cs="Times New Roman"/>
          <w:color w:val="000000"/>
          <w:u w:color="000000"/>
          <w:lang w:val="en-US"/>
        </w:rPr>
        <w:t xml:space="preserve"> 19:4 381-389</w:t>
      </w:r>
    </w:p>
    <w:p w14:paraId="403E514C"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w:hAnsi="Times New Roman" w:cs="Times New Roman"/>
          <w:color w:val="000000"/>
          <w:u w:color="000000"/>
          <w:lang w:val="en-US"/>
        </w:rPr>
      </w:pPr>
      <w:hyperlink r:id="rId7" w:history="1">
        <w:r>
          <w:rPr>
            <w:rFonts w:ascii="Times New Roman" w:hAnsi="Times New Roman" w:cs="Times New Roman"/>
            <w:color w:val="000000"/>
            <w:u w:color="000000"/>
            <w:lang w:val="en-US"/>
          </w:rPr>
          <w:t>Extending communication for patients with disorders of consciousness.</w:t>
        </w:r>
      </w:hyperlink>
      <w:r>
        <w:rPr>
          <w:rFonts w:ascii="Times New Roman" w:hAnsi="Times New Roman" w:cs="Times New Roman"/>
          <w:color w:val="000000"/>
          <w:u w:color="000000"/>
          <w:lang w:val="en-US"/>
        </w:rPr>
        <w:t>(</w:t>
      </w:r>
      <w:proofErr w:type="gramStart"/>
      <w:r>
        <w:rPr>
          <w:rFonts w:ascii="Times New Roman" w:hAnsi="Times New Roman" w:cs="Times New Roman"/>
          <w:color w:val="000000"/>
          <w:u w:color="000000"/>
          <w:lang w:val="en-US"/>
        </w:rPr>
        <w:t>by</w:t>
      </w:r>
      <w:proofErr w:type="gramEnd"/>
      <w:r>
        <w:rPr>
          <w:rFonts w:ascii="Times New Roman" w:hAnsi="Times New Roman" w:cs="Times New Roman"/>
          <w:color w:val="000000"/>
          <w:u w:color="000000"/>
          <w:lang w:val="en-US"/>
        </w:rPr>
        <w:t xml:space="preserve"> using MRI) (with Liang X, </w:t>
      </w:r>
      <w:proofErr w:type="spellStart"/>
      <w:r>
        <w:rPr>
          <w:rFonts w:ascii="Times New Roman" w:hAnsi="Times New Roman" w:cs="Times New Roman"/>
          <w:color w:val="000000"/>
          <w:u w:color="000000"/>
          <w:lang w:val="en-US"/>
        </w:rPr>
        <w:t>Kuhlmann</w:t>
      </w:r>
      <w:proofErr w:type="spellEnd"/>
      <w:r>
        <w:rPr>
          <w:rFonts w:ascii="Times New Roman" w:hAnsi="Times New Roman" w:cs="Times New Roman"/>
          <w:color w:val="000000"/>
          <w:u w:color="000000"/>
          <w:lang w:val="en-US"/>
        </w:rPr>
        <w:t xml:space="preserve"> L, Johnston LA, </w:t>
      </w:r>
      <w:proofErr w:type="spellStart"/>
      <w:r>
        <w:rPr>
          <w:rFonts w:ascii="Times New Roman" w:hAnsi="Times New Roman" w:cs="Times New Roman"/>
          <w:color w:val="000000"/>
          <w:u w:color="000000"/>
          <w:lang w:val="en-US"/>
        </w:rPr>
        <w:t>Grayden</w:t>
      </w:r>
      <w:proofErr w:type="spellEnd"/>
      <w:r>
        <w:rPr>
          <w:rFonts w:ascii="Times New Roman" w:hAnsi="Times New Roman" w:cs="Times New Roman"/>
          <w:color w:val="000000"/>
          <w:u w:color="000000"/>
          <w:lang w:val="en-US"/>
        </w:rPr>
        <w:t xml:space="preserve"> DB, </w:t>
      </w:r>
      <w:proofErr w:type="spellStart"/>
      <w:r>
        <w:rPr>
          <w:rFonts w:ascii="Times New Roman" w:hAnsi="Times New Roman" w:cs="Times New Roman"/>
          <w:color w:val="000000"/>
          <w:u w:color="000000"/>
          <w:lang w:val="en-US"/>
        </w:rPr>
        <w:t>Vogrin</w:t>
      </w:r>
      <w:proofErr w:type="spellEnd"/>
      <w:r>
        <w:rPr>
          <w:rFonts w:ascii="Times New Roman" w:hAnsi="Times New Roman" w:cs="Times New Roman"/>
          <w:color w:val="000000"/>
          <w:u w:color="000000"/>
          <w:lang w:val="en-US"/>
        </w:rPr>
        <w:t xml:space="preserve"> S, Fuller K, </w:t>
      </w:r>
      <w:proofErr w:type="spellStart"/>
      <w:r>
        <w:rPr>
          <w:rFonts w:ascii="Times New Roman" w:hAnsi="Times New Roman" w:cs="Times New Roman"/>
          <w:color w:val="000000"/>
          <w:u w:color="000000"/>
          <w:lang w:val="en-US"/>
        </w:rPr>
        <w:t>Lourensz</w:t>
      </w:r>
      <w:proofErr w:type="spellEnd"/>
      <w:r>
        <w:rPr>
          <w:rFonts w:ascii="Times New Roman" w:hAnsi="Times New Roman" w:cs="Times New Roman"/>
          <w:color w:val="000000"/>
          <w:u w:color="000000"/>
          <w:lang w:val="en-US"/>
        </w:rPr>
        <w:t xml:space="preserve"> M, Cook MJ.), 2014,  </w:t>
      </w:r>
      <w:r>
        <w:rPr>
          <w:rFonts w:ascii="Times New Roman Bold Italic" w:hAnsi="Times New Roman Bold Italic" w:cs="Times New Roman Bold Italic"/>
          <w:b/>
          <w:bCs/>
          <w:i/>
          <w:iCs/>
          <w:color w:val="000000"/>
          <w:u w:color="000000"/>
          <w:lang w:val="en-US"/>
        </w:rPr>
        <w:t>J Neuroimaging</w:t>
      </w:r>
      <w:r>
        <w:rPr>
          <w:rFonts w:ascii="Times New Roman" w:hAnsi="Times New Roman" w:cs="Times New Roman"/>
          <w:color w:val="000000"/>
          <w:u w:color="000000"/>
          <w:lang w:val="en-US"/>
        </w:rPr>
        <w:t xml:space="preserve"> 24(1):31-8</w:t>
      </w:r>
    </w:p>
    <w:p w14:paraId="31C1A01C"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160"/>
        <w:rPr>
          <w:rFonts w:ascii="Times New Roman" w:hAnsi="Times New Roman" w:cs="Times New Roman"/>
          <w:color w:val="000000"/>
          <w:u w:color="000000"/>
          <w:lang w:val="en-US"/>
        </w:rPr>
      </w:pPr>
    </w:p>
    <w:p w14:paraId="6C28214B"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outlineLvl w:val="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Other journal articles</w:t>
      </w:r>
    </w:p>
    <w:p w14:paraId="5A923341"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outlineLvl w:val="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Care, Kill, or Cure, </w:t>
      </w:r>
      <w:r>
        <w:rPr>
          <w:rFonts w:ascii="Times New Roman Bold Italic" w:hAnsi="Times New Roman Bold Italic" w:cs="Times New Roman Bold Italic"/>
          <w:b/>
          <w:bCs/>
          <w:i/>
          <w:iCs/>
          <w:color w:val="000000"/>
          <w:u w:color="000000"/>
          <w:lang w:val="en-US"/>
        </w:rPr>
        <w:t>Australian Child and Family Welfare</w:t>
      </w:r>
      <w:r>
        <w:rPr>
          <w:rFonts w:ascii="Times New Roman" w:hAnsi="Times New Roman" w:cs="Times New Roman"/>
          <w:color w:val="000000"/>
          <w:u w:color="000000"/>
          <w:lang w:val="en-US"/>
        </w:rPr>
        <w:t xml:space="preserve">, </w:t>
      </w:r>
      <w:proofErr w:type="gramStart"/>
      <w:r>
        <w:rPr>
          <w:rFonts w:ascii="Times New Roman" w:hAnsi="Times New Roman" w:cs="Times New Roman"/>
          <w:color w:val="000000"/>
          <w:u w:color="000000"/>
          <w:lang w:val="en-US"/>
        </w:rPr>
        <w:t>Spring</w:t>
      </w:r>
      <w:proofErr w:type="gramEnd"/>
      <w:r>
        <w:rPr>
          <w:rFonts w:ascii="Times New Roman" w:hAnsi="Times New Roman" w:cs="Times New Roman"/>
          <w:color w:val="000000"/>
          <w:u w:color="000000"/>
          <w:lang w:val="en-US"/>
        </w:rPr>
        <w:t xml:space="preserve"> 1981</w:t>
      </w:r>
    </w:p>
    <w:p w14:paraId="35C52BF1"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Care, Kill, or Cure - A Postscript, </w:t>
      </w:r>
      <w:r>
        <w:rPr>
          <w:rFonts w:ascii="Times New Roman Bold Italic" w:hAnsi="Times New Roman Bold Italic" w:cs="Times New Roman Bold Italic"/>
          <w:b/>
          <w:bCs/>
          <w:i/>
          <w:iCs/>
          <w:color w:val="000000"/>
          <w:u w:color="000000"/>
          <w:lang w:val="en-US"/>
        </w:rPr>
        <w:t>Australian Child and Family Welfare</w:t>
      </w:r>
      <w:r>
        <w:rPr>
          <w:rFonts w:ascii="Times New Roman" w:hAnsi="Times New Roman" w:cs="Times New Roman"/>
          <w:color w:val="000000"/>
          <w:u w:color="000000"/>
          <w:lang w:val="en-US"/>
        </w:rPr>
        <w:t xml:space="preserve">, </w:t>
      </w:r>
      <w:proofErr w:type="gramStart"/>
      <w:r>
        <w:rPr>
          <w:rFonts w:ascii="Times New Roman" w:hAnsi="Times New Roman" w:cs="Times New Roman"/>
          <w:color w:val="000000"/>
          <w:u w:color="000000"/>
          <w:lang w:val="en-US"/>
        </w:rPr>
        <w:t>Summer</w:t>
      </w:r>
      <w:proofErr w:type="gramEnd"/>
      <w:r>
        <w:rPr>
          <w:rFonts w:ascii="Times New Roman" w:hAnsi="Times New Roman" w:cs="Times New Roman"/>
          <w:color w:val="000000"/>
          <w:u w:color="000000"/>
          <w:lang w:val="en-US"/>
        </w:rPr>
        <w:t xml:space="preserve"> 1981</w:t>
      </w:r>
    </w:p>
    <w:p w14:paraId="68338288"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outlineLvl w:val="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Disabled Medicine, </w:t>
      </w:r>
      <w:r>
        <w:rPr>
          <w:rFonts w:ascii="Times New Roman Bold Italic" w:hAnsi="Times New Roman Bold Italic" w:cs="Times New Roman Bold Italic"/>
          <w:b/>
          <w:bCs/>
          <w:i/>
          <w:iCs/>
          <w:color w:val="000000"/>
          <w:u w:color="000000"/>
          <w:lang w:val="en-US"/>
        </w:rPr>
        <w:t>New Doctor</w:t>
      </w:r>
      <w:r>
        <w:rPr>
          <w:rFonts w:ascii="Times New Roman" w:hAnsi="Times New Roman" w:cs="Times New Roman"/>
          <w:color w:val="000000"/>
          <w:u w:color="000000"/>
          <w:lang w:val="en-US"/>
        </w:rPr>
        <w:t xml:space="preserve">, Australia, </w:t>
      </w:r>
      <w:proofErr w:type="gramStart"/>
      <w:r>
        <w:rPr>
          <w:rFonts w:ascii="Times New Roman" w:hAnsi="Times New Roman" w:cs="Times New Roman"/>
          <w:color w:val="000000"/>
          <w:u w:color="000000"/>
          <w:lang w:val="en-US"/>
        </w:rPr>
        <w:t>Autumn</w:t>
      </w:r>
      <w:proofErr w:type="gramEnd"/>
      <w:r>
        <w:rPr>
          <w:rFonts w:ascii="Times New Roman" w:hAnsi="Times New Roman" w:cs="Times New Roman"/>
          <w:color w:val="000000"/>
          <w:u w:color="000000"/>
          <w:lang w:val="en-US"/>
        </w:rPr>
        <w:t xml:space="preserve"> 1983</w:t>
      </w:r>
    </w:p>
    <w:p w14:paraId="1B238E46"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I would prefer to be blind, </w:t>
      </w:r>
      <w:r>
        <w:rPr>
          <w:rFonts w:ascii="Times New Roman Bold Italic" w:hAnsi="Times New Roman Bold Italic" w:cs="Times New Roman Bold Italic"/>
          <w:b/>
          <w:bCs/>
          <w:i/>
          <w:iCs/>
          <w:color w:val="000000"/>
          <w:u w:color="000000"/>
          <w:lang w:val="en-US"/>
        </w:rPr>
        <w:t>Equal Opportunity Forum,</w:t>
      </w:r>
      <w:r>
        <w:rPr>
          <w:rFonts w:ascii="Times New Roman" w:hAnsi="Times New Roman" w:cs="Times New Roman"/>
          <w:color w:val="000000"/>
          <w:u w:color="000000"/>
          <w:lang w:val="en-US"/>
        </w:rPr>
        <w:t xml:space="preserve"> Australia, Number 18, </w:t>
      </w:r>
      <w:proofErr w:type="gramStart"/>
      <w:r>
        <w:rPr>
          <w:rFonts w:ascii="Times New Roman" w:hAnsi="Times New Roman" w:cs="Times New Roman"/>
          <w:color w:val="000000"/>
          <w:u w:color="000000"/>
          <w:lang w:val="en-US"/>
        </w:rPr>
        <w:t>December</w:t>
      </w:r>
      <w:proofErr w:type="gramEnd"/>
      <w:r>
        <w:rPr>
          <w:rFonts w:ascii="Times New Roman" w:hAnsi="Times New Roman" w:cs="Times New Roman"/>
          <w:color w:val="000000"/>
          <w:u w:color="000000"/>
          <w:lang w:val="en-US"/>
        </w:rPr>
        <w:t xml:space="preserve"> 1984</w:t>
      </w:r>
    </w:p>
    <w:p w14:paraId="3E15D85D"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Apraxia; An Unrecognized Cause of Severe Communication Impairment, </w:t>
      </w:r>
      <w:proofErr w:type="gramStart"/>
      <w:r>
        <w:rPr>
          <w:rFonts w:ascii="Times New Roman Bold Italic" w:hAnsi="Times New Roman Bold Italic" w:cs="Times New Roman Bold Italic"/>
          <w:b/>
          <w:bCs/>
          <w:i/>
          <w:iCs/>
          <w:color w:val="000000"/>
          <w:u w:color="000000"/>
          <w:lang w:val="en-US"/>
        </w:rPr>
        <w:t>Australian  Communication</w:t>
      </w:r>
      <w:proofErr w:type="gramEnd"/>
      <w:r>
        <w:rPr>
          <w:rFonts w:ascii="Times New Roman Bold Italic" w:hAnsi="Times New Roman Bold Italic" w:cs="Times New Roman Bold Italic"/>
          <w:b/>
          <w:bCs/>
          <w:i/>
          <w:iCs/>
          <w:color w:val="000000"/>
          <w:u w:color="000000"/>
          <w:lang w:val="en-US"/>
        </w:rPr>
        <w:t xml:space="preserve"> Quarterly</w:t>
      </w:r>
      <w:r>
        <w:rPr>
          <w:rFonts w:ascii="Times New Roman" w:hAnsi="Times New Roman" w:cs="Times New Roman"/>
          <w:color w:val="000000"/>
          <w:u w:color="000000"/>
          <w:lang w:val="en-US"/>
        </w:rPr>
        <w:t xml:space="preserve">, v.3., Spring &amp; Summer 1987 (with Margaret  </w:t>
      </w:r>
      <w:proofErr w:type="spellStart"/>
      <w:r>
        <w:rPr>
          <w:rFonts w:ascii="Times New Roman" w:hAnsi="Times New Roman" w:cs="Times New Roman"/>
          <w:color w:val="000000"/>
          <w:u w:color="000000"/>
          <w:lang w:val="en-US"/>
        </w:rPr>
        <w:t>Batt</w:t>
      </w:r>
      <w:proofErr w:type="spellEnd"/>
      <w:r>
        <w:rPr>
          <w:rFonts w:ascii="Times New Roman" w:hAnsi="Times New Roman" w:cs="Times New Roman"/>
          <w:color w:val="000000"/>
          <w:u w:color="000000"/>
          <w:lang w:val="en-US"/>
        </w:rPr>
        <w:t xml:space="preserve">  and  Jane  Remington-Gurney)  </w:t>
      </w:r>
    </w:p>
    <w:p w14:paraId="671A45D1"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Silent Witnesses; The Court System and People Who Use Non-Speech Communication, </w:t>
      </w:r>
      <w:r>
        <w:rPr>
          <w:rFonts w:ascii="Times New Roman Bold Italic" w:hAnsi="Times New Roman Bold Italic" w:cs="Times New Roman Bold Italic"/>
          <w:b/>
          <w:bCs/>
          <w:i/>
          <w:iCs/>
          <w:color w:val="000000"/>
          <w:u w:color="000000"/>
          <w:lang w:val="en-US"/>
        </w:rPr>
        <w:t>Talking Politics,</w:t>
      </w:r>
      <w:r>
        <w:rPr>
          <w:rFonts w:ascii="Times New Roman" w:hAnsi="Times New Roman" w:cs="Times New Roman"/>
          <w:color w:val="000000"/>
          <w:u w:color="000000"/>
          <w:lang w:val="en-US"/>
        </w:rPr>
        <w:t xml:space="preserve"> USA, 1990, v.1, no.3 </w:t>
      </w:r>
    </w:p>
    <w:p w14:paraId="75F5618D"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outlineLvl w:val="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Silent Witnesses, </w:t>
      </w:r>
      <w:r>
        <w:rPr>
          <w:rFonts w:ascii="Times New Roman Bold Italic" w:hAnsi="Times New Roman Bold Italic" w:cs="Times New Roman Bold Italic"/>
          <w:b/>
          <w:bCs/>
          <w:i/>
          <w:iCs/>
          <w:color w:val="000000"/>
          <w:u w:color="000000"/>
          <w:lang w:val="en-US"/>
        </w:rPr>
        <w:t>Interchange,</w:t>
      </w:r>
      <w:r>
        <w:rPr>
          <w:rFonts w:ascii="Times New Roman" w:hAnsi="Times New Roman" w:cs="Times New Roman"/>
          <w:color w:val="000000"/>
          <w:u w:color="000000"/>
          <w:lang w:val="en-US"/>
        </w:rPr>
        <w:t xml:space="preserve"> USA, 1990, v.4, no.3</w:t>
      </w:r>
    </w:p>
    <w:p w14:paraId="61AC5D60"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Facilitated Communication Training, </w:t>
      </w:r>
      <w:r>
        <w:rPr>
          <w:rFonts w:ascii="Times New Roman Bold Italic" w:hAnsi="Times New Roman Bold Italic" w:cs="Times New Roman Bold Italic"/>
          <w:b/>
          <w:bCs/>
          <w:i/>
          <w:iCs/>
          <w:color w:val="000000"/>
          <w:u w:color="000000"/>
          <w:lang w:val="en-US"/>
        </w:rPr>
        <w:t xml:space="preserve">Communicating Together </w:t>
      </w:r>
      <w:r>
        <w:rPr>
          <w:rFonts w:ascii="Times New Roman" w:hAnsi="Times New Roman" w:cs="Times New Roman"/>
          <w:color w:val="000000"/>
          <w:u w:color="000000"/>
          <w:lang w:val="en-US"/>
        </w:rPr>
        <w:t xml:space="preserve">Canada, 10, 2, 1991, 20-23, </w:t>
      </w:r>
    </w:p>
    <w:p w14:paraId="2C870F28"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Getting the Words Out: Facilitated Communication Training, </w:t>
      </w:r>
      <w:r>
        <w:rPr>
          <w:rFonts w:ascii="Times New Roman Bold Italic" w:hAnsi="Times New Roman Bold Italic" w:cs="Times New Roman Bold Italic"/>
          <w:b/>
          <w:bCs/>
          <w:i/>
          <w:iCs/>
          <w:color w:val="000000"/>
          <w:u w:color="000000"/>
          <w:lang w:val="en-US"/>
        </w:rPr>
        <w:t>Education Quarterly</w:t>
      </w:r>
      <w:r>
        <w:rPr>
          <w:rFonts w:ascii="Times New Roman" w:hAnsi="Times New Roman" w:cs="Times New Roman"/>
          <w:color w:val="000000"/>
          <w:u w:color="000000"/>
          <w:lang w:val="en-US"/>
        </w:rPr>
        <w:t xml:space="preserve"> Australia, Number 2, August 1991, 7-9</w:t>
      </w:r>
    </w:p>
    <w:p w14:paraId="545D3EDB"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Facilitated Communication; Some Further Thoughts, </w:t>
      </w:r>
      <w:r>
        <w:rPr>
          <w:rFonts w:ascii="Times New Roman Bold Italic" w:hAnsi="Times New Roman Bold Italic" w:cs="Times New Roman Bold Italic"/>
          <w:b/>
          <w:bCs/>
          <w:i/>
          <w:iCs/>
          <w:color w:val="000000"/>
          <w:u w:color="000000"/>
          <w:lang w:val="en-US"/>
        </w:rPr>
        <w:t>Communicating Together</w:t>
      </w:r>
      <w:r>
        <w:rPr>
          <w:rFonts w:ascii="Times New Roman" w:hAnsi="Times New Roman" w:cs="Times New Roman"/>
          <w:color w:val="000000"/>
          <w:u w:color="000000"/>
          <w:lang w:val="en-US"/>
        </w:rPr>
        <w:t xml:space="preserve"> Canada, 11, 1, 1993, 14-16</w:t>
      </w:r>
    </w:p>
    <w:p w14:paraId="184142C9"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Flying High on Paper Wings, </w:t>
      </w:r>
      <w:r>
        <w:rPr>
          <w:rFonts w:ascii="Times New Roman Bold Italic" w:hAnsi="Times New Roman Bold Italic" w:cs="Times New Roman Bold Italic"/>
          <w:b/>
          <w:bCs/>
          <w:i/>
          <w:iCs/>
          <w:color w:val="000000"/>
          <w:u w:color="000000"/>
          <w:lang w:val="en-US"/>
        </w:rPr>
        <w:t>Interchange</w:t>
      </w:r>
      <w:r>
        <w:rPr>
          <w:rFonts w:ascii="Times New Roman" w:hAnsi="Times New Roman" w:cs="Times New Roman"/>
          <w:color w:val="000000"/>
          <w:u w:color="000000"/>
          <w:lang w:val="en-US"/>
        </w:rPr>
        <w:t>, (Special Issue) World Rehabilitation Fund, USA, April 1993</w:t>
      </w:r>
    </w:p>
    <w:p w14:paraId="1AABC9BA"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outlineLvl w:val="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Getting the Words Out, </w:t>
      </w:r>
      <w:r>
        <w:rPr>
          <w:rFonts w:ascii="Times New Roman Bold Italic" w:hAnsi="Times New Roman Bold Italic" w:cs="Times New Roman Bold Italic"/>
          <w:b/>
          <w:bCs/>
          <w:i/>
          <w:iCs/>
          <w:color w:val="000000"/>
          <w:u w:color="000000"/>
          <w:lang w:val="en-US"/>
        </w:rPr>
        <w:t>Network</w:t>
      </w:r>
      <w:r>
        <w:rPr>
          <w:rFonts w:ascii="Times New Roman" w:hAnsi="Times New Roman" w:cs="Times New Roman"/>
          <w:color w:val="000000"/>
          <w:u w:color="000000"/>
          <w:lang w:val="en-US"/>
        </w:rPr>
        <w:t xml:space="preserve">, N.Z. 3, 1, 1993, 12 </w:t>
      </w:r>
    </w:p>
    <w:p w14:paraId="4B669A98"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Can’t Speak Doesn’t Mean Can’t Think, </w:t>
      </w:r>
      <w:r>
        <w:rPr>
          <w:rFonts w:ascii="Times New Roman Bold Italic" w:hAnsi="Times New Roman Bold Italic" w:cs="Times New Roman Bold Italic"/>
          <w:b/>
          <w:bCs/>
          <w:i/>
          <w:iCs/>
          <w:color w:val="000000"/>
          <w:u w:color="000000"/>
          <w:lang w:val="en-US"/>
        </w:rPr>
        <w:t xml:space="preserve">Down Syndrome News </w:t>
      </w:r>
      <w:r>
        <w:rPr>
          <w:rFonts w:ascii="Times New Roman" w:hAnsi="Times New Roman" w:cs="Times New Roman"/>
          <w:color w:val="000000"/>
          <w:u w:color="000000"/>
          <w:lang w:val="en-US"/>
        </w:rPr>
        <w:t xml:space="preserve">USA, 17, 2, 1993, p.20 </w:t>
      </w:r>
    </w:p>
    <w:p w14:paraId="3A4591A3"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Literacy and Facilitated Communication Training, </w:t>
      </w:r>
      <w:r>
        <w:rPr>
          <w:rFonts w:ascii="Times New Roman Bold Italic" w:hAnsi="Times New Roman Bold Italic" w:cs="Times New Roman Bold Italic"/>
          <w:b/>
          <w:bCs/>
          <w:i/>
          <w:iCs/>
          <w:color w:val="000000"/>
          <w:u w:color="000000"/>
          <w:lang w:val="en-US"/>
        </w:rPr>
        <w:t>Communicating Together</w:t>
      </w:r>
      <w:r>
        <w:rPr>
          <w:rFonts w:ascii="Times New Roman" w:hAnsi="Times New Roman" w:cs="Times New Roman"/>
          <w:color w:val="000000"/>
          <w:u w:color="000000"/>
          <w:lang w:val="en-US"/>
        </w:rPr>
        <w:t xml:space="preserve">, Canada, 11, 2, 1993, 16-17 </w:t>
      </w:r>
    </w:p>
    <w:p w14:paraId="19F0DA95"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outlineLvl w:val="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Responding, </w:t>
      </w:r>
      <w:r>
        <w:rPr>
          <w:rFonts w:ascii="Times New Roman Bold Italic" w:hAnsi="Times New Roman Bold Italic" w:cs="Times New Roman Bold Italic"/>
          <w:b/>
          <w:bCs/>
          <w:i/>
          <w:iCs/>
          <w:color w:val="000000"/>
          <w:u w:color="000000"/>
          <w:lang w:val="en-US"/>
        </w:rPr>
        <w:t>Communicating Together</w:t>
      </w:r>
      <w:r>
        <w:rPr>
          <w:rFonts w:ascii="Times New Roman" w:hAnsi="Times New Roman" w:cs="Times New Roman"/>
          <w:color w:val="000000"/>
          <w:u w:color="000000"/>
          <w:lang w:val="en-US"/>
        </w:rPr>
        <w:t xml:space="preserve">, Canada, 11, 4, 1993, 19-20 </w:t>
      </w:r>
    </w:p>
    <w:p w14:paraId="47FE3ABA"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Finding the Source but not Turning Out the Light, </w:t>
      </w:r>
      <w:r>
        <w:rPr>
          <w:rFonts w:ascii="Times New Roman Bold Italic" w:hAnsi="Times New Roman Bold Italic" w:cs="Times New Roman Bold Italic"/>
          <w:b/>
          <w:bCs/>
          <w:i/>
          <w:iCs/>
          <w:color w:val="000000"/>
          <w:u w:color="000000"/>
          <w:lang w:val="en-US"/>
        </w:rPr>
        <w:t>Communication Outlook</w:t>
      </w:r>
      <w:r>
        <w:rPr>
          <w:rFonts w:ascii="Times New Roman" w:hAnsi="Times New Roman" w:cs="Times New Roman"/>
          <w:color w:val="000000"/>
          <w:u w:color="000000"/>
          <w:lang w:val="en-US"/>
        </w:rPr>
        <w:t xml:space="preserve">, USA, </w:t>
      </w:r>
      <w:proofErr w:type="gramStart"/>
      <w:r>
        <w:rPr>
          <w:rFonts w:ascii="Times New Roman" w:hAnsi="Times New Roman" w:cs="Times New Roman"/>
          <w:color w:val="000000"/>
          <w:u w:color="000000"/>
          <w:lang w:val="en-US"/>
        </w:rPr>
        <w:t>Winter</w:t>
      </w:r>
      <w:proofErr w:type="gramEnd"/>
      <w:r>
        <w:rPr>
          <w:rFonts w:ascii="Times New Roman" w:hAnsi="Times New Roman" w:cs="Times New Roman"/>
          <w:color w:val="000000"/>
          <w:u w:color="000000"/>
          <w:lang w:val="en-US"/>
        </w:rPr>
        <w:t xml:space="preserve"> 1994</w:t>
      </w:r>
    </w:p>
    <w:p w14:paraId="7F1FDF09"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Passing the Test (with Graham, H) </w:t>
      </w:r>
      <w:r>
        <w:rPr>
          <w:rFonts w:ascii="Times New Roman Bold Italic" w:hAnsi="Times New Roman Bold Italic" w:cs="Times New Roman Bold Italic"/>
          <w:b/>
          <w:bCs/>
          <w:i/>
          <w:iCs/>
          <w:color w:val="000000"/>
          <w:u w:color="000000"/>
          <w:lang w:val="en-US"/>
        </w:rPr>
        <w:t>AGOSCI News</w:t>
      </w:r>
      <w:r>
        <w:rPr>
          <w:rFonts w:ascii="Times New Roman" w:hAnsi="Times New Roman" w:cs="Times New Roman"/>
          <w:color w:val="000000"/>
          <w:u w:color="000000"/>
          <w:lang w:val="en-US"/>
        </w:rPr>
        <w:t xml:space="preserve">, Aus., March </w:t>
      </w:r>
      <w:proofErr w:type="gramStart"/>
      <w:r>
        <w:rPr>
          <w:rFonts w:ascii="Times New Roman" w:hAnsi="Times New Roman" w:cs="Times New Roman"/>
          <w:color w:val="000000"/>
          <w:u w:color="000000"/>
          <w:lang w:val="en-US"/>
        </w:rPr>
        <w:t>1995  10</w:t>
      </w:r>
      <w:proofErr w:type="gramEnd"/>
      <w:r>
        <w:rPr>
          <w:rFonts w:ascii="Times New Roman" w:hAnsi="Times New Roman" w:cs="Times New Roman"/>
          <w:color w:val="000000"/>
          <w:u w:color="000000"/>
          <w:lang w:val="en-US"/>
        </w:rPr>
        <w:t>-12</w:t>
      </w:r>
    </w:p>
    <w:p w14:paraId="04BC6AF0"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Resourcing Non-Speech Students Undertaking Post-School Education, </w:t>
      </w:r>
      <w:r>
        <w:rPr>
          <w:rFonts w:ascii="Times New Roman Bold Italic" w:hAnsi="Times New Roman Bold Italic" w:cs="Times New Roman Bold Italic"/>
          <w:b/>
          <w:bCs/>
          <w:i/>
          <w:iCs/>
          <w:color w:val="000000"/>
          <w:u w:color="000000"/>
          <w:lang w:val="en-US"/>
        </w:rPr>
        <w:t>AGOSCI News</w:t>
      </w:r>
      <w:r>
        <w:rPr>
          <w:rFonts w:ascii="Times New Roman" w:hAnsi="Times New Roman" w:cs="Times New Roman"/>
          <w:color w:val="000000"/>
          <w:u w:color="000000"/>
          <w:lang w:val="en-US"/>
        </w:rPr>
        <w:t>, Aus., August 1997, 14-18</w:t>
      </w:r>
    </w:p>
    <w:p w14:paraId="4B5F26AB"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outlineLvl w:val="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Left Speechless, </w:t>
      </w:r>
      <w:r>
        <w:rPr>
          <w:rFonts w:ascii="Times New Roman Bold Italic" w:hAnsi="Times New Roman Bold Italic" w:cs="Times New Roman Bold Italic"/>
          <w:b/>
          <w:bCs/>
          <w:i/>
          <w:iCs/>
          <w:color w:val="000000"/>
          <w:u w:color="000000"/>
          <w:lang w:val="en-US"/>
        </w:rPr>
        <w:t>Early Intervention News</w:t>
      </w:r>
      <w:r>
        <w:rPr>
          <w:rFonts w:ascii="Times New Roman" w:hAnsi="Times New Roman" w:cs="Times New Roman"/>
          <w:color w:val="000000"/>
          <w:u w:color="000000"/>
          <w:lang w:val="en-US"/>
        </w:rPr>
        <w:t>, Aus., July 1997, 1-4</w:t>
      </w:r>
    </w:p>
    <w:p w14:paraId="1C5B51C7"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An Overview of AAC and FC, </w:t>
      </w:r>
      <w:r>
        <w:rPr>
          <w:rFonts w:ascii="Times New Roman Bold Italic" w:hAnsi="Times New Roman Bold Italic" w:cs="Times New Roman Bold Italic"/>
          <w:b/>
          <w:bCs/>
          <w:i/>
          <w:iCs/>
          <w:color w:val="000000"/>
          <w:u w:color="000000"/>
          <w:lang w:val="en-US"/>
        </w:rPr>
        <w:t xml:space="preserve">Spotlight on Developmental Disabilities, </w:t>
      </w:r>
      <w:r>
        <w:rPr>
          <w:rFonts w:ascii="Times New Roman" w:hAnsi="Times New Roman" w:cs="Times New Roman"/>
          <w:color w:val="000000"/>
          <w:u w:color="000000"/>
          <w:lang w:val="en-US"/>
        </w:rPr>
        <w:t>USA, Vol. 2, No. 1, Winter 1999, 1-6</w:t>
      </w:r>
    </w:p>
    <w:p w14:paraId="765D0918"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outlineLvl w:val="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Telstra's Failure to Communicate, </w:t>
      </w:r>
      <w:r>
        <w:rPr>
          <w:rFonts w:ascii="Times New Roman Bold Italic" w:hAnsi="Times New Roman Bold Italic" w:cs="Times New Roman Bold Italic"/>
          <w:b/>
          <w:bCs/>
          <w:i/>
          <w:iCs/>
          <w:color w:val="000000"/>
          <w:u w:color="000000"/>
          <w:lang w:val="en-US"/>
        </w:rPr>
        <w:t>AGOSCI News</w:t>
      </w:r>
      <w:r>
        <w:rPr>
          <w:rFonts w:ascii="Times New Roman" w:hAnsi="Times New Roman" w:cs="Times New Roman"/>
          <w:color w:val="000000"/>
          <w:u w:color="000000"/>
          <w:lang w:val="en-US"/>
        </w:rPr>
        <w:t>, Aus., June 1999, 34-35</w:t>
      </w:r>
    </w:p>
    <w:p w14:paraId="6A32DAB2"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Language and Retardation, </w:t>
      </w:r>
      <w:r>
        <w:rPr>
          <w:rFonts w:ascii="Times New Roman Bold Italic" w:hAnsi="Times New Roman Bold Italic" w:cs="Times New Roman Bold Italic"/>
          <w:b/>
          <w:bCs/>
          <w:i/>
          <w:iCs/>
          <w:color w:val="000000"/>
          <w:u w:color="000000"/>
          <w:lang w:val="en-US"/>
        </w:rPr>
        <w:t>AGOSCI News</w:t>
      </w:r>
      <w:r>
        <w:rPr>
          <w:rFonts w:ascii="Times New Roman" w:hAnsi="Times New Roman" w:cs="Times New Roman"/>
          <w:color w:val="000000"/>
          <w:u w:color="000000"/>
          <w:lang w:val="en-US"/>
        </w:rPr>
        <w:t xml:space="preserve">, Aus., December 1999, 38-41 (with Borthwick, C) </w:t>
      </w:r>
    </w:p>
    <w:p w14:paraId="3BFCDDF8"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Introducing Augmentative Communication to China, </w:t>
      </w:r>
      <w:r>
        <w:rPr>
          <w:rFonts w:ascii="Times New Roman Bold Italic" w:hAnsi="Times New Roman Bold Italic" w:cs="Times New Roman Bold Italic"/>
          <w:b/>
          <w:bCs/>
          <w:i/>
          <w:iCs/>
          <w:color w:val="000000"/>
          <w:u w:color="000000"/>
          <w:lang w:val="en-US"/>
        </w:rPr>
        <w:t>AGOSCI In Focus</w:t>
      </w:r>
      <w:r>
        <w:rPr>
          <w:rFonts w:ascii="Times New Roman" w:hAnsi="Times New Roman" w:cs="Times New Roman"/>
          <w:color w:val="000000"/>
          <w:u w:color="000000"/>
          <w:lang w:val="en-US"/>
        </w:rPr>
        <w:t>, Aus., 2009, 28:1 28-29</w:t>
      </w:r>
    </w:p>
    <w:p w14:paraId="6EDC3DDF"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160"/>
        <w:outlineLvl w:val="0"/>
        <w:rPr>
          <w:rFonts w:ascii="Times New Roman Bold" w:hAnsi="Times New Roman Bold" w:cs="Times New Roman Bold"/>
          <w:b/>
          <w:bCs/>
          <w:color w:val="000000"/>
          <w:sz w:val="36"/>
          <w:szCs w:val="36"/>
          <w:u w:color="000000"/>
          <w:lang w:val="en-US"/>
        </w:rPr>
      </w:pPr>
      <w:r>
        <w:rPr>
          <w:rFonts w:ascii="Times New Roman Bold" w:hAnsi="Times New Roman Bold" w:cs="Times New Roman Bold"/>
          <w:b/>
          <w:bCs/>
          <w:color w:val="000000"/>
          <w:sz w:val="36"/>
          <w:szCs w:val="36"/>
          <w:u w:color="000000"/>
          <w:lang w:val="en-US"/>
        </w:rPr>
        <w:t>Editorial Duties</w:t>
      </w:r>
    </w:p>
    <w:p w14:paraId="123E787E"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line="360" w:lineRule="atLeast"/>
        <w:outlineLvl w:val="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Issue Editor, </w:t>
      </w:r>
      <w:r>
        <w:rPr>
          <w:rFonts w:ascii="Times New Roman" w:hAnsi="Times New Roman" w:cs="Times New Roman"/>
          <w:color w:val="000000"/>
          <w:u w:val="single" w:color="000000"/>
          <w:lang w:val="en-US"/>
        </w:rPr>
        <w:t>Topics in Language Disorders</w:t>
      </w:r>
      <w:r>
        <w:rPr>
          <w:rFonts w:ascii="Times New Roman" w:hAnsi="Times New Roman" w:cs="Times New Roman"/>
          <w:color w:val="000000"/>
          <w:u w:color="000000"/>
          <w:lang w:val="en-US"/>
        </w:rPr>
        <w:t>, August 1992</w:t>
      </w:r>
    </w:p>
    <w:p w14:paraId="01A14395"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160"/>
        <w:outlineLvl w:val="0"/>
        <w:rPr>
          <w:rFonts w:ascii="Times New Roman Bold" w:hAnsi="Times New Roman Bold" w:cs="Times New Roman Bold"/>
          <w:b/>
          <w:bCs/>
          <w:color w:val="000000"/>
          <w:sz w:val="36"/>
          <w:szCs w:val="36"/>
          <w:u w:color="000000"/>
          <w:lang w:val="en-US"/>
        </w:rPr>
      </w:pPr>
      <w:r>
        <w:rPr>
          <w:rFonts w:ascii="Times New Roman Bold" w:hAnsi="Times New Roman Bold" w:cs="Times New Roman Bold"/>
          <w:b/>
          <w:bCs/>
          <w:color w:val="000000"/>
          <w:sz w:val="36"/>
          <w:szCs w:val="36"/>
          <w:u w:color="000000"/>
          <w:lang w:val="en-US"/>
        </w:rPr>
        <w:t>Conference Presentations</w:t>
      </w:r>
    </w:p>
    <w:p w14:paraId="22AA5B63"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Australian Association for Speech and Hearing  (AASH), 1988, Brisbane</w:t>
      </w:r>
    </w:p>
    <w:p w14:paraId="7C80978A" w14:textId="77777777" w:rsidR="00387F10" w:rsidRDefault="00387F10" w:rsidP="00387F10">
      <w:pPr>
        <w:widowControl w:val="0"/>
        <w:numPr>
          <w:ilvl w:val="0"/>
          <w:numId w:val="1"/>
        </w:numPr>
        <w:tabs>
          <w:tab w:val="left" w:pos="720"/>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left="1080" w:hanging="108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Operating an AAC Centre </w:t>
      </w:r>
    </w:p>
    <w:p w14:paraId="6C4285C6"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International Society for Augmentative and Alternative Communication  (ISAAC) Biennial Conference</w:t>
      </w:r>
      <w:proofErr w:type="gramStart"/>
      <w:r>
        <w:rPr>
          <w:rFonts w:ascii="Times New Roman Bold" w:hAnsi="Times New Roman Bold" w:cs="Times New Roman Bold"/>
          <w:b/>
          <w:bCs/>
          <w:color w:val="000000"/>
          <w:u w:color="000000"/>
          <w:lang w:val="en-US"/>
        </w:rPr>
        <w:t>,  1988</w:t>
      </w:r>
      <w:proofErr w:type="gramEnd"/>
      <w:r>
        <w:rPr>
          <w:rFonts w:ascii="Times New Roman Bold" w:hAnsi="Times New Roman Bold" w:cs="Times New Roman Bold"/>
          <w:b/>
          <w:bCs/>
          <w:color w:val="000000"/>
          <w:u w:color="000000"/>
          <w:lang w:val="en-US"/>
        </w:rPr>
        <w:t xml:space="preserve"> , Anaheim, California  </w:t>
      </w:r>
    </w:p>
    <w:p w14:paraId="4F12F018" w14:textId="77777777" w:rsidR="00387F10" w:rsidRDefault="00387F10" w:rsidP="00387F10">
      <w:pPr>
        <w:widowControl w:val="0"/>
        <w:numPr>
          <w:ilvl w:val="0"/>
          <w:numId w:val="2"/>
        </w:numPr>
        <w:tabs>
          <w:tab w:val="left" w:pos="720"/>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ind w:left="1080" w:hanging="108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Unexpected Communication Outcomes by Persons Diagnosed as Autistic and Intellectually Impaired </w:t>
      </w:r>
    </w:p>
    <w:p w14:paraId="2491A99A"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 xml:space="preserve">International Society for Augmentative and Alternative Communication (ISAAC) Biennial Conference, 1990, Stockholm </w:t>
      </w:r>
    </w:p>
    <w:p w14:paraId="03244D78" w14:textId="77777777" w:rsidR="00387F10" w:rsidRDefault="00387F10" w:rsidP="00387F10">
      <w:pPr>
        <w:widowControl w:val="0"/>
        <w:numPr>
          <w:ilvl w:val="0"/>
          <w:numId w:val="3"/>
        </w:numPr>
        <w:tabs>
          <w:tab w:val="left" w:pos="720"/>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ind w:left="1080" w:hanging="108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Communication Training Using Facilitated Communication  (with Remington, J. and </w:t>
      </w:r>
      <w:proofErr w:type="spellStart"/>
      <w:r>
        <w:rPr>
          <w:rFonts w:ascii="Times New Roman" w:hAnsi="Times New Roman" w:cs="Times New Roman"/>
          <w:color w:val="000000"/>
          <w:u w:color="000000"/>
          <w:lang w:val="en-US"/>
        </w:rPr>
        <w:t>Batt</w:t>
      </w:r>
      <w:proofErr w:type="spellEnd"/>
      <w:r>
        <w:rPr>
          <w:rFonts w:ascii="Times New Roman" w:hAnsi="Times New Roman" w:cs="Times New Roman"/>
          <w:color w:val="000000"/>
          <w:u w:color="000000"/>
          <w:lang w:val="en-US"/>
        </w:rPr>
        <w:t>, M.)</w:t>
      </w:r>
    </w:p>
    <w:p w14:paraId="22BCA3E0" w14:textId="77777777" w:rsidR="00387F10" w:rsidRDefault="00387F10" w:rsidP="00387F10">
      <w:pPr>
        <w:widowControl w:val="0"/>
        <w:numPr>
          <w:ilvl w:val="0"/>
          <w:numId w:val="3"/>
        </w:numPr>
        <w:tabs>
          <w:tab w:val="left" w:pos="720"/>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ind w:left="1080" w:hanging="108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Facilitated Communication in Mainstream Schools  (with Remington, J. and </w:t>
      </w:r>
      <w:proofErr w:type="spellStart"/>
      <w:r>
        <w:rPr>
          <w:rFonts w:ascii="Times New Roman" w:hAnsi="Times New Roman" w:cs="Times New Roman"/>
          <w:color w:val="000000"/>
          <w:u w:color="000000"/>
          <w:lang w:val="en-US"/>
        </w:rPr>
        <w:t>Batt</w:t>
      </w:r>
      <w:proofErr w:type="spellEnd"/>
      <w:r>
        <w:rPr>
          <w:rFonts w:ascii="Times New Roman" w:hAnsi="Times New Roman" w:cs="Times New Roman"/>
          <w:color w:val="000000"/>
          <w:u w:color="000000"/>
          <w:lang w:val="en-US"/>
        </w:rPr>
        <w:t>, M.)</w:t>
      </w:r>
    </w:p>
    <w:p w14:paraId="39E79375" w14:textId="77777777" w:rsidR="00387F10" w:rsidRDefault="00387F10" w:rsidP="00387F10">
      <w:pPr>
        <w:widowControl w:val="0"/>
        <w:numPr>
          <w:ilvl w:val="0"/>
          <w:numId w:val="3"/>
        </w:numPr>
        <w:tabs>
          <w:tab w:val="left" w:pos="720"/>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ind w:left="1080" w:hanging="108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Facilitated Communication - Parent Perspectives  (with Remington, J. and </w:t>
      </w:r>
      <w:proofErr w:type="spellStart"/>
      <w:r>
        <w:rPr>
          <w:rFonts w:ascii="Times New Roman" w:hAnsi="Times New Roman" w:cs="Times New Roman"/>
          <w:color w:val="000000"/>
          <w:u w:color="000000"/>
          <w:lang w:val="en-US"/>
        </w:rPr>
        <w:t>Batt</w:t>
      </w:r>
      <w:proofErr w:type="spellEnd"/>
      <w:r>
        <w:rPr>
          <w:rFonts w:ascii="Times New Roman" w:hAnsi="Times New Roman" w:cs="Times New Roman"/>
          <w:color w:val="000000"/>
          <w:u w:color="000000"/>
          <w:lang w:val="en-US"/>
        </w:rPr>
        <w:t>, M.)</w:t>
      </w:r>
    </w:p>
    <w:p w14:paraId="0410BA23"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Australian Association of Special Education Conference, 1990, Canberra, ACT, Australia</w:t>
      </w:r>
    </w:p>
    <w:p w14:paraId="10C180E6" w14:textId="77777777" w:rsidR="00387F10" w:rsidRDefault="00387F10" w:rsidP="00387F10">
      <w:pPr>
        <w:widowControl w:val="0"/>
        <w:numPr>
          <w:ilvl w:val="0"/>
          <w:numId w:val="4"/>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Communication Training Involving Facilitated Communication </w:t>
      </w:r>
    </w:p>
    <w:p w14:paraId="6A7AA329" w14:textId="77777777" w:rsidR="00387F10" w:rsidRDefault="00387F10" w:rsidP="00387F10">
      <w:pPr>
        <w:widowControl w:val="0"/>
        <w:numPr>
          <w:ilvl w:val="0"/>
          <w:numId w:val="4"/>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Integration of Facilitated Communication Users into Mainstream Schools  (with Remington, J.)</w:t>
      </w:r>
    </w:p>
    <w:p w14:paraId="7DD25127"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Association for People with Severe Handicaps (TASH) Annual Conference, 1990, Chicago</w:t>
      </w:r>
    </w:p>
    <w:p w14:paraId="08804FA4" w14:textId="77777777" w:rsidR="00387F10" w:rsidRDefault="00387F10" w:rsidP="00387F10">
      <w:pPr>
        <w:widowControl w:val="0"/>
        <w:numPr>
          <w:ilvl w:val="0"/>
          <w:numId w:val="5"/>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Facilitated Communication </w:t>
      </w:r>
    </w:p>
    <w:p w14:paraId="3D7BED77" w14:textId="77777777" w:rsidR="00387F10" w:rsidRDefault="00387F10" w:rsidP="00387F10">
      <w:pPr>
        <w:widowControl w:val="0"/>
        <w:numPr>
          <w:ilvl w:val="0"/>
          <w:numId w:val="5"/>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The Right to Communicate (Keynote Address)</w:t>
      </w:r>
    </w:p>
    <w:p w14:paraId="5651D27C"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 xml:space="preserve">Australian Society for the Study of Intellectual Disability (ASSID)/NCID Conference, 1991, Geelong, Victoria, Australia  </w:t>
      </w:r>
    </w:p>
    <w:p w14:paraId="1C04BA3D" w14:textId="77777777" w:rsidR="00387F10" w:rsidRDefault="00387F10" w:rsidP="00387F10">
      <w:pPr>
        <w:widowControl w:val="0"/>
        <w:numPr>
          <w:ilvl w:val="0"/>
          <w:numId w:val="6"/>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Facilitated Communication Training - Pre-conference Workshop </w:t>
      </w:r>
    </w:p>
    <w:p w14:paraId="7C696BCE" w14:textId="77777777" w:rsidR="00387F10" w:rsidRDefault="00387F10" w:rsidP="00387F10">
      <w:pPr>
        <w:widowControl w:val="0"/>
        <w:numPr>
          <w:ilvl w:val="0"/>
          <w:numId w:val="6"/>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Getting the Words Out</w:t>
      </w:r>
    </w:p>
    <w:p w14:paraId="7359C022"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International Society for Augmentative and Alternative Communication (ISAAC), Biennial Conference, 1992, Philadelphia</w:t>
      </w:r>
    </w:p>
    <w:p w14:paraId="552CD3C2" w14:textId="77777777" w:rsidR="00387F10" w:rsidRDefault="00387F10" w:rsidP="00387F10">
      <w:pPr>
        <w:widowControl w:val="0"/>
        <w:numPr>
          <w:ilvl w:val="0"/>
          <w:numId w:val="7"/>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Facilitated Communication Training - pre-conference workshop</w:t>
      </w:r>
    </w:p>
    <w:p w14:paraId="33C4999C" w14:textId="77777777" w:rsidR="00387F10" w:rsidRDefault="00387F10" w:rsidP="00387F10">
      <w:pPr>
        <w:widowControl w:val="0"/>
        <w:numPr>
          <w:ilvl w:val="0"/>
          <w:numId w:val="7"/>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Mute Does Not Equal Dumb: Severe Communication Impairments and Intelligence; </w:t>
      </w:r>
    </w:p>
    <w:p w14:paraId="1845D13D"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outlineLvl w:val="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Geneva Centre, 1992 Symposium on Autism, Toronto, Canada</w:t>
      </w:r>
    </w:p>
    <w:p w14:paraId="4978C349" w14:textId="77777777" w:rsidR="00387F10" w:rsidRDefault="00387F10" w:rsidP="00387F10">
      <w:pPr>
        <w:widowControl w:val="0"/>
        <w:numPr>
          <w:ilvl w:val="0"/>
          <w:numId w:val="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Facilitated Communication - New Insights into Autism (Keynote Address)</w:t>
      </w:r>
    </w:p>
    <w:p w14:paraId="38E8B537"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International Association for the Scientific Study of Mental Deficiency (IASSMD) Conference, 1992, Brisbane</w:t>
      </w:r>
    </w:p>
    <w:p w14:paraId="527CD5D2" w14:textId="77777777" w:rsidR="00387F10" w:rsidRDefault="00387F10" w:rsidP="00387F10">
      <w:pPr>
        <w:widowControl w:val="0"/>
        <w:numPr>
          <w:ilvl w:val="0"/>
          <w:numId w:val="9"/>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Facilitated Communication Training: the DEAL Experience (with Anne Bourke, Alice Owen)</w:t>
      </w:r>
    </w:p>
    <w:p w14:paraId="1A23C723" w14:textId="77777777" w:rsidR="00387F10" w:rsidRDefault="00387F10" w:rsidP="00387F10">
      <w:pPr>
        <w:widowControl w:val="0"/>
        <w:numPr>
          <w:ilvl w:val="0"/>
          <w:numId w:val="9"/>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Failure to Communicate: Validation of facilitated communication (with Jim Allen, Helen Graham)</w:t>
      </w:r>
    </w:p>
    <w:p w14:paraId="699B4821" w14:textId="77777777" w:rsidR="00387F10" w:rsidRDefault="00387F10" w:rsidP="00387F10">
      <w:pPr>
        <w:widowControl w:val="0"/>
        <w:numPr>
          <w:ilvl w:val="0"/>
          <w:numId w:val="9"/>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Clever Hans or Clever Hands: a case study of a user of facilitated communication (with Jane Remington-Gurney)</w:t>
      </w:r>
    </w:p>
    <w:p w14:paraId="052AFF98"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Association for People with Severe Handicaps (TASH) Annual Conference, 1992, San Francisco</w:t>
      </w:r>
    </w:p>
    <w:p w14:paraId="5D9C2962" w14:textId="77777777" w:rsidR="00387F10" w:rsidRDefault="00387F10" w:rsidP="00387F10">
      <w:pPr>
        <w:widowControl w:val="0"/>
        <w:numPr>
          <w:ilvl w:val="0"/>
          <w:numId w:val="10"/>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Facilitated Communication Training - Pre-conference workshop</w:t>
      </w:r>
    </w:p>
    <w:p w14:paraId="4AEC7329" w14:textId="77777777" w:rsidR="00387F10" w:rsidRDefault="00387F10" w:rsidP="00387F10">
      <w:pPr>
        <w:widowControl w:val="0"/>
        <w:numPr>
          <w:ilvl w:val="0"/>
          <w:numId w:val="10"/>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Severe Communication Impairments and Intelligence</w:t>
      </w:r>
    </w:p>
    <w:p w14:paraId="6C0ACE93"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American Association for Mental Retardation (AAMR), NY State Conference, 1992, Albany</w:t>
      </w:r>
    </w:p>
    <w:p w14:paraId="75A3BFB5" w14:textId="77777777" w:rsidR="00387F10" w:rsidRDefault="00387F10" w:rsidP="00387F10">
      <w:pPr>
        <w:widowControl w:val="0"/>
        <w:numPr>
          <w:ilvl w:val="0"/>
          <w:numId w:val="1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Getting The Words Out (Keynote Address)</w:t>
      </w:r>
    </w:p>
    <w:p w14:paraId="25FE6895" w14:textId="77777777" w:rsidR="00387F10" w:rsidRDefault="00387F10" w:rsidP="00387F10">
      <w:pPr>
        <w:widowControl w:val="0"/>
        <w:numPr>
          <w:ilvl w:val="0"/>
          <w:numId w:val="1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Validation Of Facilitated Communication</w:t>
      </w:r>
    </w:p>
    <w:p w14:paraId="2BFEF046"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outlineLvl w:val="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Autism Society of Georgia State Conference, 1993, Atlanta GA</w:t>
      </w:r>
    </w:p>
    <w:p w14:paraId="6E548698" w14:textId="77777777" w:rsidR="00387F10" w:rsidRDefault="00387F10" w:rsidP="00387F10">
      <w:pPr>
        <w:widowControl w:val="0"/>
        <w:numPr>
          <w:ilvl w:val="0"/>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Facilitating Communication For People With Autism (Keynote Address)</w:t>
      </w:r>
    </w:p>
    <w:p w14:paraId="3BBC54E7" w14:textId="77777777" w:rsidR="00387F10" w:rsidRDefault="00387F10" w:rsidP="00387F10">
      <w:pPr>
        <w:widowControl w:val="0"/>
        <w:numPr>
          <w:ilvl w:val="0"/>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Current Issues In Facilitated Communication Training</w:t>
      </w:r>
    </w:p>
    <w:p w14:paraId="4311FA1C"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 xml:space="preserve">Syracuse University, NY, Facilitated Communication Institute (FCI) International Conference, 1993, </w:t>
      </w:r>
    </w:p>
    <w:p w14:paraId="23B4D5FF" w14:textId="77777777" w:rsidR="00387F10" w:rsidRDefault="00387F10" w:rsidP="00387F10">
      <w:pPr>
        <w:widowControl w:val="0"/>
        <w:numPr>
          <w:ilvl w:val="0"/>
          <w:numId w:val="13"/>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Getting the Message (Keynote Address)</w:t>
      </w:r>
    </w:p>
    <w:p w14:paraId="6B825899" w14:textId="77777777" w:rsidR="00387F10" w:rsidRDefault="00387F10" w:rsidP="00387F10">
      <w:pPr>
        <w:widowControl w:val="0"/>
        <w:numPr>
          <w:ilvl w:val="0"/>
          <w:numId w:val="13"/>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Current Issues In Facilitated Communication Training</w:t>
      </w:r>
    </w:p>
    <w:p w14:paraId="028DD1EF"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outlineLvl w:val="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 xml:space="preserve">World Down </w:t>
      </w:r>
      <w:proofErr w:type="gramStart"/>
      <w:r>
        <w:rPr>
          <w:rFonts w:ascii="Times New Roman Bold" w:hAnsi="Times New Roman Bold" w:cs="Times New Roman Bold"/>
          <w:b/>
          <w:bCs/>
          <w:color w:val="000000"/>
          <w:u w:color="000000"/>
          <w:lang w:val="en-US"/>
        </w:rPr>
        <w:t>Syndrome</w:t>
      </w:r>
      <w:proofErr w:type="gramEnd"/>
      <w:r>
        <w:rPr>
          <w:rFonts w:ascii="Times New Roman Bold" w:hAnsi="Times New Roman Bold" w:cs="Times New Roman Bold"/>
          <w:b/>
          <w:bCs/>
          <w:color w:val="000000"/>
          <w:u w:color="000000"/>
          <w:lang w:val="en-US"/>
        </w:rPr>
        <w:t xml:space="preserve"> Congress, 1993, Los Angeles, CA</w:t>
      </w:r>
    </w:p>
    <w:p w14:paraId="15BB641E" w14:textId="77777777" w:rsidR="00387F10" w:rsidRDefault="00387F10" w:rsidP="00387F10">
      <w:pPr>
        <w:widowControl w:val="0"/>
        <w:numPr>
          <w:ilvl w:val="0"/>
          <w:numId w:val="14"/>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Getting the Words Out (Keynote Address)</w:t>
      </w:r>
    </w:p>
    <w:p w14:paraId="50FC7F68" w14:textId="77777777" w:rsidR="00387F10" w:rsidRDefault="00387F10" w:rsidP="00387F10">
      <w:pPr>
        <w:widowControl w:val="0"/>
        <w:numPr>
          <w:ilvl w:val="0"/>
          <w:numId w:val="14"/>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Facilitated Communication Training for People with Down Syndrome</w:t>
      </w:r>
    </w:p>
    <w:p w14:paraId="01B0A595"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outlineLvl w:val="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Syracuse University, NY, FCI International Conference, 1994</w:t>
      </w:r>
    </w:p>
    <w:p w14:paraId="70CCEEB6" w14:textId="77777777" w:rsidR="00387F10" w:rsidRDefault="00387F10" w:rsidP="00387F10">
      <w:pPr>
        <w:widowControl w:val="0"/>
        <w:numPr>
          <w:ilvl w:val="0"/>
          <w:numId w:val="15"/>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Facilitating Communication for People with Down Syndrome (With Laura Meyers)</w:t>
      </w:r>
    </w:p>
    <w:p w14:paraId="00EEB50F" w14:textId="77777777" w:rsidR="00387F10" w:rsidRDefault="00387F10" w:rsidP="00387F10">
      <w:pPr>
        <w:widowControl w:val="0"/>
        <w:numPr>
          <w:ilvl w:val="0"/>
          <w:numId w:val="15"/>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Passing the Test</w:t>
      </w:r>
    </w:p>
    <w:p w14:paraId="60A4AB15"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Australian Group on Severe Communication Impairment (AGOSCI) Annual Conference, 1994, Sydney</w:t>
      </w:r>
    </w:p>
    <w:p w14:paraId="28442C08" w14:textId="77777777" w:rsidR="00387F10" w:rsidRDefault="00387F10" w:rsidP="00387F10">
      <w:pPr>
        <w:widowControl w:val="0"/>
        <w:numPr>
          <w:ilvl w:val="0"/>
          <w:numId w:val="16"/>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Getting the Message (with Helen Graham)</w:t>
      </w:r>
    </w:p>
    <w:p w14:paraId="5A5A0752"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International Society for Augmentative and Alternative Communication (ISAAC), 1994 Biennial Conference, Maastricht</w:t>
      </w:r>
    </w:p>
    <w:p w14:paraId="4AD7BB84" w14:textId="77777777" w:rsidR="00387F10" w:rsidRDefault="00387F10" w:rsidP="00387F10">
      <w:pPr>
        <w:widowControl w:val="0"/>
        <w:numPr>
          <w:ilvl w:val="0"/>
          <w:numId w:val="17"/>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Whose Voice Is It Anyway? (</w:t>
      </w:r>
      <w:proofErr w:type="gramStart"/>
      <w:r>
        <w:rPr>
          <w:rFonts w:ascii="Times New Roman" w:hAnsi="Times New Roman" w:cs="Times New Roman"/>
          <w:color w:val="000000"/>
          <w:u w:color="000000"/>
          <w:lang w:val="en-US"/>
        </w:rPr>
        <w:t>with</w:t>
      </w:r>
      <w:proofErr w:type="gramEnd"/>
      <w:r>
        <w:rPr>
          <w:rFonts w:ascii="Times New Roman" w:hAnsi="Times New Roman" w:cs="Times New Roman"/>
          <w:color w:val="000000"/>
          <w:u w:color="000000"/>
          <w:lang w:val="en-US"/>
        </w:rPr>
        <w:t xml:space="preserve"> Anne McDonald)</w:t>
      </w:r>
    </w:p>
    <w:p w14:paraId="514191EA" w14:textId="77777777" w:rsidR="00387F10" w:rsidRDefault="00387F10" w:rsidP="00387F10">
      <w:pPr>
        <w:widowControl w:val="0"/>
        <w:numPr>
          <w:ilvl w:val="0"/>
          <w:numId w:val="17"/>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ind w:hanging="720"/>
        <w:rPr>
          <w:rFonts w:ascii="Times New Roman Bold" w:hAnsi="Times New Roman Bold" w:cs="Times New Roman Bold"/>
          <w:b/>
          <w:bCs/>
          <w:color w:val="000000"/>
          <w:u w:color="000000"/>
          <w:lang w:val="en-US"/>
        </w:rPr>
      </w:pPr>
      <w:r>
        <w:rPr>
          <w:rFonts w:ascii="Times New Roman" w:hAnsi="Times New Roman" w:cs="Times New Roman"/>
          <w:color w:val="000000"/>
          <w:u w:color="000000"/>
          <w:lang w:val="en-US"/>
        </w:rPr>
        <w:t>Passing the Test (with Helen Graham)</w:t>
      </w:r>
    </w:p>
    <w:p w14:paraId="5B87AB7A"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outlineLvl w:val="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 xml:space="preserve">Syracuse University, NY, FCI International Conference, 1995 </w:t>
      </w:r>
    </w:p>
    <w:p w14:paraId="7ECA4F9E" w14:textId="77777777" w:rsidR="00387F10" w:rsidRDefault="00387F10" w:rsidP="00387F10">
      <w:pPr>
        <w:widowControl w:val="0"/>
        <w:numPr>
          <w:ilvl w:val="0"/>
          <w:numId w:val="1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Facilitating Communication for People with Acquired Communication Impairments</w:t>
      </w:r>
    </w:p>
    <w:p w14:paraId="325D5A9C"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Australian Group on Severe Communication Impairment (AGOSCI) Annual Conference, 1995, Brisbane</w:t>
      </w:r>
    </w:p>
    <w:p w14:paraId="4269D00A" w14:textId="77777777" w:rsidR="00387F10" w:rsidRDefault="00387F10" w:rsidP="00387F10">
      <w:pPr>
        <w:widowControl w:val="0"/>
        <w:numPr>
          <w:ilvl w:val="0"/>
          <w:numId w:val="19"/>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ind w:hanging="720"/>
        <w:rPr>
          <w:rFonts w:ascii="Times New Roman Bold" w:hAnsi="Times New Roman Bold" w:cs="Times New Roman Bold"/>
          <w:b/>
          <w:bCs/>
          <w:color w:val="000000"/>
          <w:u w:color="000000"/>
          <w:lang w:val="en-US"/>
        </w:rPr>
      </w:pPr>
      <w:r>
        <w:rPr>
          <w:rFonts w:ascii="Times New Roman" w:hAnsi="Times New Roman" w:cs="Times New Roman"/>
          <w:color w:val="000000"/>
          <w:u w:color="000000"/>
          <w:lang w:val="en-US"/>
        </w:rPr>
        <w:t>Augmentative Communication For People With Down Syndrome</w:t>
      </w:r>
    </w:p>
    <w:p w14:paraId="705EE067"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Australian Society for the Study of Intellectual Disability (ASSID) Annual Conference, 1995, Melbourne, Australia</w:t>
      </w:r>
    </w:p>
    <w:p w14:paraId="02D3C848" w14:textId="77777777" w:rsidR="00387F10" w:rsidRDefault="00387F10" w:rsidP="00387F10">
      <w:pPr>
        <w:widowControl w:val="0"/>
        <w:numPr>
          <w:ilvl w:val="0"/>
          <w:numId w:val="20"/>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Recent Research on the Validity of FCT.</w:t>
      </w:r>
    </w:p>
    <w:p w14:paraId="11B72530"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Communication Aid Users' Society (CAUS) First National Conference, May 1995, Melbourne, Australia</w:t>
      </w:r>
    </w:p>
    <w:p w14:paraId="3A1A4A4D" w14:textId="77777777" w:rsidR="00387F10" w:rsidRDefault="00387F10" w:rsidP="00387F10">
      <w:pPr>
        <w:widowControl w:val="0"/>
        <w:numPr>
          <w:ilvl w:val="0"/>
          <w:numId w:val="2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Non-Speech Communication In Australia – a history</w:t>
      </w:r>
    </w:p>
    <w:p w14:paraId="1DA14EBB"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International Society for Augmentative and Alternative Communication (ISAAC) Biennial Conference, August 1996, Vancouver, Canada</w:t>
      </w:r>
    </w:p>
    <w:p w14:paraId="50561ED8" w14:textId="77777777" w:rsidR="00387F10" w:rsidRDefault="00387F10" w:rsidP="00387F10">
      <w:pPr>
        <w:widowControl w:val="0"/>
        <w:numPr>
          <w:ilvl w:val="0"/>
          <w:numId w:val="2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AAC For People Diagnosed As Being In Persistent Vegetative State (with Chris Borthwick)</w:t>
      </w:r>
    </w:p>
    <w:p w14:paraId="12EA262E"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Australian Group on Severe Communication Impairment (AGOSCI) Annual Conference, 1996, Melbourne, Australia</w:t>
      </w:r>
    </w:p>
    <w:p w14:paraId="3BC760CB" w14:textId="77777777" w:rsidR="00387F10" w:rsidRDefault="00387F10" w:rsidP="00387F10">
      <w:pPr>
        <w:widowControl w:val="0"/>
        <w:numPr>
          <w:ilvl w:val="0"/>
          <w:numId w:val="23"/>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AAC For People Diagnosed As Being In Persistent Vegetative State</w:t>
      </w:r>
    </w:p>
    <w:p w14:paraId="6AD91A6B"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outlineLvl w:val="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Maine Facilitated Communication Conference 1997</w:t>
      </w:r>
    </w:p>
    <w:p w14:paraId="25D7706F" w14:textId="77777777" w:rsidR="00387F10" w:rsidRDefault="00387F10" w:rsidP="00387F10">
      <w:pPr>
        <w:widowControl w:val="0"/>
        <w:numPr>
          <w:ilvl w:val="0"/>
          <w:numId w:val="24"/>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Facilitating Communication – Pre-conference workshop</w:t>
      </w:r>
    </w:p>
    <w:p w14:paraId="55012C03" w14:textId="77777777" w:rsidR="00387F10" w:rsidRDefault="00387F10" w:rsidP="00387F10">
      <w:pPr>
        <w:widowControl w:val="0"/>
        <w:numPr>
          <w:ilvl w:val="0"/>
          <w:numId w:val="24"/>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Breaking the Silence – A History Of Augmentative Communication  (Keynote Address)</w:t>
      </w:r>
    </w:p>
    <w:p w14:paraId="29025931" w14:textId="77777777" w:rsidR="00387F10" w:rsidRDefault="00387F10" w:rsidP="00387F10">
      <w:pPr>
        <w:widowControl w:val="0"/>
        <w:numPr>
          <w:ilvl w:val="0"/>
          <w:numId w:val="24"/>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ind w:hanging="720"/>
        <w:rPr>
          <w:rFonts w:ascii="Times New Roman Bold" w:hAnsi="Times New Roman Bold" w:cs="Times New Roman Bold"/>
          <w:b/>
          <w:bCs/>
          <w:color w:val="000000"/>
          <w:u w:color="000000"/>
          <w:lang w:val="en-US"/>
        </w:rPr>
      </w:pPr>
      <w:r>
        <w:rPr>
          <w:rFonts w:ascii="Times New Roman" w:hAnsi="Times New Roman" w:cs="Times New Roman"/>
          <w:color w:val="000000"/>
          <w:u w:color="000000"/>
          <w:lang w:val="en-US"/>
        </w:rPr>
        <w:t>Matching Topics and Technology</w:t>
      </w:r>
      <w:r>
        <w:rPr>
          <w:rFonts w:ascii="Times New Roman Bold" w:hAnsi="Times New Roman Bold" w:cs="Times New Roman Bold"/>
          <w:b/>
          <w:bCs/>
          <w:color w:val="000000"/>
          <w:u w:color="000000"/>
          <w:lang w:val="en-US"/>
        </w:rPr>
        <w:tab/>
      </w:r>
    </w:p>
    <w:p w14:paraId="5A246811"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Communication Aid Users' Society (CAUS) Second National Conference, April 1998, Brisbane, QLD, Australia</w:t>
      </w:r>
    </w:p>
    <w:p w14:paraId="41B94804" w14:textId="77777777" w:rsidR="00387F10" w:rsidRDefault="00387F10" w:rsidP="00387F10">
      <w:pPr>
        <w:widowControl w:val="0"/>
        <w:numPr>
          <w:ilvl w:val="0"/>
          <w:numId w:val="25"/>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Facilitated Communication: What is it?  Who is doing it?</w:t>
      </w:r>
    </w:p>
    <w:p w14:paraId="7C0C943F"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outlineLvl w:val="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Syracuse University, NY, FCI Biennial Conference, May 1998</w:t>
      </w:r>
    </w:p>
    <w:p w14:paraId="09A02A14" w14:textId="77777777" w:rsidR="00387F10" w:rsidRDefault="00387F10" w:rsidP="00387F10">
      <w:pPr>
        <w:widowControl w:val="0"/>
        <w:numPr>
          <w:ilvl w:val="0"/>
          <w:numId w:val="26"/>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Mute Does Not Equal Dumb – Keynote Address</w:t>
      </w:r>
    </w:p>
    <w:p w14:paraId="607AF809"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 xml:space="preserve">Centro </w:t>
      </w:r>
      <w:proofErr w:type="spellStart"/>
      <w:r>
        <w:rPr>
          <w:rFonts w:ascii="Times New Roman Bold" w:hAnsi="Times New Roman Bold" w:cs="Times New Roman Bold"/>
          <w:b/>
          <w:bCs/>
          <w:color w:val="000000"/>
          <w:u w:color="000000"/>
          <w:lang w:val="en-US"/>
        </w:rPr>
        <w:t>Studi</w:t>
      </w:r>
      <w:proofErr w:type="spellEnd"/>
      <w:r>
        <w:rPr>
          <w:rFonts w:ascii="Times New Roman Bold" w:hAnsi="Times New Roman Bold" w:cs="Times New Roman Bold"/>
          <w:b/>
          <w:bCs/>
          <w:color w:val="000000"/>
          <w:u w:color="000000"/>
          <w:lang w:val="en-US"/>
        </w:rPr>
        <w:t xml:space="preserve"> Sulla </w:t>
      </w:r>
      <w:proofErr w:type="spellStart"/>
      <w:r>
        <w:rPr>
          <w:rFonts w:ascii="Times New Roman Bold" w:hAnsi="Times New Roman Bold" w:cs="Times New Roman Bold"/>
          <w:b/>
          <w:bCs/>
          <w:color w:val="000000"/>
          <w:u w:color="000000"/>
          <w:lang w:val="en-US"/>
        </w:rPr>
        <w:t>Communicazione</w:t>
      </w:r>
      <w:proofErr w:type="spellEnd"/>
      <w:r>
        <w:rPr>
          <w:rFonts w:ascii="Times New Roman Bold" w:hAnsi="Times New Roman Bold" w:cs="Times New Roman Bold"/>
          <w:b/>
          <w:bCs/>
          <w:color w:val="000000"/>
          <w:u w:color="000000"/>
          <w:lang w:val="en-US"/>
        </w:rPr>
        <w:t xml:space="preserve"> </w:t>
      </w:r>
      <w:proofErr w:type="spellStart"/>
      <w:r>
        <w:rPr>
          <w:rFonts w:ascii="Times New Roman Bold" w:hAnsi="Times New Roman Bold" w:cs="Times New Roman Bold"/>
          <w:b/>
          <w:bCs/>
          <w:color w:val="000000"/>
          <w:u w:color="000000"/>
          <w:lang w:val="en-US"/>
        </w:rPr>
        <w:t>Facilitata</w:t>
      </w:r>
      <w:proofErr w:type="spellEnd"/>
      <w:r>
        <w:rPr>
          <w:rFonts w:ascii="Times New Roman Bold" w:hAnsi="Times New Roman Bold" w:cs="Times New Roman Bold"/>
          <w:b/>
          <w:bCs/>
          <w:color w:val="000000"/>
          <w:u w:color="000000"/>
          <w:lang w:val="en-US"/>
        </w:rPr>
        <w:t>, International Conference, May 1998, Savona, Italy</w:t>
      </w:r>
    </w:p>
    <w:p w14:paraId="688A6901" w14:textId="77777777" w:rsidR="00387F10" w:rsidRDefault="00387F10" w:rsidP="00387F10">
      <w:pPr>
        <w:widowControl w:val="0"/>
        <w:numPr>
          <w:ilvl w:val="0"/>
          <w:numId w:val="27"/>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ind w:hanging="720"/>
        <w:rPr>
          <w:rFonts w:ascii="Times New Roman" w:hAnsi="Times New Roman" w:cs="Times New Roman"/>
          <w:color w:val="000000"/>
          <w:u w:color="000000"/>
          <w:lang w:val="en-US"/>
        </w:rPr>
      </w:pPr>
      <w:proofErr w:type="spellStart"/>
      <w:r>
        <w:rPr>
          <w:rFonts w:ascii="Times New Roman" w:hAnsi="Times New Roman" w:cs="Times New Roman"/>
          <w:color w:val="000000"/>
          <w:u w:color="000000"/>
          <w:lang w:val="en-US"/>
        </w:rPr>
        <w:t>Disibilitata</w:t>
      </w:r>
      <w:proofErr w:type="spellEnd"/>
      <w:r>
        <w:rPr>
          <w:rFonts w:ascii="Times New Roman" w:hAnsi="Times New Roman" w:cs="Times New Roman"/>
          <w:color w:val="000000"/>
          <w:u w:color="000000"/>
          <w:lang w:val="en-US"/>
        </w:rPr>
        <w:t xml:space="preserve"> e </w:t>
      </w:r>
      <w:proofErr w:type="spellStart"/>
      <w:r>
        <w:rPr>
          <w:rFonts w:ascii="Times New Roman" w:hAnsi="Times New Roman" w:cs="Times New Roman"/>
          <w:color w:val="000000"/>
          <w:u w:color="000000"/>
          <w:lang w:val="en-US"/>
        </w:rPr>
        <w:t>Communicazione</w:t>
      </w:r>
      <w:proofErr w:type="spellEnd"/>
      <w:r>
        <w:rPr>
          <w:rFonts w:ascii="Times New Roman" w:hAnsi="Times New Roman" w:cs="Times New Roman"/>
          <w:color w:val="000000"/>
          <w:u w:color="000000"/>
          <w:lang w:val="en-US"/>
        </w:rPr>
        <w:t xml:space="preserve"> – Keynote Address</w:t>
      </w:r>
    </w:p>
    <w:p w14:paraId="20EB2F3F"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International Society for Augmentative and Alternative Communication (ISAAC) Biennial Conference, August, 1998, Dublin, Ireland</w:t>
      </w:r>
    </w:p>
    <w:p w14:paraId="79803C3B" w14:textId="77777777" w:rsidR="00387F10" w:rsidRDefault="00387F10" w:rsidP="00387F10">
      <w:pPr>
        <w:widowControl w:val="0"/>
        <w:numPr>
          <w:ilvl w:val="0"/>
          <w:numId w:val="28"/>
        </w:numPr>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left="1440" w:hanging="1440"/>
        <w:rPr>
          <w:rFonts w:ascii="Times New Roman" w:hAnsi="Times New Roman" w:cs="Times New Roman"/>
          <w:color w:val="000000"/>
          <w:u w:color="000000"/>
          <w:lang w:val="en-US"/>
        </w:rPr>
      </w:pPr>
      <w:r>
        <w:rPr>
          <w:rFonts w:ascii="Times New Roman" w:hAnsi="Times New Roman" w:cs="Times New Roman"/>
          <w:color w:val="000000"/>
          <w:u w:color="000000"/>
          <w:lang w:val="en-US"/>
        </w:rPr>
        <w:t>Beyond the Labels - Communication impairment and cognitive assessment  (with C. Borthwick)</w:t>
      </w:r>
    </w:p>
    <w:p w14:paraId="4793940D" w14:textId="77777777" w:rsidR="00387F10" w:rsidRDefault="00387F10" w:rsidP="00387F10">
      <w:pPr>
        <w:widowControl w:val="0"/>
        <w:numPr>
          <w:ilvl w:val="0"/>
          <w:numId w:val="28"/>
        </w:numPr>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left="1440" w:hanging="1440"/>
        <w:rPr>
          <w:rFonts w:ascii="Times New Roman" w:hAnsi="Times New Roman" w:cs="Times New Roman"/>
          <w:color w:val="000000"/>
          <w:u w:color="000000"/>
          <w:lang w:val="en-US"/>
        </w:rPr>
      </w:pPr>
      <w:r>
        <w:rPr>
          <w:rFonts w:ascii="Times New Roman" w:hAnsi="Times New Roman" w:cs="Times New Roman"/>
          <w:color w:val="000000"/>
          <w:u w:color="000000"/>
          <w:lang w:val="en-US"/>
        </w:rPr>
        <w:t>Gagged in the Box - Non-speech Communication and the law (with C. Borthwick)</w:t>
      </w:r>
    </w:p>
    <w:p w14:paraId="03A390DE" w14:textId="77777777" w:rsidR="00387F10" w:rsidRDefault="00387F10" w:rsidP="00387F10">
      <w:pPr>
        <w:widowControl w:val="0"/>
        <w:numPr>
          <w:ilvl w:val="0"/>
          <w:numId w:val="28"/>
        </w:numPr>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left="1440" w:hanging="1440"/>
        <w:rPr>
          <w:rFonts w:ascii="Times New Roman" w:hAnsi="Times New Roman" w:cs="Times New Roman"/>
          <w:color w:val="000000"/>
          <w:u w:color="000000"/>
          <w:lang w:val="en-US"/>
        </w:rPr>
      </w:pPr>
      <w:r>
        <w:rPr>
          <w:rFonts w:ascii="Times New Roman" w:hAnsi="Times New Roman" w:cs="Times New Roman"/>
          <w:color w:val="000000"/>
          <w:u w:color="000000"/>
          <w:lang w:val="en-US"/>
        </w:rPr>
        <w:t>It Takes Two to Tango - Feedback and AAC success (with C. Maloney &amp; R. Ryall)</w:t>
      </w:r>
    </w:p>
    <w:p w14:paraId="34F93578" w14:textId="77777777" w:rsidR="00387F10" w:rsidRDefault="00387F10" w:rsidP="00387F10">
      <w:pPr>
        <w:widowControl w:val="0"/>
        <w:numPr>
          <w:ilvl w:val="0"/>
          <w:numId w:val="28"/>
        </w:numPr>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left="1440" w:hanging="1440"/>
        <w:rPr>
          <w:rFonts w:ascii="Times New Roman" w:hAnsi="Times New Roman" w:cs="Times New Roman"/>
          <w:color w:val="000000"/>
          <w:u w:color="000000"/>
          <w:lang w:val="en-US"/>
        </w:rPr>
      </w:pPr>
      <w:r>
        <w:rPr>
          <w:rFonts w:ascii="Times New Roman" w:hAnsi="Times New Roman" w:cs="Times New Roman"/>
          <w:color w:val="000000"/>
          <w:u w:color="000000"/>
          <w:lang w:val="en-US"/>
        </w:rPr>
        <w:t>Unexpected Recovery of Speech Following Facilitated Communication Aid Use</w:t>
      </w:r>
    </w:p>
    <w:p w14:paraId="5785057F"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w:hAnsi="Times New Roman" w:cs="Times New Roman"/>
          <w:color w:val="000000"/>
          <w:u w:color="000000"/>
          <w:lang w:val="en-US"/>
        </w:rPr>
      </w:pPr>
      <w:r>
        <w:rPr>
          <w:rFonts w:ascii="Times New Roman Bold" w:hAnsi="Times New Roman Bold" w:cs="Times New Roman Bold"/>
          <w:b/>
          <w:bCs/>
          <w:color w:val="000000"/>
          <w:u w:color="000000"/>
          <w:lang w:val="en-US"/>
        </w:rPr>
        <w:t xml:space="preserve">International Conference on Home Rehabilitation of Brain Injured Children,  April 1999, </w:t>
      </w:r>
      <w:proofErr w:type="spellStart"/>
      <w:r>
        <w:rPr>
          <w:rFonts w:ascii="Times New Roman Bold" w:hAnsi="Times New Roman Bold" w:cs="Times New Roman Bold"/>
          <w:b/>
          <w:bCs/>
          <w:color w:val="000000"/>
          <w:u w:color="000000"/>
          <w:lang w:val="en-US"/>
        </w:rPr>
        <w:t>Loana</w:t>
      </w:r>
      <w:proofErr w:type="spellEnd"/>
      <w:r>
        <w:rPr>
          <w:rFonts w:ascii="Times New Roman Bold" w:hAnsi="Times New Roman Bold" w:cs="Times New Roman Bold"/>
          <w:b/>
          <w:bCs/>
          <w:color w:val="000000"/>
          <w:u w:color="000000"/>
          <w:lang w:val="en-US"/>
        </w:rPr>
        <w:t>, Italy</w:t>
      </w:r>
      <w:r>
        <w:rPr>
          <w:rFonts w:ascii="Times New Roman" w:hAnsi="Times New Roman" w:cs="Times New Roman"/>
          <w:color w:val="000000"/>
          <w:u w:color="000000"/>
          <w:lang w:val="en-US"/>
        </w:rPr>
        <w:t xml:space="preserve"> </w:t>
      </w:r>
    </w:p>
    <w:p w14:paraId="2530CF3A" w14:textId="77777777" w:rsidR="00387F10" w:rsidRDefault="00387F10" w:rsidP="00387F10">
      <w:pPr>
        <w:widowControl w:val="0"/>
        <w:numPr>
          <w:ilvl w:val="0"/>
          <w:numId w:val="29"/>
        </w:numPr>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left="1440" w:hanging="1440"/>
        <w:rPr>
          <w:rFonts w:ascii="Times New Roman" w:hAnsi="Times New Roman" w:cs="Times New Roman"/>
          <w:color w:val="000000"/>
          <w:u w:color="000000"/>
          <w:lang w:val="en-US"/>
        </w:rPr>
      </w:pPr>
      <w:r>
        <w:rPr>
          <w:rFonts w:ascii="Times New Roman" w:hAnsi="Times New Roman" w:cs="Times New Roman"/>
          <w:color w:val="000000"/>
          <w:u w:color="000000"/>
          <w:lang w:val="en-US"/>
        </w:rPr>
        <w:t>Home Rehabilitation in Australia</w:t>
      </w:r>
    </w:p>
    <w:p w14:paraId="5C8AA1BC"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Finnish Association for Autism, Seminar on Communication, April 18, 1999, Helsinki, Finland</w:t>
      </w:r>
    </w:p>
    <w:p w14:paraId="4D6B95F1" w14:textId="77777777" w:rsidR="00387F10" w:rsidRDefault="00387F10" w:rsidP="00387F10">
      <w:pPr>
        <w:widowControl w:val="0"/>
        <w:numPr>
          <w:ilvl w:val="0"/>
          <w:numId w:val="30"/>
        </w:numPr>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left="1440" w:hanging="1440"/>
        <w:rPr>
          <w:rFonts w:ascii="Times New Roman" w:hAnsi="Times New Roman" w:cs="Times New Roman"/>
          <w:color w:val="000000"/>
          <w:u w:color="000000"/>
          <w:lang w:val="en-US"/>
        </w:rPr>
      </w:pPr>
      <w:r>
        <w:rPr>
          <w:rFonts w:ascii="Times New Roman" w:hAnsi="Times New Roman" w:cs="Times New Roman"/>
          <w:color w:val="000000"/>
          <w:u w:color="000000"/>
          <w:lang w:val="en-US"/>
        </w:rPr>
        <w:t>Augmenting the Speech of People with Autism by using AAC</w:t>
      </w:r>
    </w:p>
    <w:p w14:paraId="336426ED"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jc w:val="both"/>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 xml:space="preserve">Accessibility and Usability Conference, </w:t>
      </w:r>
      <w:proofErr w:type="spellStart"/>
      <w:r>
        <w:rPr>
          <w:rFonts w:ascii="Times New Roman Bold" w:hAnsi="Times New Roman Bold" w:cs="Times New Roman Bold"/>
          <w:b/>
          <w:bCs/>
          <w:color w:val="000000"/>
          <w:u w:color="000000"/>
          <w:lang w:val="en-US"/>
        </w:rPr>
        <w:t>Monash</w:t>
      </w:r>
      <w:proofErr w:type="spellEnd"/>
      <w:r>
        <w:rPr>
          <w:rFonts w:ascii="Times New Roman Bold" w:hAnsi="Times New Roman Bold" w:cs="Times New Roman Bold"/>
          <w:b/>
          <w:bCs/>
          <w:color w:val="000000"/>
          <w:u w:color="000000"/>
          <w:lang w:val="en-US"/>
        </w:rPr>
        <w:t xml:space="preserve"> University, June 1999, Melbourne, Vic., Australia</w:t>
      </w:r>
    </w:p>
    <w:p w14:paraId="24362CEA" w14:textId="77777777" w:rsidR="00387F10" w:rsidRDefault="00387F10" w:rsidP="00387F10">
      <w:pPr>
        <w:widowControl w:val="0"/>
        <w:numPr>
          <w:ilvl w:val="0"/>
          <w:numId w:val="31"/>
        </w:numPr>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left="1440" w:hanging="1440"/>
        <w:jc w:val="both"/>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No Speech Required - Internet Access for Non-Speech People</w:t>
      </w:r>
    </w:p>
    <w:p w14:paraId="4D65C62D"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jc w:val="both"/>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1</w:t>
      </w:r>
      <w:r>
        <w:rPr>
          <w:rFonts w:ascii="Times New Roman Bold" w:hAnsi="Times New Roman Bold" w:cs="Times New Roman Bold"/>
          <w:b/>
          <w:bCs/>
          <w:color w:val="000000"/>
          <w:sz w:val="16"/>
          <w:szCs w:val="16"/>
          <w:u w:color="000000"/>
          <w:vertAlign w:val="superscript"/>
          <w:lang w:val="en-US"/>
        </w:rPr>
        <w:t>st</w:t>
      </w:r>
      <w:r>
        <w:rPr>
          <w:rFonts w:ascii="Times New Roman Bold" w:hAnsi="Times New Roman Bold" w:cs="Times New Roman Bold"/>
          <w:b/>
          <w:bCs/>
          <w:color w:val="000000"/>
          <w:u w:color="000000"/>
          <w:lang w:val="en-US"/>
        </w:rPr>
        <w:t xml:space="preserve"> International Conference on Autism in the Middle East, Kuwait City, Kuwait, 14-16 Feb, 2000, Kuwait Foundation for the Advancement of Science</w:t>
      </w:r>
    </w:p>
    <w:p w14:paraId="54709CE4" w14:textId="77777777" w:rsidR="00387F10" w:rsidRDefault="00387F10" w:rsidP="00387F10">
      <w:pPr>
        <w:widowControl w:val="0"/>
        <w:numPr>
          <w:ilvl w:val="0"/>
          <w:numId w:val="32"/>
        </w:numPr>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left="1440" w:hanging="1440"/>
        <w:jc w:val="both"/>
        <w:rPr>
          <w:rFonts w:ascii="Times New Roman" w:hAnsi="Times New Roman" w:cs="Times New Roman"/>
          <w:color w:val="000000"/>
          <w:u w:color="000000"/>
          <w:lang w:val="en-US"/>
        </w:rPr>
      </w:pPr>
      <w:r>
        <w:rPr>
          <w:rFonts w:ascii="Times New Roman" w:hAnsi="Times New Roman" w:cs="Times New Roman"/>
          <w:color w:val="000000"/>
          <w:u w:color="000000"/>
          <w:lang w:val="en-US"/>
        </w:rPr>
        <w:t>Augmenting the Speech of People with Autism</w:t>
      </w:r>
    </w:p>
    <w:p w14:paraId="7F3FA9EC"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 xml:space="preserve">International Society for Augmentative &amp; Alternative Communication (ISAAC), Biennial Conference, August 2-6 2000, Washington DC </w:t>
      </w:r>
    </w:p>
    <w:p w14:paraId="4866AD6F" w14:textId="77777777" w:rsidR="00387F10" w:rsidRDefault="00387F10" w:rsidP="00387F10">
      <w:pPr>
        <w:widowControl w:val="0"/>
        <w:numPr>
          <w:ilvl w:val="0"/>
          <w:numId w:val="33"/>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Whither AAC?  -  Mini Seminar  (with C. Borthwick)</w:t>
      </w:r>
    </w:p>
    <w:p w14:paraId="261847FA" w14:textId="77777777" w:rsidR="00387F10" w:rsidRDefault="00387F10" w:rsidP="00387F10">
      <w:pPr>
        <w:widowControl w:val="0"/>
        <w:numPr>
          <w:ilvl w:val="0"/>
          <w:numId w:val="33"/>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Failing Technology - Whose fault? - </w:t>
      </w:r>
      <w:proofErr w:type="gramStart"/>
      <w:r>
        <w:rPr>
          <w:rFonts w:ascii="Times New Roman" w:hAnsi="Times New Roman" w:cs="Times New Roman"/>
          <w:color w:val="000000"/>
          <w:u w:color="000000"/>
          <w:lang w:val="en-US"/>
        </w:rPr>
        <w:t>poster</w:t>
      </w:r>
      <w:proofErr w:type="gramEnd"/>
      <w:r>
        <w:rPr>
          <w:rFonts w:ascii="Times New Roman" w:hAnsi="Times New Roman" w:cs="Times New Roman"/>
          <w:color w:val="000000"/>
          <w:u w:color="000000"/>
          <w:lang w:val="en-US"/>
        </w:rPr>
        <w:t xml:space="preserve"> (with C. Maloney)</w:t>
      </w:r>
    </w:p>
    <w:p w14:paraId="0C8E14B2" w14:textId="77777777" w:rsidR="00387F10" w:rsidRDefault="00387F10" w:rsidP="00387F10">
      <w:pPr>
        <w:widowControl w:val="0"/>
        <w:numPr>
          <w:ilvl w:val="0"/>
          <w:numId w:val="33"/>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Head or Hands - AAC for Girls with </w:t>
      </w:r>
      <w:proofErr w:type="spellStart"/>
      <w:r>
        <w:rPr>
          <w:rFonts w:ascii="Times New Roman" w:hAnsi="Times New Roman" w:cs="Times New Roman"/>
          <w:color w:val="000000"/>
          <w:u w:color="000000"/>
          <w:lang w:val="en-US"/>
        </w:rPr>
        <w:t>Rett</w:t>
      </w:r>
      <w:proofErr w:type="spellEnd"/>
      <w:r>
        <w:rPr>
          <w:rFonts w:ascii="Times New Roman" w:hAnsi="Times New Roman" w:cs="Times New Roman"/>
          <w:color w:val="000000"/>
          <w:u w:color="000000"/>
          <w:lang w:val="en-US"/>
        </w:rPr>
        <w:t xml:space="preserve"> Syndrome (with K. Johnson, C. Maloney and R. Ryall)</w:t>
      </w:r>
    </w:p>
    <w:p w14:paraId="41BCA018" w14:textId="77777777" w:rsidR="00387F10" w:rsidRDefault="00387F10" w:rsidP="00387F10">
      <w:pPr>
        <w:widowControl w:val="0"/>
        <w:numPr>
          <w:ilvl w:val="0"/>
          <w:numId w:val="33"/>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Facilitated Communication: Outcomes That Cannot Be Ignored – poster (with </w:t>
      </w:r>
      <w:proofErr w:type="spellStart"/>
      <w:r>
        <w:rPr>
          <w:rFonts w:ascii="Times New Roman" w:hAnsi="Times New Roman" w:cs="Times New Roman"/>
          <w:color w:val="000000"/>
          <w:u w:color="000000"/>
          <w:lang w:val="en-US"/>
        </w:rPr>
        <w:t>M.Chadwick</w:t>
      </w:r>
      <w:proofErr w:type="spellEnd"/>
      <w:r>
        <w:rPr>
          <w:rFonts w:ascii="Times New Roman" w:hAnsi="Times New Roman" w:cs="Times New Roman"/>
          <w:color w:val="000000"/>
          <w:u w:color="000000"/>
          <w:lang w:val="en-US"/>
        </w:rPr>
        <w:t xml:space="preserve">) </w:t>
      </w:r>
    </w:p>
    <w:p w14:paraId="7C5691BB"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outlineLvl w:val="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Fragile Suisse Congress, August 25-6 2000, Basel, Switzerland</w:t>
      </w:r>
    </w:p>
    <w:p w14:paraId="2021AB0C" w14:textId="77777777" w:rsidR="00387F10" w:rsidRDefault="00387F10" w:rsidP="00387F10">
      <w:pPr>
        <w:widowControl w:val="0"/>
        <w:numPr>
          <w:ilvl w:val="0"/>
          <w:numId w:val="34"/>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uto"/>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Persistent Vegetative State - Fact or Fiction – Plenary Address  Communication Strategies for People with Severe Brain Damage</w:t>
      </w:r>
    </w:p>
    <w:p w14:paraId="46ABA56E"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West Coast Symposium on Facilitated Communication, March 1-3 2001, Whittier CA</w:t>
      </w:r>
    </w:p>
    <w:p w14:paraId="41F63E09" w14:textId="77777777" w:rsidR="00387F10" w:rsidRDefault="00387F10" w:rsidP="00387F10">
      <w:pPr>
        <w:widowControl w:val="0"/>
        <w:numPr>
          <w:ilvl w:val="0"/>
          <w:numId w:val="35"/>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High Tech, Low Tech - Communication Strategies for People using FC </w:t>
      </w:r>
    </w:p>
    <w:p w14:paraId="1EB6A747"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 xml:space="preserve">Australian Group on Severe Communication Impairment (AGOSCI) 5th Biennial Conference, May 25-27 2001, Adelaide </w:t>
      </w:r>
    </w:p>
    <w:p w14:paraId="603C179F" w14:textId="77777777" w:rsidR="00387F10" w:rsidRDefault="00387F10" w:rsidP="00387F10">
      <w:pPr>
        <w:widowControl w:val="0"/>
        <w:numPr>
          <w:ilvl w:val="0"/>
          <w:numId w:val="36"/>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Facilitated Communication: Outcomes That Cannot Be Ignored</w:t>
      </w:r>
    </w:p>
    <w:p w14:paraId="7C631DE1" w14:textId="77777777" w:rsidR="00387F10" w:rsidRDefault="00387F10" w:rsidP="00387F10">
      <w:pPr>
        <w:widowControl w:val="0"/>
        <w:numPr>
          <w:ilvl w:val="0"/>
          <w:numId w:val="36"/>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A Communication Kit for Use in Hospitals—poster  (with C. Maloney &amp; R. Ryall) </w:t>
      </w:r>
    </w:p>
    <w:p w14:paraId="017E28E5" w14:textId="77777777" w:rsidR="00387F10" w:rsidRDefault="00387F10" w:rsidP="00387F10">
      <w:pPr>
        <w:widowControl w:val="0"/>
        <w:numPr>
          <w:ilvl w:val="0"/>
          <w:numId w:val="36"/>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Failing Technology - Whose fault? —</w:t>
      </w:r>
      <w:proofErr w:type="gramStart"/>
      <w:r>
        <w:rPr>
          <w:rFonts w:ascii="Times New Roman" w:hAnsi="Times New Roman" w:cs="Times New Roman"/>
          <w:color w:val="000000"/>
          <w:u w:color="000000"/>
          <w:lang w:val="en-US"/>
        </w:rPr>
        <w:t>poster</w:t>
      </w:r>
      <w:proofErr w:type="gramEnd"/>
      <w:r>
        <w:rPr>
          <w:rFonts w:ascii="Times New Roman" w:hAnsi="Times New Roman" w:cs="Times New Roman"/>
          <w:color w:val="000000"/>
          <w:u w:color="000000"/>
          <w:lang w:val="en-US"/>
        </w:rPr>
        <w:t xml:space="preserve"> (with C. Maloney)</w:t>
      </w:r>
    </w:p>
    <w:p w14:paraId="5FF378E2"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jc w:val="both"/>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 xml:space="preserve">Il Tesoro </w:t>
      </w:r>
      <w:proofErr w:type="spellStart"/>
      <w:r>
        <w:rPr>
          <w:rFonts w:ascii="Times New Roman Bold" w:hAnsi="Times New Roman Bold" w:cs="Times New Roman Bold"/>
          <w:b/>
          <w:bCs/>
          <w:color w:val="000000"/>
          <w:u w:color="000000"/>
          <w:lang w:val="en-US"/>
        </w:rPr>
        <w:t>Sommerso</w:t>
      </w:r>
      <w:proofErr w:type="spellEnd"/>
      <w:r>
        <w:rPr>
          <w:rFonts w:ascii="Times New Roman Bold" w:hAnsi="Times New Roman Bold" w:cs="Times New Roman Bold"/>
          <w:b/>
          <w:bCs/>
          <w:color w:val="000000"/>
          <w:u w:color="000000"/>
          <w:lang w:val="en-US"/>
        </w:rPr>
        <w:t xml:space="preserve"> — </w:t>
      </w:r>
      <w:proofErr w:type="spellStart"/>
      <w:r>
        <w:rPr>
          <w:rFonts w:ascii="Times New Roman Bold" w:hAnsi="Times New Roman Bold" w:cs="Times New Roman Bold"/>
          <w:b/>
          <w:bCs/>
          <w:color w:val="000000"/>
          <w:u w:color="000000"/>
          <w:lang w:val="en-US"/>
        </w:rPr>
        <w:t>Ricerca</w:t>
      </w:r>
      <w:proofErr w:type="spellEnd"/>
      <w:r>
        <w:rPr>
          <w:rFonts w:ascii="Times New Roman Bold" w:hAnsi="Times New Roman Bold" w:cs="Times New Roman Bold"/>
          <w:b/>
          <w:bCs/>
          <w:color w:val="000000"/>
          <w:u w:color="000000"/>
          <w:lang w:val="en-US"/>
        </w:rPr>
        <w:t xml:space="preserve"> e </w:t>
      </w:r>
      <w:proofErr w:type="spellStart"/>
      <w:r>
        <w:rPr>
          <w:rFonts w:ascii="Times New Roman Bold" w:hAnsi="Times New Roman Bold" w:cs="Times New Roman Bold"/>
          <w:b/>
          <w:bCs/>
          <w:color w:val="000000"/>
          <w:u w:color="000000"/>
          <w:lang w:val="en-US"/>
        </w:rPr>
        <w:t>riabilitazione</w:t>
      </w:r>
      <w:proofErr w:type="spellEnd"/>
      <w:r>
        <w:rPr>
          <w:rFonts w:ascii="Times New Roman Bold" w:hAnsi="Times New Roman Bold" w:cs="Times New Roman Bold"/>
          <w:b/>
          <w:bCs/>
          <w:color w:val="000000"/>
          <w:u w:color="000000"/>
          <w:lang w:val="en-US"/>
        </w:rPr>
        <w:t xml:space="preserve"> </w:t>
      </w:r>
      <w:proofErr w:type="spellStart"/>
      <w:r>
        <w:rPr>
          <w:rFonts w:ascii="Times New Roman Bold" w:hAnsi="Times New Roman Bold" w:cs="Times New Roman Bold"/>
          <w:b/>
          <w:bCs/>
          <w:color w:val="000000"/>
          <w:u w:color="000000"/>
          <w:lang w:val="en-US"/>
        </w:rPr>
        <w:t>nell’autismo</w:t>
      </w:r>
      <w:proofErr w:type="spellEnd"/>
      <w:r>
        <w:rPr>
          <w:rFonts w:ascii="Times New Roman Bold" w:hAnsi="Times New Roman Bold" w:cs="Times New Roman Bold"/>
          <w:b/>
          <w:bCs/>
          <w:color w:val="000000"/>
          <w:u w:color="000000"/>
          <w:lang w:val="en-US"/>
        </w:rPr>
        <w:t xml:space="preserve">, November 2001, Verona, Italy </w:t>
      </w:r>
    </w:p>
    <w:p w14:paraId="1A716FF0" w14:textId="77777777" w:rsidR="00387F10" w:rsidRDefault="00387F10" w:rsidP="00387F10">
      <w:pPr>
        <w:widowControl w:val="0"/>
        <w:numPr>
          <w:ilvl w:val="0"/>
          <w:numId w:val="37"/>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Breaking the Silence – Facilitating Communication for People with Autism—Keynote Address </w:t>
      </w:r>
    </w:p>
    <w:p w14:paraId="0CE01678"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360" w:lineRule="atLeast"/>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Syracuse University, NY, Narrating Disability, FCI Biennial Conference April 25-26 2002</w:t>
      </w:r>
    </w:p>
    <w:p w14:paraId="0BCAA9A0" w14:textId="77777777" w:rsidR="00387F10" w:rsidRDefault="00387F10" w:rsidP="00387F10">
      <w:pPr>
        <w:widowControl w:val="0"/>
        <w:numPr>
          <w:ilvl w:val="0"/>
          <w:numId w:val="3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Communication for Life — Pre-Conference Workshop </w:t>
      </w:r>
    </w:p>
    <w:p w14:paraId="78DA2328" w14:textId="77777777" w:rsidR="00387F10" w:rsidRDefault="00387F10" w:rsidP="00387F10">
      <w:pPr>
        <w:widowControl w:val="0"/>
        <w:numPr>
          <w:ilvl w:val="0"/>
          <w:numId w:val="3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Speaking up in Many Voices (with </w:t>
      </w:r>
      <w:proofErr w:type="spellStart"/>
      <w:r>
        <w:rPr>
          <w:rFonts w:ascii="Times New Roman" w:hAnsi="Times New Roman" w:cs="Times New Roman"/>
          <w:color w:val="000000"/>
          <w:u w:color="000000"/>
          <w:lang w:val="en-US"/>
        </w:rPr>
        <w:t>Chaim</w:t>
      </w:r>
      <w:proofErr w:type="spellEnd"/>
      <w:r>
        <w:rPr>
          <w:rFonts w:ascii="Times New Roman" w:hAnsi="Times New Roman" w:cs="Times New Roman"/>
          <w:color w:val="000000"/>
          <w:u w:color="000000"/>
          <w:lang w:val="en-US"/>
        </w:rPr>
        <w:t xml:space="preserve"> </w:t>
      </w:r>
      <w:proofErr w:type="spellStart"/>
      <w:r>
        <w:rPr>
          <w:rFonts w:ascii="Times New Roman" w:hAnsi="Times New Roman" w:cs="Times New Roman"/>
          <w:color w:val="000000"/>
          <w:u w:color="000000"/>
          <w:lang w:val="en-US"/>
        </w:rPr>
        <w:t>Shlomo</w:t>
      </w:r>
      <w:proofErr w:type="spellEnd"/>
      <w:r>
        <w:rPr>
          <w:rFonts w:ascii="Times New Roman" w:hAnsi="Times New Roman" w:cs="Times New Roman"/>
          <w:color w:val="000000"/>
          <w:u w:color="000000"/>
          <w:lang w:val="en-US"/>
        </w:rPr>
        <w:t xml:space="preserve"> </w:t>
      </w:r>
      <w:proofErr w:type="spellStart"/>
      <w:r>
        <w:rPr>
          <w:rFonts w:ascii="Times New Roman" w:hAnsi="Times New Roman" w:cs="Times New Roman"/>
          <w:color w:val="000000"/>
          <w:u w:color="000000"/>
          <w:lang w:val="en-US"/>
        </w:rPr>
        <w:t>Lowinger</w:t>
      </w:r>
      <w:proofErr w:type="spellEnd"/>
      <w:r>
        <w:rPr>
          <w:rFonts w:ascii="Times New Roman" w:hAnsi="Times New Roman" w:cs="Times New Roman"/>
          <w:color w:val="000000"/>
          <w:u w:color="000000"/>
          <w:lang w:val="en-US"/>
        </w:rPr>
        <w:t>)</w:t>
      </w:r>
    </w:p>
    <w:p w14:paraId="6383B309"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 xml:space="preserve">International Society for Augmentative &amp; Alternative Communication (ISAAC), Biennial Conference, August 12-15 2002, Odense Denmark </w:t>
      </w:r>
    </w:p>
    <w:p w14:paraId="4E7843B3" w14:textId="77777777" w:rsidR="00387F10" w:rsidRDefault="00387F10" w:rsidP="00387F10">
      <w:pPr>
        <w:widowControl w:val="0"/>
        <w:numPr>
          <w:ilvl w:val="0"/>
          <w:numId w:val="39"/>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Facilitated Communication Training: A Strategy for Improving Manual Selection Skills (Pre-Conference Workshop)</w:t>
      </w:r>
    </w:p>
    <w:p w14:paraId="76CA0549" w14:textId="77777777" w:rsidR="00387F10" w:rsidRDefault="00387F10" w:rsidP="00387F10">
      <w:pPr>
        <w:widowControl w:val="0"/>
        <w:numPr>
          <w:ilvl w:val="0"/>
          <w:numId w:val="39"/>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From Typing to Speech - Unexpected Speech Development in AAC Users - </w:t>
      </w:r>
      <w:proofErr w:type="spellStart"/>
      <w:r>
        <w:rPr>
          <w:rFonts w:ascii="Times New Roman" w:hAnsi="Times New Roman" w:cs="Times New Roman"/>
          <w:color w:val="000000"/>
          <w:u w:color="000000"/>
          <w:lang w:val="en-US"/>
        </w:rPr>
        <w:t>Miniseminar</w:t>
      </w:r>
      <w:proofErr w:type="spellEnd"/>
    </w:p>
    <w:p w14:paraId="3F39CADD" w14:textId="77777777" w:rsidR="00387F10" w:rsidRDefault="00387F10" w:rsidP="00387F10">
      <w:pPr>
        <w:widowControl w:val="0"/>
        <w:numPr>
          <w:ilvl w:val="0"/>
          <w:numId w:val="39"/>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proofErr w:type="spellStart"/>
      <w:r>
        <w:rPr>
          <w:rFonts w:ascii="Times New Roman" w:hAnsi="Times New Roman" w:cs="Times New Roman"/>
          <w:color w:val="000000"/>
          <w:u w:color="000000"/>
          <w:lang w:val="en-US"/>
        </w:rPr>
        <w:t>B.A.Bar</w:t>
      </w:r>
      <w:proofErr w:type="spellEnd"/>
      <w:r>
        <w:rPr>
          <w:rFonts w:ascii="Times New Roman" w:hAnsi="Times New Roman" w:cs="Times New Roman"/>
          <w:color w:val="000000"/>
          <w:u w:color="000000"/>
          <w:lang w:val="en-US"/>
        </w:rPr>
        <w:t xml:space="preserve"> - Not an Elephant, a Bar-code Reading VOCA (with L. Zimmerman) - poster</w:t>
      </w:r>
    </w:p>
    <w:p w14:paraId="2728582E" w14:textId="77777777" w:rsidR="00387F10" w:rsidRDefault="00387F10" w:rsidP="00387F10">
      <w:pPr>
        <w:widowControl w:val="0"/>
        <w:numPr>
          <w:ilvl w:val="0"/>
          <w:numId w:val="39"/>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A Communication Kit for Use in Hospitals (with R. Ryall) – poster</w:t>
      </w:r>
    </w:p>
    <w:p w14:paraId="51CB92A9"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Seventh Biennial ISAAC Research Symposium, Odense, Denmark, August 16-17, 2002.</w:t>
      </w:r>
    </w:p>
    <w:p w14:paraId="09C62ED8" w14:textId="77777777" w:rsidR="00387F10" w:rsidRDefault="00387F10" w:rsidP="00387F10">
      <w:pPr>
        <w:widowControl w:val="0"/>
        <w:numPr>
          <w:ilvl w:val="0"/>
          <w:numId w:val="40"/>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What constitutes evidence in AAC (with C. Borthwick)</w:t>
      </w:r>
    </w:p>
    <w:p w14:paraId="12FFD8F5"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outlineLvl w:val="0"/>
        <w:rPr>
          <w:rFonts w:ascii="Times New Roman Bold" w:hAnsi="Times New Roman Bold" w:cs="Times New Roman Bold"/>
          <w:b/>
          <w:bCs/>
          <w:color w:val="000000"/>
          <w:u w:color="000000"/>
          <w:lang w:val="en-US"/>
        </w:rPr>
      </w:pPr>
      <w:proofErr w:type="spellStart"/>
      <w:r>
        <w:rPr>
          <w:rFonts w:ascii="Times New Roman Bold" w:hAnsi="Times New Roman Bold" w:cs="Times New Roman Bold"/>
          <w:b/>
          <w:bCs/>
          <w:color w:val="000000"/>
          <w:u w:color="000000"/>
          <w:lang w:val="en-US"/>
        </w:rPr>
        <w:t>Kuntoutusohjaaja</w:t>
      </w:r>
      <w:proofErr w:type="spellEnd"/>
      <w:r>
        <w:rPr>
          <w:rFonts w:ascii="Times New Roman Bold" w:hAnsi="Times New Roman Bold" w:cs="Times New Roman Bold"/>
          <w:b/>
          <w:bCs/>
          <w:color w:val="000000"/>
          <w:u w:color="000000"/>
          <w:lang w:val="en-US"/>
        </w:rPr>
        <w:t xml:space="preserve"> </w:t>
      </w:r>
      <w:proofErr w:type="spellStart"/>
      <w:r>
        <w:rPr>
          <w:rFonts w:ascii="Times New Roman Bold" w:hAnsi="Times New Roman Bold" w:cs="Times New Roman Bold"/>
          <w:b/>
          <w:bCs/>
          <w:color w:val="000000"/>
          <w:u w:color="000000"/>
          <w:lang w:val="en-US"/>
        </w:rPr>
        <w:t>Autismi</w:t>
      </w:r>
      <w:proofErr w:type="spellEnd"/>
      <w:r>
        <w:rPr>
          <w:rFonts w:ascii="Times New Roman Bold" w:hAnsi="Times New Roman Bold" w:cs="Times New Roman Bold"/>
          <w:b/>
          <w:bCs/>
          <w:color w:val="000000"/>
          <w:u w:color="000000"/>
          <w:lang w:val="en-US"/>
        </w:rPr>
        <w:t>, August 19-20, 2002, Helsinki, Finland</w:t>
      </w:r>
    </w:p>
    <w:p w14:paraId="7C32E33A" w14:textId="77777777" w:rsidR="00387F10" w:rsidRDefault="00387F10" w:rsidP="00387F10">
      <w:pPr>
        <w:widowControl w:val="0"/>
        <w:numPr>
          <w:ilvl w:val="0"/>
          <w:numId w:val="4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w:hAnsi="Times" w:cs="Times"/>
          <w:color w:val="000000"/>
          <w:u w:color="000000"/>
          <w:lang w:val="en-US"/>
        </w:rPr>
      </w:pPr>
      <w:r>
        <w:rPr>
          <w:rFonts w:ascii="Times" w:hAnsi="Times" w:cs="Times"/>
          <w:color w:val="000000"/>
          <w:u w:color="000000"/>
          <w:lang w:val="en-US"/>
        </w:rPr>
        <w:t>Facilitated Communication Training - Workshop</w:t>
      </w:r>
    </w:p>
    <w:p w14:paraId="47441910"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jc w:val="both"/>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Inaugural World Autism Congress, November 10 - 14 2002, Melbourne, Vic., Australia</w:t>
      </w:r>
    </w:p>
    <w:p w14:paraId="1A82515B" w14:textId="77777777" w:rsidR="00387F10" w:rsidRDefault="00387F10" w:rsidP="00387F10">
      <w:pPr>
        <w:widowControl w:val="0"/>
        <w:numPr>
          <w:ilvl w:val="0"/>
          <w:numId w:val="4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w:hAnsi="Times" w:cs="Times"/>
          <w:color w:val="000000"/>
          <w:u w:color="000000"/>
          <w:lang w:val="en-US"/>
        </w:rPr>
      </w:pPr>
      <w:r>
        <w:rPr>
          <w:rFonts w:ascii="Times" w:hAnsi="Times" w:cs="Times"/>
          <w:color w:val="000000"/>
          <w:u w:color="000000"/>
          <w:lang w:val="en-US"/>
        </w:rPr>
        <w:t>Beyond The Labels - Communication Impairment and Cognitive Assessment in People With Autism - poster</w:t>
      </w:r>
    </w:p>
    <w:p w14:paraId="1477E208" w14:textId="77777777" w:rsidR="00387F10" w:rsidRDefault="00387F10" w:rsidP="00387F10">
      <w:pPr>
        <w:widowControl w:val="0"/>
        <w:numPr>
          <w:ilvl w:val="0"/>
          <w:numId w:val="4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w:hAnsi="Times" w:cs="Times"/>
          <w:color w:val="000000"/>
          <w:u w:color="000000"/>
          <w:lang w:val="en-US"/>
        </w:rPr>
      </w:pPr>
      <w:r>
        <w:rPr>
          <w:rFonts w:ascii="Times" w:hAnsi="Times" w:cs="Times"/>
          <w:color w:val="000000"/>
          <w:u w:color="000000"/>
          <w:lang w:val="en-US"/>
        </w:rPr>
        <w:t>Breaking The Silence - Enabling People Without Functional Speech To Use Complex Typed Language  - poster</w:t>
      </w:r>
    </w:p>
    <w:p w14:paraId="56271BCE" w14:textId="77777777" w:rsidR="00387F10" w:rsidRDefault="00387F10" w:rsidP="00387F10">
      <w:pPr>
        <w:widowControl w:val="0"/>
        <w:numPr>
          <w:ilvl w:val="0"/>
          <w:numId w:val="4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w:hAnsi="Times" w:cs="Times"/>
          <w:color w:val="000000"/>
          <w:u w:color="000000"/>
          <w:lang w:val="en-US"/>
        </w:rPr>
      </w:pPr>
      <w:r>
        <w:rPr>
          <w:rFonts w:ascii="Times" w:hAnsi="Times" w:cs="Times"/>
          <w:color w:val="000000"/>
          <w:u w:color="000000"/>
          <w:lang w:val="en-US"/>
        </w:rPr>
        <w:t>From Typing To Talking - Development of Functional Speech after Using Communication Aids and Computers which Speak What Is Typed - poster</w:t>
      </w:r>
    </w:p>
    <w:p w14:paraId="356291F1"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tLeast"/>
        <w:ind w:right="-630"/>
        <w:outlineLvl w:val="0"/>
        <w:rPr>
          <w:rFonts w:ascii="Times New Roman" w:hAnsi="Times New Roman" w:cs="Times New Roman"/>
          <w:color w:val="000000"/>
          <w:u w:color="000000"/>
          <w:lang w:val="en-US"/>
        </w:rPr>
      </w:pPr>
      <w:r>
        <w:rPr>
          <w:rFonts w:ascii="Times New Roman Bold" w:hAnsi="Times New Roman Bold" w:cs="Times New Roman Bold"/>
          <w:b/>
          <w:bCs/>
          <w:color w:val="000000"/>
          <w:u w:color="000000"/>
          <w:lang w:val="en-US"/>
        </w:rPr>
        <w:t>TASH Annual Conference, December 10-14 2002, Boston MA, USA</w:t>
      </w:r>
    </w:p>
    <w:p w14:paraId="218597CE" w14:textId="77777777" w:rsidR="00387F10" w:rsidRDefault="00387F10" w:rsidP="00387F10">
      <w:pPr>
        <w:widowControl w:val="0"/>
        <w:numPr>
          <w:ilvl w:val="0"/>
          <w:numId w:val="43"/>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tLeast"/>
        <w:ind w:right="-630"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Enabling Communication Aid Users to Achieve Their Potential</w:t>
      </w:r>
    </w:p>
    <w:p w14:paraId="1D1D77BB" w14:textId="77777777" w:rsidR="00387F10" w:rsidRDefault="00387F10" w:rsidP="00387F10">
      <w:pPr>
        <w:widowControl w:val="0"/>
        <w:numPr>
          <w:ilvl w:val="0"/>
          <w:numId w:val="43"/>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tLeast"/>
        <w:ind w:right="-630" w:hanging="720"/>
        <w:rPr>
          <w:rFonts w:ascii="Times" w:hAnsi="Times" w:cs="Times"/>
          <w:color w:val="000000"/>
          <w:u w:color="000000"/>
          <w:lang w:val="en-US"/>
        </w:rPr>
      </w:pPr>
      <w:r>
        <w:rPr>
          <w:rFonts w:ascii="Times New Roman" w:hAnsi="Times New Roman" w:cs="Times New Roman"/>
          <w:color w:val="000000"/>
          <w:u w:color="000000"/>
          <w:lang w:val="en-US"/>
        </w:rPr>
        <w:t xml:space="preserve">Breaking the Barriers to Communication </w:t>
      </w:r>
      <w:r>
        <w:rPr>
          <w:rFonts w:ascii="Times" w:hAnsi="Times" w:cs="Times"/>
          <w:color w:val="000000"/>
          <w:u w:color="000000"/>
          <w:lang w:val="en-US"/>
        </w:rPr>
        <w:t xml:space="preserve"> (with </w:t>
      </w:r>
      <w:proofErr w:type="spellStart"/>
      <w:r>
        <w:rPr>
          <w:rFonts w:ascii="Times" w:hAnsi="Times" w:cs="Times"/>
          <w:color w:val="000000"/>
          <w:u w:color="000000"/>
          <w:lang w:val="en-US"/>
        </w:rPr>
        <w:t>Chaim</w:t>
      </w:r>
      <w:proofErr w:type="spellEnd"/>
      <w:r>
        <w:rPr>
          <w:rFonts w:ascii="Times" w:hAnsi="Times" w:cs="Times"/>
          <w:color w:val="000000"/>
          <w:u w:color="000000"/>
          <w:lang w:val="en-US"/>
        </w:rPr>
        <w:t xml:space="preserve"> </w:t>
      </w:r>
      <w:proofErr w:type="spellStart"/>
      <w:r>
        <w:rPr>
          <w:rFonts w:ascii="Times" w:hAnsi="Times" w:cs="Times"/>
          <w:color w:val="000000"/>
          <w:u w:color="000000"/>
          <w:lang w:val="en-US"/>
        </w:rPr>
        <w:t>Shlomo</w:t>
      </w:r>
      <w:proofErr w:type="spellEnd"/>
      <w:r>
        <w:rPr>
          <w:rFonts w:ascii="Times" w:hAnsi="Times" w:cs="Times"/>
          <w:color w:val="000000"/>
          <w:u w:color="000000"/>
          <w:lang w:val="en-US"/>
        </w:rPr>
        <w:t xml:space="preserve"> </w:t>
      </w:r>
      <w:proofErr w:type="spellStart"/>
      <w:r>
        <w:rPr>
          <w:rFonts w:ascii="Times" w:hAnsi="Times" w:cs="Times"/>
          <w:color w:val="000000"/>
          <w:u w:color="000000"/>
          <w:lang w:val="en-US"/>
        </w:rPr>
        <w:t>Lowinger</w:t>
      </w:r>
      <w:proofErr w:type="spellEnd"/>
      <w:r>
        <w:rPr>
          <w:rFonts w:ascii="Times" w:hAnsi="Times" w:cs="Times"/>
          <w:color w:val="000000"/>
          <w:u w:color="000000"/>
          <w:lang w:val="en-US"/>
        </w:rPr>
        <w:t>)</w:t>
      </w:r>
    </w:p>
    <w:p w14:paraId="0E86F5C3" w14:textId="77777777" w:rsidR="00387F10" w:rsidRDefault="00387F10" w:rsidP="00387F10">
      <w:pPr>
        <w:widowControl w:val="0"/>
        <w:numPr>
          <w:ilvl w:val="0"/>
          <w:numId w:val="43"/>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40" w:line="240" w:lineRule="atLeast"/>
        <w:ind w:right="-630" w:hanging="720"/>
        <w:rPr>
          <w:rFonts w:ascii="Times" w:hAnsi="Times" w:cs="Times"/>
          <w:color w:val="000000"/>
          <w:u w:color="000000"/>
          <w:lang w:val="en-US"/>
        </w:rPr>
      </w:pPr>
      <w:r>
        <w:rPr>
          <w:rFonts w:ascii="Times" w:hAnsi="Times" w:cs="Times"/>
          <w:color w:val="000000"/>
          <w:u w:color="000000"/>
          <w:lang w:val="en-US"/>
        </w:rPr>
        <w:t xml:space="preserve">A Voice on Shabbos: Empowering Jewish AAC Users (with </w:t>
      </w:r>
      <w:proofErr w:type="spellStart"/>
      <w:r>
        <w:rPr>
          <w:rFonts w:ascii="Times" w:hAnsi="Times" w:cs="Times"/>
          <w:color w:val="000000"/>
          <w:u w:color="000000"/>
          <w:lang w:val="en-US"/>
        </w:rPr>
        <w:t>Chaim</w:t>
      </w:r>
      <w:proofErr w:type="spellEnd"/>
      <w:r>
        <w:rPr>
          <w:rFonts w:ascii="Times" w:hAnsi="Times" w:cs="Times"/>
          <w:color w:val="000000"/>
          <w:u w:color="000000"/>
          <w:lang w:val="en-US"/>
        </w:rPr>
        <w:t xml:space="preserve"> </w:t>
      </w:r>
      <w:proofErr w:type="spellStart"/>
      <w:r>
        <w:rPr>
          <w:rFonts w:ascii="Times" w:hAnsi="Times" w:cs="Times"/>
          <w:color w:val="000000"/>
          <w:u w:color="000000"/>
          <w:lang w:val="en-US"/>
        </w:rPr>
        <w:t>Shlomo</w:t>
      </w:r>
      <w:proofErr w:type="spellEnd"/>
      <w:r>
        <w:rPr>
          <w:rFonts w:ascii="Times" w:hAnsi="Times" w:cs="Times"/>
          <w:color w:val="000000"/>
          <w:u w:color="000000"/>
          <w:lang w:val="en-US"/>
        </w:rPr>
        <w:t xml:space="preserve"> </w:t>
      </w:r>
      <w:proofErr w:type="spellStart"/>
      <w:r>
        <w:rPr>
          <w:rFonts w:ascii="Times" w:hAnsi="Times" w:cs="Times"/>
          <w:color w:val="000000"/>
          <w:u w:color="000000"/>
          <w:lang w:val="en-US"/>
        </w:rPr>
        <w:t>Lowinger</w:t>
      </w:r>
      <w:proofErr w:type="spellEnd"/>
      <w:r>
        <w:rPr>
          <w:rFonts w:ascii="Times" w:hAnsi="Times" w:cs="Times"/>
          <w:color w:val="000000"/>
          <w:u w:color="000000"/>
          <w:lang w:val="en-US"/>
        </w:rPr>
        <w:t>)</w:t>
      </w:r>
    </w:p>
    <w:p w14:paraId="6A8EEF7C"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 xml:space="preserve">Australian Group on Severe Communication Impairment (AGOSCI) 6th Biennial Conference, March 21-3 2003, Sydney, NSW, Australia </w:t>
      </w:r>
    </w:p>
    <w:p w14:paraId="08866A5A" w14:textId="77777777" w:rsidR="00387F10" w:rsidRDefault="00387F10" w:rsidP="00387F10">
      <w:pPr>
        <w:widowControl w:val="0"/>
        <w:numPr>
          <w:ilvl w:val="0"/>
          <w:numId w:val="44"/>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w:hAnsi="Times" w:cs="Times"/>
          <w:color w:val="000000"/>
          <w:u w:color="000000"/>
          <w:lang w:val="en-US"/>
        </w:rPr>
      </w:pPr>
      <w:r>
        <w:rPr>
          <w:rFonts w:ascii="Times" w:hAnsi="Times" w:cs="Times"/>
          <w:color w:val="000000"/>
          <w:u w:color="000000"/>
          <w:lang w:val="en-US"/>
        </w:rPr>
        <w:t>The Epistemology of AAC (with C. Borthwick)</w:t>
      </w:r>
    </w:p>
    <w:p w14:paraId="27AAAD4D" w14:textId="77777777" w:rsidR="00387F10" w:rsidRDefault="00387F10" w:rsidP="00387F10">
      <w:pPr>
        <w:widowControl w:val="0"/>
        <w:numPr>
          <w:ilvl w:val="0"/>
          <w:numId w:val="44"/>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B. A. Bar - Not an Elephant, a Bar-code Reading VOCA  (with L. Picking) – poster</w:t>
      </w:r>
    </w:p>
    <w:p w14:paraId="59C73C10"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West Coast Symposium on Facilitated Communication, 3-5 April 2003, Whittier CA</w:t>
      </w:r>
    </w:p>
    <w:p w14:paraId="4B580A87" w14:textId="77777777" w:rsidR="00387F10" w:rsidRDefault="00387F10" w:rsidP="00387F10">
      <w:pPr>
        <w:widowControl w:val="0"/>
        <w:numPr>
          <w:ilvl w:val="0"/>
          <w:numId w:val="45"/>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Getting a Life</w:t>
      </w:r>
    </w:p>
    <w:p w14:paraId="0B98B949"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Australian Group on Severe Communication Impairment (AGOSCI) 7th Biennial Conference, 31 Aug – 3</w:t>
      </w:r>
      <w:r>
        <w:rPr>
          <w:rFonts w:ascii="Times New Roman Bold" w:hAnsi="Times New Roman Bold" w:cs="Times New Roman Bold"/>
          <w:b/>
          <w:bCs/>
          <w:color w:val="000000"/>
          <w:sz w:val="16"/>
          <w:szCs w:val="16"/>
          <w:u w:color="000000"/>
          <w:vertAlign w:val="superscript"/>
          <w:lang w:val="en-US"/>
        </w:rPr>
        <w:t>rd</w:t>
      </w:r>
      <w:r>
        <w:rPr>
          <w:rFonts w:ascii="Times New Roman Bold" w:hAnsi="Times New Roman Bold" w:cs="Times New Roman Bold"/>
          <w:b/>
          <w:bCs/>
          <w:color w:val="000000"/>
          <w:u w:color="000000"/>
          <w:lang w:val="en-US"/>
        </w:rPr>
        <w:t xml:space="preserve"> Sept, 2005, Brisbane, QLD, Australia</w:t>
      </w:r>
    </w:p>
    <w:p w14:paraId="7D08C9A2" w14:textId="77777777" w:rsidR="00387F10" w:rsidRDefault="00387F10" w:rsidP="00387F10">
      <w:pPr>
        <w:widowControl w:val="0"/>
        <w:numPr>
          <w:ilvl w:val="0"/>
          <w:numId w:val="46"/>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Communication Intervention With People Described As Being In Vegetative States (with </w:t>
      </w:r>
      <w:proofErr w:type="spellStart"/>
      <w:r>
        <w:rPr>
          <w:rFonts w:ascii="Times New Roman" w:hAnsi="Times New Roman" w:cs="Times New Roman"/>
          <w:color w:val="000000"/>
          <w:u w:color="000000"/>
          <w:lang w:val="en-US"/>
        </w:rPr>
        <w:t>C.Borthwick</w:t>
      </w:r>
      <w:proofErr w:type="spellEnd"/>
      <w:r>
        <w:rPr>
          <w:rFonts w:ascii="Times New Roman" w:hAnsi="Times New Roman" w:cs="Times New Roman"/>
          <w:color w:val="000000"/>
          <w:u w:color="000000"/>
          <w:lang w:val="en-US"/>
        </w:rPr>
        <w:t>)</w:t>
      </w:r>
    </w:p>
    <w:p w14:paraId="552C3AD2" w14:textId="77777777" w:rsidR="00387F10" w:rsidRDefault="00387F10" w:rsidP="00387F10">
      <w:pPr>
        <w:widowControl w:val="0"/>
        <w:numPr>
          <w:ilvl w:val="0"/>
          <w:numId w:val="46"/>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Autism, Movement Disorders and AAC  (</w:t>
      </w:r>
      <w:proofErr w:type="spellStart"/>
      <w:r>
        <w:rPr>
          <w:rFonts w:ascii="Times New Roman" w:hAnsi="Times New Roman" w:cs="Times New Roman"/>
          <w:color w:val="000000"/>
          <w:u w:color="000000"/>
          <w:lang w:val="en-US"/>
        </w:rPr>
        <w:t>Miniseminar</w:t>
      </w:r>
      <w:proofErr w:type="spellEnd"/>
      <w:r>
        <w:rPr>
          <w:rFonts w:ascii="Times New Roman" w:hAnsi="Times New Roman" w:cs="Times New Roman"/>
          <w:color w:val="000000"/>
          <w:u w:color="000000"/>
          <w:lang w:val="en-US"/>
        </w:rPr>
        <w:t>)</w:t>
      </w:r>
    </w:p>
    <w:p w14:paraId="1CD96495"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 xml:space="preserve">Australian Council for Rehabilitation of Disabled (ACROD) Ageing and Disability Conference 2005, Hobart, </w:t>
      </w:r>
      <w:proofErr w:type="spellStart"/>
      <w:proofErr w:type="gramStart"/>
      <w:r>
        <w:rPr>
          <w:rFonts w:ascii="Times New Roman Bold" w:hAnsi="Times New Roman Bold" w:cs="Times New Roman Bold"/>
          <w:b/>
          <w:bCs/>
          <w:color w:val="000000"/>
          <w:u w:color="000000"/>
          <w:lang w:val="en-US"/>
        </w:rPr>
        <w:t>Tas</w:t>
      </w:r>
      <w:proofErr w:type="spellEnd"/>
      <w:r>
        <w:rPr>
          <w:rFonts w:ascii="Times New Roman Bold" w:hAnsi="Times New Roman Bold" w:cs="Times New Roman Bold"/>
          <w:b/>
          <w:bCs/>
          <w:color w:val="000000"/>
          <w:u w:color="000000"/>
          <w:lang w:val="en-US"/>
        </w:rPr>
        <w:t>,</w:t>
      </w:r>
      <w:proofErr w:type="gramEnd"/>
      <w:r>
        <w:rPr>
          <w:rFonts w:ascii="Times New Roman Bold" w:hAnsi="Times New Roman Bold" w:cs="Times New Roman Bold"/>
          <w:b/>
          <w:bCs/>
          <w:color w:val="000000"/>
          <w:u w:color="000000"/>
          <w:lang w:val="en-US"/>
        </w:rPr>
        <w:t xml:space="preserve"> Australia</w:t>
      </w:r>
    </w:p>
    <w:p w14:paraId="5AF456E2" w14:textId="77777777" w:rsidR="00387F10" w:rsidRDefault="00387F10" w:rsidP="00387F10">
      <w:pPr>
        <w:widowControl w:val="0"/>
        <w:numPr>
          <w:ilvl w:val="0"/>
          <w:numId w:val="47"/>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Giving Voice to People Without Functional Speech: Communication for people whose speech doesn’t meet their needs. – Pre-conference workshop</w:t>
      </w:r>
    </w:p>
    <w:p w14:paraId="6AB60320"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Bold" w:hAnsi="Times New Roman Bold" w:cs="Times New Roman Bold"/>
          <w:b/>
          <w:bCs/>
          <w:color w:val="000000"/>
          <w:u w:color="000000"/>
          <w:lang w:val="en-US"/>
        </w:rPr>
      </w:pPr>
      <w:proofErr w:type="spellStart"/>
      <w:r>
        <w:rPr>
          <w:rFonts w:ascii="Times New Roman Bold" w:hAnsi="Times New Roman Bold" w:cs="Times New Roman Bold"/>
          <w:b/>
          <w:bCs/>
          <w:color w:val="000000"/>
          <w:u w:color="000000"/>
          <w:lang w:val="en-US"/>
        </w:rPr>
        <w:t>Novitatechfest</w:t>
      </w:r>
      <w:proofErr w:type="spellEnd"/>
      <w:r>
        <w:rPr>
          <w:rFonts w:ascii="Times New Roman Bold" w:hAnsi="Times New Roman Bold" w:cs="Times New Roman Bold"/>
          <w:b/>
          <w:bCs/>
          <w:color w:val="000000"/>
          <w:u w:color="000000"/>
          <w:lang w:val="en-US"/>
        </w:rPr>
        <w:t xml:space="preserve"> Assistive Technology Conference Adelaide SA March 10, 2005  </w:t>
      </w:r>
    </w:p>
    <w:p w14:paraId="63A2D976" w14:textId="77777777" w:rsidR="00387F10" w:rsidRDefault="00387F10" w:rsidP="00387F10">
      <w:pPr>
        <w:widowControl w:val="0"/>
        <w:numPr>
          <w:ilvl w:val="0"/>
          <w:numId w:val="4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4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Augmenting the speech of people with autism/ASD</w:t>
      </w:r>
    </w:p>
    <w:p w14:paraId="797D60DA"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rPr>
          <w:rFonts w:ascii="Times New Roman Bold" w:hAnsi="Times New Roman Bold" w:cs="Times New Roman Bold"/>
          <w:b/>
          <w:bCs/>
          <w:color w:val="000000"/>
          <w:u w:color="000000"/>
          <w:lang w:val="en-US"/>
        </w:rPr>
      </w:pPr>
      <w:proofErr w:type="spellStart"/>
      <w:r>
        <w:rPr>
          <w:rFonts w:ascii="Times New Roman Bold" w:hAnsi="Times New Roman Bold" w:cs="Times New Roman Bold"/>
          <w:b/>
          <w:bCs/>
          <w:color w:val="000000"/>
          <w:u w:color="000000"/>
          <w:lang w:val="en-US"/>
        </w:rPr>
        <w:t>Communicare</w:t>
      </w:r>
      <w:proofErr w:type="spellEnd"/>
      <w:r>
        <w:rPr>
          <w:rFonts w:ascii="Times New Roman Bold" w:hAnsi="Times New Roman Bold" w:cs="Times New Roman Bold"/>
          <w:b/>
          <w:bCs/>
          <w:color w:val="000000"/>
          <w:u w:color="000000"/>
          <w:lang w:val="en-US"/>
        </w:rPr>
        <w:t>, Independence and Participation Conference, April 15-17 2005, Heidelberg, Germany</w:t>
      </w:r>
    </w:p>
    <w:p w14:paraId="59F974FE" w14:textId="77777777" w:rsidR="00387F10" w:rsidRDefault="00387F10" w:rsidP="00387F10">
      <w:pPr>
        <w:widowControl w:val="0"/>
        <w:numPr>
          <w:ilvl w:val="0"/>
          <w:numId w:val="49"/>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How Do You Get There From Here – the journey to independent communication aid use</w:t>
      </w:r>
    </w:p>
    <w:p w14:paraId="520A2065" w14:textId="77777777" w:rsidR="00387F10" w:rsidRDefault="00387F10" w:rsidP="00387F10">
      <w:pPr>
        <w:widowControl w:val="0"/>
        <w:numPr>
          <w:ilvl w:val="0"/>
          <w:numId w:val="49"/>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Never Too Young – Augmenting the speech of preschoolers</w:t>
      </w:r>
    </w:p>
    <w:p w14:paraId="6989A0A6"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Flinders University, Adelaide, SA, Australia April 4, 2006 – Workshop sponsored by Autism SA</w:t>
      </w:r>
    </w:p>
    <w:p w14:paraId="5FE4F7F7" w14:textId="77777777" w:rsidR="00387F10" w:rsidRDefault="00387F10" w:rsidP="00387F10">
      <w:pPr>
        <w:widowControl w:val="0"/>
        <w:numPr>
          <w:ilvl w:val="0"/>
          <w:numId w:val="50"/>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Getting Started with Augmentative and Facilitated Communication</w:t>
      </w:r>
    </w:p>
    <w:p w14:paraId="6E099BA4" w14:textId="77777777" w:rsidR="00387F10" w:rsidRDefault="00387F10" w:rsidP="00387F10">
      <w:pPr>
        <w:widowControl w:val="0"/>
        <w:numPr>
          <w:ilvl w:val="0"/>
          <w:numId w:val="50"/>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Literacy – Making Language from Letters</w:t>
      </w:r>
    </w:p>
    <w:p w14:paraId="01A4C56A"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Queensland Government Technology Survival Skills Program, Brisbane, QLD, Australia July 8, 2006</w:t>
      </w:r>
    </w:p>
    <w:p w14:paraId="2936171A" w14:textId="77777777" w:rsidR="00387F10" w:rsidRDefault="00387F10" w:rsidP="00387F10">
      <w:pPr>
        <w:widowControl w:val="0"/>
        <w:numPr>
          <w:ilvl w:val="0"/>
          <w:numId w:val="5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Augmenting the communication of children with delayed speech FCT – The Independence Debate</w:t>
      </w:r>
    </w:p>
    <w:p w14:paraId="1B20FEA4" w14:textId="77777777" w:rsidR="00387F10" w:rsidRDefault="00387F10" w:rsidP="00387F10">
      <w:pPr>
        <w:widowControl w:val="0"/>
        <w:numPr>
          <w:ilvl w:val="0"/>
          <w:numId w:val="5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FCT – Protective Behaviours </w:t>
      </w:r>
    </w:p>
    <w:p w14:paraId="5BD58F6A"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Syracuse University, FCI Biennial Conference, July 17-21 2006, Syracuse NY</w:t>
      </w:r>
    </w:p>
    <w:p w14:paraId="2AEBAFB0"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40"/>
        <w:outlineLvl w:val="0"/>
        <w:rPr>
          <w:rFonts w:ascii="Times New Roman" w:hAnsi="Times New Roman" w:cs="Times New Roman"/>
          <w:color w:val="000000"/>
          <w:u w:color="000000"/>
          <w:lang w:val="en-US"/>
        </w:rPr>
      </w:pPr>
      <w:r>
        <w:rPr>
          <w:rFonts w:ascii="Times New Roman" w:hAnsi="Times New Roman" w:cs="Times New Roman"/>
          <w:color w:val="000000"/>
          <w:u w:color="000000"/>
          <w:lang w:val="en-US"/>
        </w:rPr>
        <w:tab/>
        <w:t>Roads to Independence</w:t>
      </w:r>
    </w:p>
    <w:p w14:paraId="2EBFAA63"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International Society for Augmentative and Alternative Communication (ISAAC) Biennial Conference, 2006, Düsseldorf, Germany</w:t>
      </w:r>
    </w:p>
    <w:p w14:paraId="09F85B54" w14:textId="77777777" w:rsidR="00387F10" w:rsidRDefault="00387F10" w:rsidP="00387F10">
      <w:pPr>
        <w:widowControl w:val="0"/>
        <w:numPr>
          <w:ilvl w:val="0"/>
          <w:numId w:val="5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Autism, Movement Disorders and Augmentative Communication</w:t>
      </w:r>
    </w:p>
    <w:p w14:paraId="17D4644F" w14:textId="77777777" w:rsidR="00387F10" w:rsidRDefault="00387F10" w:rsidP="00387F10">
      <w:pPr>
        <w:widowControl w:val="0"/>
        <w:numPr>
          <w:ilvl w:val="0"/>
          <w:numId w:val="5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For Better or Worse – Augmentative Communication and Computer Technology</w:t>
      </w:r>
    </w:p>
    <w:p w14:paraId="4A18E66B" w14:textId="77777777" w:rsidR="00387F10" w:rsidRDefault="00387F10" w:rsidP="00387F10">
      <w:pPr>
        <w:widowControl w:val="0"/>
        <w:numPr>
          <w:ilvl w:val="0"/>
          <w:numId w:val="5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AAC Intervention with People Described As Being In Vegetative States</w:t>
      </w:r>
    </w:p>
    <w:p w14:paraId="384C67CB" w14:textId="77777777" w:rsidR="00387F10" w:rsidRDefault="00387F10" w:rsidP="00387F10">
      <w:pPr>
        <w:widowControl w:val="0"/>
        <w:numPr>
          <w:ilvl w:val="0"/>
          <w:numId w:val="5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Autism is a World: Challenging Assumptions About Low Functioning Autism  (with S. Rubin)</w:t>
      </w:r>
    </w:p>
    <w:p w14:paraId="6636B72D"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Autism SA, Facilitated Communication – An Introductory Workshop, November 4, 2006, Adelaide SA Australia</w:t>
      </w:r>
    </w:p>
    <w:p w14:paraId="5C1E30C8" w14:textId="77777777" w:rsidR="00387F10" w:rsidRDefault="00387F10" w:rsidP="00387F10">
      <w:pPr>
        <w:widowControl w:val="0"/>
        <w:numPr>
          <w:ilvl w:val="0"/>
          <w:numId w:val="53"/>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Fostering Independence  </w:t>
      </w:r>
    </w:p>
    <w:p w14:paraId="0D425707"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Australian Group on Severe Communication Impairment (AGOSCI) 8th Biennial Conference, 2007, Melbourne, Vic., Australia</w:t>
      </w:r>
    </w:p>
    <w:p w14:paraId="45117060" w14:textId="77777777" w:rsidR="00387F10" w:rsidRDefault="00387F10" w:rsidP="00387F10">
      <w:pPr>
        <w:widowControl w:val="0"/>
        <w:numPr>
          <w:ilvl w:val="0"/>
          <w:numId w:val="54"/>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Autism is a World: Challenging Assumptions About Low Functioning Autism (with S. Rubin)</w:t>
      </w:r>
    </w:p>
    <w:p w14:paraId="4910DBA1"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Inaugural International Conference on Rehabilitation of Children with Cerebral Palsy, Shanghai University of Traditional Chinese Medicine, October 2007, Shanghai, China</w:t>
      </w:r>
    </w:p>
    <w:p w14:paraId="26C697A4" w14:textId="77777777" w:rsidR="00387F10" w:rsidRDefault="00387F10" w:rsidP="00387F10">
      <w:pPr>
        <w:widowControl w:val="0"/>
        <w:numPr>
          <w:ilvl w:val="0"/>
          <w:numId w:val="55"/>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Bold" w:hAnsi="Times New Roman Bold" w:cs="Times New Roman Bold"/>
          <w:b/>
          <w:bCs/>
          <w:color w:val="000000"/>
          <w:u w:color="000000"/>
          <w:lang w:val="en-US"/>
        </w:rPr>
      </w:pPr>
      <w:r>
        <w:rPr>
          <w:rFonts w:ascii="Times New Roman" w:hAnsi="Times New Roman" w:cs="Times New Roman"/>
          <w:color w:val="000000"/>
          <w:u w:color="000000"/>
          <w:lang w:val="en-US"/>
        </w:rPr>
        <w:t>Improving the communication of children with cerebral palsy who do not speak clearly or fluently  (keynote address)</w:t>
      </w:r>
    </w:p>
    <w:p w14:paraId="2BB4347D"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outlineLvl w:val="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QLD FCT Workshop, March 10</w:t>
      </w:r>
      <w:r>
        <w:rPr>
          <w:rFonts w:ascii="Times New Roman Bold" w:hAnsi="Times New Roman Bold" w:cs="Times New Roman Bold"/>
          <w:b/>
          <w:bCs/>
          <w:color w:val="000000"/>
          <w:sz w:val="16"/>
          <w:szCs w:val="16"/>
          <w:u w:color="000000"/>
          <w:vertAlign w:val="superscript"/>
          <w:lang w:val="en-US"/>
        </w:rPr>
        <w:t>th</w:t>
      </w:r>
      <w:r>
        <w:rPr>
          <w:rFonts w:ascii="Times New Roman Bold" w:hAnsi="Times New Roman Bold" w:cs="Times New Roman Bold"/>
          <w:b/>
          <w:bCs/>
          <w:color w:val="000000"/>
          <w:u w:color="000000"/>
          <w:lang w:val="en-US"/>
        </w:rPr>
        <w:t xml:space="preserve"> 2008, Brisbane, QLD, Australia</w:t>
      </w:r>
    </w:p>
    <w:p w14:paraId="3B4E64F2"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outlineLvl w:val="0"/>
        <w:rPr>
          <w:rFonts w:ascii="Times New Roman" w:hAnsi="Times New Roman" w:cs="Times New Roman"/>
          <w:color w:val="000000"/>
          <w:u w:color="000000"/>
          <w:lang w:val="en-US"/>
        </w:rPr>
      </w:pPr>
      <w:r>
        <w:rPr>
          <w:rFonts w:ascii="Times New Roman Bold" w:hAnsi="Times New Roman Bold" w:cs="Times New Roman Bold"/>
          <w:b/>
          <w:bCs/>
          <w:color w:val="000000"/>
          <w:u w:color="000000"/>
          <w:lang w:val="en-US"/>
        </w:rPr>
        <w:tab/>
      </w:r>
      <w:r>
        <w:rPr>
          <w:rFonts w:ascii="Times New Roman" w:hAnsi="Times New Roman" w:cs="Times New Roman"/>
          <w:color w:val="000000"/>
          <w:u w:color="000000"/>
          <w:lang w:val="en-US"/>
        </w:rPr>
        <w:t>Developing Independence</w:t>
      </w:r>
    </w:p>
    <w:p w14:paraId="498360F8"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International Society for Augmentative and Alternative Communication (ISAAC) Biennial Conference, August 2008, Montreal, Canada</w:t>
      </w:r>
    </w:p>
    <w:p w14:paraId="502BE7C1" w14:textId="77777777" w:rsidR="00387F10" w:rsidRDefault="00387F10" w:rsidP="00387F10">
      <w:pPr>
        <w:widowControl w:val="0"/>
        <w:numPr>
          <w:ilvl w:val="0"/>
          <w:numId w:val="56"/>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Using typing to support speech for people with autism</w:t>
      </w:r>
    </w:p>
    <w:p w14:paraId="3F66B2E7"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International Seminar on Speech Therapy</w:t>
      </w:r>
      <w:proofErr w:type="gramStart"/>
      <w:r>
        <w:rPr>
          <w:rFonts w:ascii="Times New Roman Bold" w:hAnsi="Times New Roman Bold" w:cs="Times New Roman Bold"/>
          <w:b/>
          <w:bCs/>
          <w:color w:val="000000"/>
          <w:u w:color="000000"/>
          <w:lang w:val="en-US"/>
        </w:rPr>
        <w:t>,  Shanghai</w:t>
      </w:r>
      <w:proofErr w:type="gramEnd"/>
      <w:r>
        <w:rPr>
          <w:rFonts w:ascii="Times New Roman Bold" w:hAnsi="Times New Roman Bold" w:cs="Times New Roman Bold"/>
          <w:b/>
          <w:bCs/>
          <w:color w:val="000000"/>
          <w:u w:color="000000"/>
          <w:lang w:val="en-US"/>
        </w:rPr>
        <w:t xml:space="preserve"> University of Traditional Chinese Medicine, November 29-30, 2008, Shanghai, China</w:t>
      </w:r>
    </w:p>
    <w:p w14:paraId="61EA0EF3" w14:textId="77777777" w:rsidR="00387F10" w:rsidRDefault="00387F10" w:rsidP="00387F10">
      <w:pPr>
        <w:widowControl w:val="0"/>
        <w:numPr>
          <w:ilvl w:val="0"/>
          <w:numId w:val="57"/>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Autism, Movement Disorders and Augmentative Communication</w:t>
      </w:r>
    </w:p>
    <w:p w14:paraId="6B4C619B"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2</w:t>
      </w:r>
      <w:r>
        <w:rPr>
          <w:rFonts w:ascii="Times New Roman Bold" w:hAnsi="Times New Roman Bold" w:cs="Times New Roman Bold"/>
          <w:b/>
          <w:bCs/>
          <w:color w:val="000000"/>
          <w:sz w:val="16"/>
          <w:szCs w:val="16"/>
          <w:u w:color="000000"/>
          <w:vertAlign w:val="superscript"/>
          <w:lang w:val="en-US"/>
        </w:rPr>
        <w:t>nd</w:t>
      </w:r>
      <w:r>
        <w:rPr>
          <w:rFonts w:ascii="Times New Roman Bold" w:hAnsi="Times New Roman Bold" w:cs="Times New Roman Bold"/>
          <w:b/>
          <w:bCs/>
          <w:color w:val="000000"/>
          <w:u w:color="000000"/>
          <w:lang w:val="en-US"/>
        </w:rPr>
        <w:t xml:space="preserve"> Chinese International Conference on Speech Therapy, 2009, Beijing, China</w:t>
      </w:r>
    </w:p>
    <w:p w14:paraId="6C4975A3" w14:textId="77777777" w:rsidR="00387F10" w:rsidRDefault="00387F10" w:rsidP="00387F10">
      <w:pPr>
        <w:widowControl w:val="0"/>
        <w:numPr>
          <w:ilvl w:val="0"/>
          <w:numId w:val="5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Communication Aids Programmed in Mandarin</w:t>
      </w:r>
    </w:p>
    <w:p w14:paraId="5932D1A5"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Australian Group on Severe Communication Impairment (AGOSCI) 9th Biennial Conference, May 7-9, 2009, Canberra, Australia - Communication- Feel the Power</w:t>
      </w:r>
    </w:p>
    <w:p w14:paraId="0DA18248" w14:textId="77777777" w:rsidR="00387F10" w:rsidRDefault="00387F10" w:rsidP="00387F10">
      <w:pPr>
        <w:widowControl w:val="0"/>
        <w:numPr>
          <w:ilvl w:val="0"/>
          <w:numId w:val="59"/>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Empowering People with Autism by Presuming Competence</w:t>
      </w:r>
    </w:p>
    <w:p w14:paraId="080FC7BF" w14:textId="77777777" w:rsidR="00387F10" w:rsidRDefault="00387F10" w:rsidP="00387F10">
      <w:pPr>
        <w:widowControl w:val="0"/>
        <w:numPr>
          <w:ilvl w:val="0"/>
          <w:numId w:val="59"/>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left="360"/>
        <w:rPr>
          <w:rFonts w:ascii="Times New Roman" w:hAnsi="Times New Roman" w:cs="Times New Roman"/>
          <w:color w:val="000000"/>
          <w:u w:color="000000"/>
          <w:lang w:val="en-US"/>
        </w:rPr>
      </w:pPr>
      <w:r>
        <w:rPr>
          <w:rFonts w:ascii="Times New Roman Bold" w:hAnsi="Times New Roman Bold" w:cs="Times New Roman Bold"/>
          <w:b/>
          <w:bCs/>
          <w:color w:val="000000"/>
          <w:u w:color="000000"/>
          <w:lang w:val="en-US"/>
        </w:rPr>
        <w:t>Syracuse University, Institute for Communication and Inclusion, Summer Institute, July 2009, Syracuse, NY</w:t>
      </w:r>
    </w:p>
    <w:p w14:paraId="606E97B7" w14:textId="77777777" w:rsidR="00387F10" w:rsidRDefault="00387F10" w:rsidP="00387F10">
      <w:pPr>
        <w:widowControl w:val="0"/>
        <w:numPr>
          <w:ilvl w:val="0"/>
          <w:numId w:val="59"/>
        </w:numPr>
        <w:tabs>
          <w:tab w:val="left" w:pos="349"/>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left="709" w:hanging="709"/>
        <w:rPr>
          <w:rFonts w:ascii="Times New Roman" w:hAnsi="Times New Roman" w:cs="Times New Roman"/>
          <w:color w:val="000000"/>
          <w:u w:color="000000"/>
          <w:lang w:val="en-US"/>
        </w:rPr>
      </w:pPr>
      <w:r>
        <w:rPr>
          <w:rFonts w:ascii="Times New Roman" w:hAnsi="Times New Roman" w:cs="Times New Roman"/>
          <w:color w:val="000000"/>
          <w:u w:color="000000"/>
          <w:lang w:val="en-US"/>
        </w:rPr>
        <w:t>Empowering People with CCN by Presuming Competence</w:t>
      </w:r>
    </w:p>
    <w:p w14:paraId="0DBF4391" w14:textId="77777777" w:rsidR="00387F10" w:rsidRDefault="00387F10" w:rsidP="00387F10">
      <w:pPr>
        <w:widowControl w:val="0"/>
        <w:numPr>
          <w:ilvl w:val="0"/>
          <w:numId w:val="59"/>
        </w:numPr>
        <w:tabs>
          <w:tab w:val="left" w:pos="349"/>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left="709" w:hanging="709"/>
        <w:rPr>
          <w:rFonts w:ascii="Times New Roman" w:hAnsi="Times New Roman" w:cs="Times New Roman"/>
          <w:color w:val="000000"/>
          <w:u w:color="000000"/>
          <w:lang w:val="en-US"/>
        </w:rPr>
      </w:pPr>
      <w:r>
        <w:rPr>
          <w:rFonts w:ascii="Times New Roman" w:hAnsi="Times New Roman" w:cs="Times New Roman"/>
          <w:color w:val="000000"/>
          <w:u w:color="000000"/>
          <w:lang w:val="en-US"/>
        </w:rPr>
        <w:t>Something to Say and the Means to Say It – Essentials for Crafting a New Narrative</w:t>
      </w:r>
    </w:p>
    <w:p w14:paraId="7D8FBD5B" w14:textId="77777777" w:rsidR="00387F10" w:rsidRDefault="00387F10" w:rsidP="00387F10">
      <w:pPr>
        <w:widowControl w:val="0"/>
        <w:numPr>
          <w:ilvl w:val="0"/>
          <w:numId w:val="59"/>
        </w:numPr>
        <w:tabs>
          <w:tab w:val="left" w:pos="349"/>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left="709" w:hanging="709"/>
        <w:rPr>
          <w:rFonts w:ascii="Times New Roman" w:hAnsi="Times New Roman" w:cs="Times New Roman"/>
          <w:color w:val="000000"/>
          <w:u w:color="000000"/>
          <w:lang w:val="en-US"/>
        </w:rPr>
      </w:pPr>
      <w:r>
        <w:rPr>
          <w:rFonts w:ascii="Times New Roman" w:hAnsi="Times New Roman" w:cs="Times New Roman"/>
          <w:color w:val="000000"/>
          <w:u w:color="000000"/>
          <w:lang w:val="en-US"/>
        </w:rPr>
        <w:t>Saying What You Mean, and Meaning What You Say</w:t>
      </w:r>
    </w:p>
    <w:p w14:paraId="0E60484B"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 xml:space="preserve">Disability Services, Communication for All, November 24th, 2009, </w:t>
      </w:r>
      <w:proofErr w:type="spellStart"/>
      <w:r>
        <w:rPr>
          <w:rFonts w:ascii="Times New Roman Bold" w:hAnsi="Times New Roman Bold" w:cs="Times New Roman Bold"/>
          <w:b/>
          <w:bCs/>
          <w:color w:val="000000"/>
          <w:u w:color="000000"/>
          <w:lang w:val="en-US"/>
        </w:rPr>
        <w:t>Hyden</w:t>
      </w:r>
      <w:proofErr w:type="spellEnd"/>
      <w:r>
        <w:rPr>
          <w:rFonts w:ascii="Times New Roman Bold" w:hAnsi="Times New Roman Bold" w:cs="Times New Roman Bold"/>
          <w:b/>
          <w:bCs/>
          <w:color w:val="000000"/>
          <w:u w:color="000000"/>
          <w:lang w:val="en-US"/>
        </w:rPr>
        <w:t xml:space="preserve"> W.A. Australia</w:t>
      </w:r>
    </w:p>
    <w:p w14:paraId="1EC21F05" w14:textId="77777777" w:rsidR="00387F10" w:rsidRDefault="00387F10" w:rsidP="00387F10">
      <w:pPr>
        <w:widowControl w:val="0"/>
        <w:numPr>
          <w:ilvl w:val="0"/>
          <w:numId w:val="60"/>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Empowering People Without Functional Speech </w:t>
      </w:r>
    </w:p>
    <w:p w14:paraId="182CB805" w14:textId="77777777" w:rsidR="00387F10" w:rsidRDefault="00387F10" w:rsidP="00387F10">
      <w:pPr>
        <w:widowControl w:val="0"/>
        <w:numPr>
          <w:ilvl w:val="0"/>
          <w:numId w:val="60"/>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Technology and Independence</w:t>
      </w:r>
    </w:p>
    <w:p w14:paraId="069C49F3" w14:textId="77777777" w:rsidR="00387F10" w:rsidRDefault="00387F10" w:rsidP="00387F10">
      <w:pPr>
        <w:widowControl w:val="0"/>
        <w:numPr>
          <w:ilvl w:val="0"/>
          <w:numId w:val="60"/>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Saying What You Mean and Meaning What You Say</w:t>
      </w:r>
    </w:p>
    <w:p w14:paraId="34CD903F"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West Coast Symposium on Facilitated Communication, July 23, 2010, Los Angeles, CA</w:t>
      </w:r>
    </w:p>
    <w:p w14:paraId="4D2397BA"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w:hAnsi="Times New Roman" w:cs="Times New Roman"/>
          <w:color w:val="000000"/>
          <w:u w:color="000000"/>
          <w:lang w:val="en-US"/>
        </w:rPr>
      </w:pPr>
      <w:r>
        <w:rPr>
          <w:rFonts w:ascii="Times New Roman" w:hAnsi="Times New Roman" w:cs="Times New Roman"/>
          <w:color w:val="000000"/>
          <w:u w:color="000000"/>
          <w:lang w:val="en-US"/>
        </w:rPr>
        <w:tab/>
      </w:r>
      <w:proofErr w:type="spellStart"/>
      <w:proofErr w:type="gramStart"/>
      <w:r>
        <w:rPr>
          <w:rFonts w:ascii="Times New Roman" w:hAnsi="Times New Roman" w:cs="Times New Roman"/>
          <w:color w:val="000000"/>
          <w:u w:color="000000"/>
          <w:lang w:val="en-US"/>
        </w:rPr>
        <w:t>iPaddling</w:t>
      </w:r>
      <w:proofErr w:type="spellEnd"/>
      <w:proofErr w:type="gramEnd"/>
      <w:r>
        <w:rPr>
          <w:rFonts w:ascii="Times New Roman" w:hAnsi="Times New Roman" w:cs="Times New Roman"/>
          <w:color w:val="000000"/>
          <w:u w:color="000000"/>
          <w:lang w:val="en-US"/>
        </w:rPr>
        <w:t xml:space="preserve"> to the Shore – Trying to find out what we don’t know</w:t>
      </w:r>
    </w:p>
    <w:p w14:paraId="6980A86A"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International Society for Augmentative and Alternative Communication (ISAAC) Biennial Conference July 27-9 2010, Barcelona, Spain</w:t>
      </w:r>
    </w:p>
    <w:p w14:paraId="07C9CF4A" w14:textId="77777777" w:rsidR="00387F10" w:rsidRDefault="00387F10" w:rsidP="00387F10">
      <w:pPr>
        <w:widowControl w:val="0"/>
        <w:numPr>
          <w:ilvl w:val="0"/>
          <w:numId w:val="6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Victorian Attitudes -- AAC v. IQ (poster)</w:t>
      </w:r>
    </w:p>
    <w:p w14:paraId="6422091F" w14:textId="77777777" w:rsidR="00387F10" w:rsidRDefault="00387F10" w:rsidP="00387F10">
      <w:pPr>
        <w:widowControl w:val="0"/>
        <w:numPr>
          <w:ilvl w:val="0"/>
          <w:numId w:val="6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Breaking the Silence – establishing the first AAC Centre in China (poster)</w:t>
      </w:r>
    </w:p>
    <w:p w14:paraId="08C4CFCB"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outlineLvl w:val="0"/>
        <w:rPr>
          <w:rFonts w:ascii="Times New Roman Bold" w:hAnsi="Times New Roman Bold" w:cs="Times New Roman Bold"/>
          <w:b/>
          <w:bCs/>
          <w:color w:val="000000"/>
          <w:u w:color="000000"/>
          <w:lang w:val="en-US"/>
        </w:rPr>
      </w:pPr>
      <w:proofErr w:type="spellStart"/>
      <w:r>
        <w:rPr>
          <w:rFonts w:ascii="Times New Roman Bold" w:hAnsi="Times New Roman Bold" w:cs="Times New Roman Bold"/>
          <w:b/>
          <w:bCs/>
          <w:color w:val="000000"/>
          <w:u w:color="000000"/>
          <w:lang w:val="en-US"/>
        </w:rPr>
        <w:t>Kyriakon</w:t>
      </w:r>
      <w:proofErr w:type="spellEnd"/>
      <w:r>
        <w:rPr>
          <w:rFonts w:ascii="Times New Roman Bold" w:hAnsi="Times New Roman Bold" w:cs="Times New Roman Bold"/>
          <w:b/>
          <w:bCs/>
          <w:color w:val="000000"/>
          <w:u w:color="000000"/>
          <w:lang w:val="en-US"/>
        </w:rPr>
        <w:t xml:space="preserve"> School, Sept 23, 2011, Jakarta Indonesia</w:t>
      </w:r>
    </w:p>
    <w:p w14:paraId="016456F2"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w:hAnsi="Times New Roman" w:cs="Times New Roman"/>
          <w:color w:val="000000"/>
          <w:u w:color="000000"/>
          <w:lang w:val="en-US"/>
        </w:rPr>
      </w:pPr>
      <w:r>
        <w:rPr>
          <w:rFonts w:ascii="Times New Roman" w:hAnsi="Times New Roman" w:cs="Times New Roman"/>
          <w:color w:val="000000"/>
          <w:u w:color="000000"/>
          <w:lang w:val="en-US"/>
        </w:rPr>
        <w:tab/>
        <w:t>Facilitated Communication Training – Getting Started </w:t>
      </w:r>
      <w:r>
        <w:rPr>
          <w:rFonts w:ascii="Times New Roman" w:hAnsi="Times New Roman" w:cs="Times New Roman"/>
          <w:color w:val="000000"/>
          <w:u w:color="000000"/>
          <w:lang w:val="en-US"/>
        </w:rPr>
        <w:tab/>
        <w:t>Technology &amp; Independence</w:t>
      </w:r>
    </w:p>
    <w:p w14:paraId="01683E3C"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Australian Group on Severe Communication Impairment (AGOSCI) 10th Biennial Conference, 11-14 May 2011, Adelaide, SA, Australia</w:t>
      </w:r>
    </w:p>
    <w:p w14:paraId="17283FBE" w14:textId="77777777" w:rsidR="00387F10" w:rsidRDefault="00387F10" w:rsidP="00387F10">
      <w:pPr>
        <w:widowControl w:val="0"/>
        <w:numPr>
          <w:ilvl w:val="0"/>
          <w:numId w:val="6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proofErr w:type="spellStart"/>
      <w:r>
        <w:rPr>
          <w:rFonts w:ascii="Times New Roman" w:hAnsi="Times New Roman" w:cs="Times New Roman"/>
          <w:color w:val="000000"/>
          <w:u w:color="000000"/>
          <w:lang w:val="en-US"/>
        </w:rPr>
        <w:t>Actualising</w:t>
      </w:r>
      <w:proofErr w:type="spellEnd"/>
      <w:r>
        <w:rPr>
          <w:rFonts w:ascii="Times New Roman" w:hAnsi="Times New Roman" w:cs="Times New Roman"/>
          <w:color w:val="000000"/>
          <w:u w:color="000000"/>
          <w:lang w:val="en-US"/>
        </w:rPr>
        <w:t xml:space="preserve"> the Right to Communicate (with </w:t>
      </w:r>
      <w:proofErr w:type="spellStart"/>
      <w:r>
        <w:rPr>
          <w:rFonts w:ascii="Times New Roman" w:hAnsi="Times New Roman" w:cs="Times New Roman"/>
          <w:color w:val="000000"/>
          <w:u w:color="000000"/>
          <w:lang w:val="en-US"/>
        </w:rPr>
        <w:t>C.Borthwick</w:t>
      </w:r>
      <w:proofErr w:type="spellEnd"/>
      <w:r>
        <w:rPr>
          <w:rFonts w:ascii="Times New Roman" w:hAnsi="Times New Roman" w:cs="Times New Roman"/>
          <w:color w:val="000000"/>
          <w:u w:color="000000"/>
          <w:lang w:val="en-US"/>
        </w:rPr>
        <w:t>) Increasing Participation in AGOSCI by People with Autism</w:t>
      </w:r>
    </w:p>
    <w:p w14:paraId="7E2226FC"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National Disability and Carer Congress, Make Every Australian Count, May 2, 2011, Etihad Stadium, Melbourne, Vic, Australia</w:t>
      </w:r>
    </w:p>
    <w:p w14:paraId="7F3E839F" w14:textId="77777777" w:rsidR="00387F10" w:rsidRDefault="00387F10" w:rsidP="00387F10">
      <w:pPr>
        <w:widowControl w:val="0"/>
        <w:numPr>
          <w:ilvl w:val="0"/>
          <w:numId w:val="63"/>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The Future of Disability</w:t>
      </w:r>
    </w:p>
    <w:p w14:paraId="1C4C6CEA" w14:textId="77777777" w:rsidR="00387F10" w:rsidRDefault="00387F10" w:rsidP="00387F10">
      <w:pPr>
        <w:widowControl w:val="0"/>
        <w:numPr>
          <w:ilvl w:val="0"/>
          <w:numId w:val="63"/>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left="360"/>
        <w:rPr>
          <w:rFonts w:ascii="Times New Roman" w:hAnsi="Times New Roman" w:cs="Times New Roman"/>
          <w:color w:val="000000"/>
          <w:u w:color="000000"/>
          <w:lang w:val="en-US"/>
        </w:rPr>
      </w:pPr>
      <w:r>
        <w:rPr>
          <w:rFonts w:ascii="Times New Roman Bold" w:hAnsi="Times New Roman Bold" w:cs="Times New Roman Bold"/>
          <w:b/>
          <w:bCs/>
          <w:color w:val="000000"/>
          <w:u w:color="000000"/>
          <w:lang w:val="en-US"/>
        </w:rPr>
        <w:t>Institute for Communication and Inclusion, Summer Institute, MIT Media Labs, July 20 -22, 2011, Boston, MA</w:t>
      </w:r>
    </w:p>
    <w:p w14:paraId="3AFB141E" w14:textId="77777777" w:rsidR="00387F10" w:rsidRDefault="00387F10" w:rsidP="00387F10">
      <w:pPr>
        <w:widowControl w:val="0"/>
        <w:numPr>
          <w:ilvl w:val="0"/>
          <w:numId w:val="63"/>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left="360"/>
        <w:rPr>
          <w:rFonts w:ascii="Times New Roman" w:hAnsi="Times New Roman" w:cs="Times New Roman"/>
          <w:color w:val="000000"/>
          <w:u w:color="000000"/>
          <w:lang w:val="en-US"/>
        </w:rPr>
      </w:pPr>
      <w:r>
        <w:rPr>
          <w:rFonts w:ascii="Times New Roman" w:hAnsi="Times New Roman" w:cs="Times New Roman"/>
          <w:color w:val="000000"/>
          <w:u w:color="000000"/>
          <w:lang w:val="en-US"/>
        </w:rPr>
        <w:tab/>
        <w:t>Facilitating Communication and Supporting Typing – Learning from History </w:t>
      </w:r>
      <w:r>
        <w:rPr>
          <w:rFonts w:ascii="Times New Roman" w:hAnsi="Times New Roman" w:cs="Times New Roman"/>
          <w:color w:val="000000"/>
          <w:u w:color="000000"/>
          <w:lang w:val="en-US"/>
        </w:rPr>
        <w:tab/>
        <w:t>Using iPads as Communication Aids</w:t>
      </w:r>
    </w:p>
    <w:p w14:paraId="4D3F84D6" w14:textId="77777777" w:rsidR="00387F10" w:rsidRDefault="00387F10" w:rsidP="00387F10">
      <w:pPr>
        <w:widowControl w:val="0"/>
        <w:numPr>
          <w:ilvl w:val="0"/>
          <w:numId w:val="63"/>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left="360"/>
        <w:rPr>
          <w:rFonts w:ascii="Times New Roman" w:hAnsi="Times New Roman" w:cs="Times New Roman"/>
          <w:color w:val="000000"/>
          <w:u w:color="000000"/>
          <w:lang w:val="en-US"/>
        </w:rPr>
      </w:pPr>
      <w:r>
        <w:rPr>
          <w:rFonts w:ascii="Times New Roman Bold" w:hAnsi="Times New Roman Bold" w:cs="Times New Roman Bold"/>
          <w:b/>
          <w:bCs/>
          <w:color w:val="000000"/>
          <w:u w:color="000000"/>
          <w:lang w:val="en-US"/>
        </w:rPr>
        <w:t>National Schools Disability Stakeholder Forum, DEEWR, Sept 6</w:t>
      </w:r>
      <w:r>
        <w:rPr>
          <w:rFonts w:ascii="Times New Roman Bold" w:hAnsi="Times New Roman Bold" w:cs="Times New Roman Bold"/>
          <w:b/>
          <w:bCs/>
          <w:color w:val="000000"/>
          <w:sz w:val="16"/>
          <w:szCs w:val="16"/>
          <w:u w:color="000000"/>
          <w:vertAlign w:val="superscript"/>
          <w:lang w:val="en-US"/>
        </w:rPr>
        <w:t>th</w:t>
      </w:r>
      <w:r>
        <w:rPr>
          <w:rFonts w:ascii="Times New Roman Bold" w:hAnsi="Times New Roman Bold" w:cs="Times New Roman Bold"/>
          <w:b/>
          <w:bCs/>
          <w:color w:val="000000"/>
          <w:u w:color="000000"/>
          <w:lang w:val="en-US"/>
        </w:rPr>
        <w:t xml:space="preserve"> 2011, Sydney, Australia</w:t>
      </w:r>
    </w:p>
    <w:p w14:paraId="18D7D997" w14:textId="77777777" w:rsidR="00387F10" w:rsidRDefault="00387F10" w:rsidP="00387F10">
      <w:pPr>
        <w:widowControl w:val="0"/>
        <w:numPr>
          <w:ilvl w:val="0"/>
          <w:numId w:val="63"/>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Equipping Inclusion – Using Assistive Technologies to Support the Education of Students with Disabilities</w:t>
      </w:r>
    </w:p>
    <w:p w14:paraId="2BC33326"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Bold" w:hAnsi="Times New Roman Bold" w:cs="Times New Roman Bold"/>
          <w:b/>
          <w:bCs/>
          <w:color w:val="000000"/>
          <w:u w:color="000000"/>
          <w:lang w:val="en-US"/>
        </w:rPr>
      </w:pPr>
      <w:proofErr w:type="spellStart"/>
      <w:r>
        <w:rPr>
          <w:rFonts w:ascii="Times New Roman Bold" w:hAnsi="Times New Roman Bold" w:cs="Times New Roman Bold"/>
          <w:b/>
          <w:bCs/>
          <w:color w:val="000000"/>
          <w:u w:color="000000"/>
          <w:lang w:val="en-US"/>
        </w:rPr>
        <w:t>Penyelenggara</w:t>
      </w:r>
      <w:proofErr w:type="spellEnd"/>
      <w:r>
        <w:rPr>
          <w:rFonts w:ascii="Times New Roman Bold" w:hAnsi="Times New Roman Bold" w:cs="Times New Roman Bold"/>
          <w:b/>
          <w:bCs/>
          <w:color w:val="000000"/>
          <w:u w:color="000000"/>
          <w:lang w:val="en-US"/>
        </w:rPr>
        <w:t xml:space="preserve"> </w:t>
      </w:r>
      <w:proofErr w:type="spellStart"/>
      <w:r>
        <w:rPr>
          <w:rFonts w:ascii="Times New Roman Bold" w:hAnsi="Times New Roman Bold" w:cs="Times New Roman Bold"/>
          <w:b/>
          <w:bCs/>
          <w:color w:val="000000"/>
          <w:u w:color="000000"/>
          <w:lang w:val="en-US"/>
        </w:rPr>
        <w:t>YaKiTa</w:t>
      </w:r>
      <w:proofErr w:type="spellEnd"/>
      <w:r>
        <w:rPr>
          <w:rFonts w:ascii="Times New Roman Bold" w:hAnsi="Times New Roman Bold" w:cs="Times New Roman Bold"/>
          <w:b/>
          <w:bCs/>
          <w:color w:val="000000"/>
          <w:u w:color="000000"/>
          <w:lang w:val="en-US"/>
        </w:rPr>
        <w:t xml:space="preserve">, April 18, 2012, </w:t>
      </w:r>
      <w:proofErr w:type="spellStart"/>
      <w:r>
        <w:rPr>
          <w:rFonts w:ascii="Times New Roman Bold" w:hAnsi="Times New Roman Bold" w:cs="Times New Roman Bold"/>
          <w:b/>
          <w:bCs/>
          <w:color w:val="000000"/>
          <w:u w:color="000000"/>
          <w:lang w:val="en-US"/>
        </w:rPr>
        <w:t>Lubuk</w:t>
      </w:r>
      <w:proofErr w:type="spellEnd"/>
      <w:r>
        <w:rPr>
          <w:rFonts w:ascii="Times New Roman Bold" w:hAnsi="Times New Roman Bold" w:cs="Times New Roman Bold"/>
          <w:b/>
          <w:bCs/>
          <w:color w:val="000000"/>
          <w:u w:color="000000"/>
          <w:lang w:val="en-US"/>
        </w:rPr>
        <w:t xml:space="preserve"> </w:t>
      </w:r>
      <w:proofErr w:type="spellStart"/>
      <w:r>
        <w:rPr>
          <w:rFonts w:ascii="Times New Roman Bold" w:hAnsi="Times New Roman Bold" w:cs="Times New Roman Bold"/>
          <w:b/>
          <w:bCs/>
          <w:color w:val="000000"/>
          <w:u w:color="000000"/>
          <w:lang w:val="en-US"/>
        </w:rPr>
        <w:t>Pakam</w:t>
      </w:r>
      <w:proofErr w:type="spellEnd"/>
      <w:r>
        <w:rPr>
          <w:rFonts w:ascii="Times New Roman Bold" w:hAnsi="Times New Roman Bold" w:cs="Times New Roman Bold"/>
          <w:b/>
          <w:bCs/>
          <w:color w:val="000000"/>
          <w:u w:color="000000"/>
          <w:lang w:val="en-US"/>
        </w:rPr>
        <w:t>, Medan, Indonesia</w:t>
      </w:r>
    </w:p>
    <w:p w14:paraId="7A8E029B"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w:hAnsi="Times New Roman" w:cs="Times New Roman"/>
          <w:color w:val="000000"/>
          <w:u w:color="000000"/>
          <w:lang w:val="en-US"/>
        </w:rPr>
      </w:pPr>
      <w:r>
        <w:rPr>
          <w:rFonts w:ascii="Times New Roman" w:hAnsi="Times New Roman" w:cs="Times New Roman"/>
          <w:color w:val="000000"/>
          <w:u w:color="000000"/>
          <w:lang w:val="en-US"/>
        </w:rPr>
        <w:tab/>
        <w:t>Using Technology to Increase Independence </w:t>
      </w:r>
      <w:r>
        <w:rPr>
          <w:rFonts w:ascii="Times New Roman" w:hAnsi="Times New Roman" w:cs="Times New Roman"/>
          <w:color w:val="000000"/>
          <w:u w:color="000000"/>
          <w:lang w:val="en-US"/>
        </w:rPr>
        <w:tab/>
        <w:t>Presuming Competence</w:t>
      </w:r>
    </w:p>
    <w:p w14:paraId="3506F14A"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outlineLvl w:val="0"/>
        <w:rPr>
          <w:rFonts w:ascii="Times New Roman Bold" w:hAnsi="Times New Roman Bold" w:cs="Times New Roman Bold"/>
          <w:b/>
          <w:bCs/>
          <w:color w:val="000000"/>
          <w:u w:color="000000"/>
          <w:lang w:val="en-US"/>
        </w:rPr>
      </w:pPr>
      <w:proofErr w:type="spellStart"/>
      <w:r>
        <w:rPr>
          <w:rFonts w:ascii="Times New Roman Bold" w:hAnsi="Times New Roman Bold" w:cs="Times New Roman Bold"/>
          <w:b/>
          <w:bCs/>
          <w:color w:val="000000"/>
          <w:u w:color="000000"/>
          <w:lang w:val="en-US"/>
        </w:rPr>
        <w:t>Kyriakon</w:t>
      </w:r>
      <w:proofErr w:type="spellEnd"/>
      <w:r>
        <w:rPr>
          <w:rFonts w:ascii="Times New Roman Bold" w:hAnsi="Times New Roman Bold" w:cs="Times New Roman Bold"/>
          <w:b/>
          <w:bCs/>
          <w:color w:val="000000"/>
          <w:u w:color="000000"/>
          <w:lang w:val="en-US"/>
        </w:rPr>
        <w:t xml:space="preserve"> School, April 21, 2012, Jakarta Indonesia</w:t>
      </w:r>
    </w:p>
    <w:p w14:paraId="66637CD2"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outlineLvl w:val="0"/>
        <w:rPr>
          <w:rFonts w:ascii="Times New Roman" w:hAnsi="Times New Roman" w:cs="Times New Roman"/>
          <w:color w:val="000000"/>
          <w:u w:color="000000"/>
          <w:lang w:val="en-US"/>
        </w:rPr>
      </w:pPr>
      <w:r>
        <w:rPr>
          <w:rFonts w:ascii="Times New Roman Bold" w:hAnsi="Times New Roman Bold" w:cs="Times New Roman Bold"/>
          <w:b/>
          <w:bCs/>
          <w:color w:val="000000"/>
          <w:u w:color="000000"/>
          <w:lang w:val="en-US"/>
        </w:rPr>
        <w:tab/>
      </w:r>
      <w:r>
        <w:rPr>
          <w:rFonts w:ascii="Times New Roman" w:hAnsi="Times New Roman" w:cs="Times New Roman"/>
          <w:color w:val="000000"/>
          <w:u w:color="000000"/>
          <w:lang w:val="en-US"/>
        </w:rPr>
        <w:t>Presuming Competence</w:t>
      </w:r>
    </w:p>
    <w:p w14:paraId="11B8756F"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w:hAnsi="Times New Roman" w:cs="Times New Roman"/>
          <w:color w:val="000000"/>
          <w:u w:color="000000"/>
          <w:lang w:val="en-US"/>
        </w:rPr>
      </w:pPr>
      <w:r>
        <w:rPr>
          <w:rFonts w:ascii="Times New Roman Bold" w:hAnsi="Times New Roman Bold" w:cs="Times New Roman Bold"/>
          <w:b/>
          <w:bCs/>
          <w:color w:val="000000"/>
          <w:u w:color="000000"/>
          <w:lang w:val="en-US"/>
        </w:rPr>
        <w:t>International Society for Augmentative and Alternative Communication (ISAAC) Biennial Conference August 2012, Pittsburgh, PA, USA</w:t>
      </w:r>
    </w:p>
    <w:p w14:paraId="6C7DE170" w14:textId="77777777" w:rsidR="00387F10" w:rsidRDefault="00387F10" w:rsidP="00387F10">
      <w:pPr>
        <w:widowControl w:val="0"/>
        <w:numPr>
          <w:ilvl w:val="0"/>
          <w:numId w:val="64"/>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proofErr w:type="gramStart"/>
      <w:r>
        <w:rPr>
          <w:rFonts w:ascii="Times New Roman" w:hAnsi="Times New Roman" w:cs="Times New Roman"/>
          <w:color w:val="000000"/>
          <w:u w:color="000000"/>
          <w:lang w:val="en-US"/>
        </w:rPr>
        <w:t>iPads</w:t>
      </w:r>
      <w:proofErr w:type="gramEnd"/>
      <w:r>
        <w:rPr>
          <w:rFonts w:ascii="Times New Roman" w:hAnsi="Times New Roman" w:cs="Times New Roman"/>
          <w:color w:val="000000"/>
          <w:u w:color="000000"/>
          <w:lang w:val="en-US"/>
        </w:rPr>
        <w:t xml:space="preserve"> and Assessment – a game changer</w:t>
      </w:r>
    </w:p>
    <w:p w14:paraId="343E75C8" w14:textId="77777777" w:rsidR="00387F10" w:rsidRDefault="00387F10" w:rsidP="00387F10">
      <w:pPr>
        <w:widowControl w:val="0"/>
        <w:numPr>
          <w:ilvl w:val="0"/>
          <w:numId w:val="64"/>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No Talking in Class – Rejection of AAC in Schools (poster)</w:t>
      </w:r>
    </w:p>
    <w:p w14:paraId="5B39494E"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University of New Hampshire and Syracuse University Summer Institute on Technology and Inclusion, August 2012, Concorde NH</w:t>
      </w:r>
    </w:p>
    <w:p w14:paraId="3FBE1266"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w:hAnsi="Times New Roman" w:cs="Times New Roman"/>
          <w:color w:val="000000"/>
          <w:u w:color="000000"/>
          <w:lang w:val="en-US"/>
        </w:rPr>
      </w:pPr>
      <w:r>
        <w:rPr>
          <w:rFonts w:ascii="Times New Roman Bold" w:hAnsi="Times New Roman Bold" w:cs="Times New Roman Bold"/>
          <w:b/>
          <w:bCs/>
          <w:color w:val="000000"/>
          <w:u w:color="000000"/>
          <w:lang w:val="en-US"/>
        </w:rPr>
        <w:tab/>
      </w:r>
      <w:proofErr w:type="gramStart"/>
      <w:r>
        <w:rPr>
          <w:rFonts w:ascii="Times New Roman" w:hAnsi="Times New Roman" w:cs="Times New Roman"/>
          <w:color w:val="000000"/>
          <w:u w:color="000000"/>
          <w:lang w:val="en-US"/>
        </w:rPr>
        <w:t>iPads</w:t>
      </w:r>
      <w:proofErr w:type="gramEnd"/>
      <w:r>
        <w:rPr>
          <w:rFonts w:ascii="Times New Roman" w:hAnsi="Times New Roman" w:cs="Times New Roman"/>
          <w:color w:val="000000"/>
          <w:u w:color="000000"/>
          <w:lang w:val="en-US"/>
        </w:rPr>
        <w:t xml:space="preserve"> and AAC – an App Tour.</w:t>
      </w:r>
    </w:p>
    <w:p w14:paraId="79D49D75"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Syracuse University, Institute for Communication and Inclusion, Summer Institute, July 2013, Syracuse, NY</w:t>
      </w:r>
    </w:p>
    <w:p w14:paraId="6CA97981" w14:textId="77777777" w:rsidR="00387F10" w:rsidRDefault="00387F10" w:rsidP="00387F10">
      <w:pPr>
        <w:widowControl w:val="0"/>
        <w:numPr>
          <w:ilvl w:val="0"/>
          <w:numId w:val="65"/>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Carpet Boards - Crawling to Independence</w:t>
      </w:r>
    </w:p>
    <w:p w14:paraId="3CA72833" w14:textId="77777777" w:rsidR="00387F10" w:rsidRDefault="00387F10" w:rsidP="00387F10">
      <w:pPr>
        <w:widowControl w:val="0"/>
        <w:numPr>
          <w:ilvl w:val="0"/>
          <w:numId w:val="65"/>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Defending the Right to Communicate (with C. Borthwick)</w:t>
      </w:r>
    </w:p>
    <w:p w14:paraId="73BDFA60" w14:textId="77777777" w:rsidR="00387F10" w:rsidRDefault="00387F10" w:rsidP="00387F10">
      <w:pPr>
        <w:widowControl w:val="0"/>
        <w:numPr>
          <w:ilvl w:val="0"/>
          <w:numId w:val="65"/>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Skilling Up iPads for Communication, Therapy and Education</w:t>
      </w:r>
    </w:p>
    <w:p w14:paraId="5A3B2A83"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Australian Administrative Appeals Tribunal – Disability Awareness Training for Tribunal Members, Sept 2, 2013, Sydney Australia</w:t>
      </w:r>
    </w:p>
    <w:p w14:paraId="2ADAC453"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w:hAnsi="Times New Roman" w:cs="Times New Roman"/>
          <w:color w:val="000000"/>
          <w:u w:color="000000"/>
          <w:lang w:val="en-US"/>
        </w:rPr>
      </w:pPr>
      <w:r>
        <w:rPr>
          <w:rFonts w:ascii="Times New Roman" w:hAnsi="Times New Roman" w:cs="Times New Roman"/>
          <w:color w:val="000000"/>
          <w:u w:color="000000"/>
          <w:lang w:val="en-US"/>
        </w:rPr>
        <w:tab/>
        <w:t xml:space="preserve">Communication Issues for People with Disability (with F. </w:t>
      </w:r>
      <w:proofErr w:type="spellStart"/>
      <w:r>
        <w:rPr>
          <w:rFonts w:ascii="Times New Roman" w:hAnsi="Times New Roman" w:cs="Times New Roman"/>
          <w:color w:val="000000"/>
          <w:u w:color="000000"/>
          <w:lang w:val="en-US"/>
        </w:rPr>
        <w:t>Vicary</w:t>
      </w:r>
      <w:proofErr w:type="spellEnd"/>
      <w:r>
        <w:rPr>
          <w:rFonts w:ascii="Times New Roman" w:hAnsi="Times New Roman" w:cs="Times New Roman"/>
          <w:color w:val="000000"/>
          <w:u w:color="000000"/>
          <w:lang w:val="en-US"/>
        </w:rPr>
        <w:t xml:space="preserve"> &amp; </w:t>
      </w:r>
      <w:proofErr w:type="spellStart"/>
      <w:r>
        <w:rPr>
          <w:rFonts w:ascii="Times New Roman" w:hAnsi="Times New Roman" w:cs="Times New Roman"/>
          <w:color w:val="000000"/>
          <w:u w:color="000000"/>
          <w:lang w:val="en-US"/>
        </w:rPr>
        <w:t>M.Edmonds</w:t>
      </w:r>
      <w:proofErr w:type="spellEnd"/>
      <w:r>
        <w:rPr>
          <w:rFonts w:ascii="Times New Roman" w:hAnsi="Times New Roman" w:cs="Times New Roman"/>
          <w:color w:val="000000"/>
          <w:u w:color="000000"/>
          <w:lang w:val="en-US"/>
        </w:rPr>
        <w:t>)</w:t>
      </w:r>
    </w:p>
    <w:p w14:paraId="25AA6ABD"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 xml:space="preserve">Syracuse University, Institute for Communication and Inclusion, Summer Institute, </w:t>
      </w:r>
      <w:proofErr w:type="gramStart"/>
      <w:r>
        <w:rPr>
          <w:rFonts w:ascii="Times New Roman Bold" w:hAnsi="Times New Roman Bold" w:cs="Times New Roman Bold"/>
          <w:b/>
          <w:bCs/>
          <w:color w:val="000000"/>
          <w:u w:color="000000"/>
          <w:lang w:val="en-US"/>
        </w:rPr>
        <w:t>July  2014</w:t>
      </w:r>
      <w:proofErr w:type="gramEnd"/>
      <w:r>
        <w:rPr>
          <w:rFonts w:ascii="Times New Roman Bold" w:hAnsi="Times New Roman Bold" w:cs="Times New Roman Bold"/>
          <w:b/>
          <w:bCs/>
          <w:color w:val="000000"/>
          <w:u w:color="000000"/>
          <w:lang w:val="en-US"/>
        </w:rPr>
        <w:t>, Syracuse, NY, USA</w:t>
      </w:r>
    </w:p>
    <w:p w14:paraId="15CD8C2F" w14:textId="77777777" w:rsidR="00387F10" w:rsidRDefault="00387F10" w:rsidP="00387F10">
      <w:pPr>
        <w:widowControl w:val="0"/>
        <w:numPr>
          <w:ilvl w:val="0"/>
          <w:numId w:val="66"/>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Has Video Killed the Academic Article? (</w:t>
      </w:r>
      <w:proofErr w:type="gramStart"/>
      <w:r>
        <w:rPr>
          <w:rFonts w:ascii="Times New Roman" w:hAnsi="Times New Roman" w:cs="Times New Roman"/>
          <w:color w:val="000000"/>
          <w:u w:color="000000"/>
          <w:lang w:val="en-US"/>
        </w:rPr>
        <w:t>with</w:t>
      </w:r>
      <w:proofErr w:type="gramEnd"/>
      <w:r>
        <w:rPr>
          <w:rFonts w:ascii="Times New Roman" w:hAnsi="Times New Roman" w:cs="Times New Roman"/>
          <w:color w:val="000000"/>
          <w:u w:color="000000"/>
          <w:lang w:val="en-US"/>
        </w:rPr>
        <w:t xml:space="preserve"> C. Borthwick)</w:t>
      </w:r>
    </w:p>
    <w:p w14:paraId="0987B168" w14:textId="77777777" w:rsidR="00387F10" w:rsidRDefault="00387F10" w:rsidP="00387F10">
      <w:pPr>
        <w:widowControl w:val="0"/>
        <w:numPr>
          <w:ilvl w:val="0"/>
          <w:numId w:val="66"/>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Modifying Proloquo2Go to Suit the User</w:t>
      </w:r>
    </w:p>
    <w:p w14:paraId="35AD9D73"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Bold" w:hAnsi="Times New Roman Bold" w:cs="Times New Roman Bold"/>
          <w:b/>
          <w:bCs/>
          <w:color w:val="000000"/>
          <w:u w:color="000000"/>
          <w:lang w:val="en-US"/>
        </w:rPr>
      </w:pPr>
      <w:r>
        <w:rPr>
          <w:rFonts w:ascii="Times New Roman Bold" w:hAnsi="Times New Roman Bold" w:cs="Times New Roman Bold"/>
          <w:b/>
          <w:bCs/>
          <w:color w:val="000000"/>
          <w:u w:color="000000"/>
          <w:lang w:val="en-US"/>
        </w:rPr>
        <w:t>International Society for Augmentative and Alternative Communication (ISAAC) Biennial Conference July-August 2014, Lisbon, Portugal</w:t>
      </w:r>
    </w:p>
    <w:p w14:paraId="607E273B" w14:textId="77777777" w:rsidR="00387F10" w:rsidRDefault="00387F10" w:rsidP="00387F10">
      <w:pPr>
        <w:widowControl w:val="0"/>
        <w:numPr>
          <w:ilvl w:val="0"/>
          <w:numId w:val="67"/>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Has Video Killed the Academic Article? (</w:t>
      </w:r>
      <w:proofErr w:type="gramStart"/>
      <w:r>
        <w:rPr>
          <w:rFonts w:ascii="Times New Roman" w:hAnsi="Times New Roman" w:cs="Times New Roman"/>
          <w:color w:val="000000"/>
          <w:u w:color="000000"/>
          <w:lang w:val="en-US"/>
        </w:rPr>
        <w:t>with</w:t>
      </w:r>
      <w:proofErr w:type="gramEnd"/>
      <w:r>
        <w:rPr>
          <w:rFonts w:ascii="Times New Roman" w:hAnsi="Times New Roman" w:cs="Times New Roman"/>
          <w:color w:val="000000"/>
          <w:u w:color="000000"/>
          <w:lang w:val="en-US"/>
        </w:rPr>
        <w:t xml:space="preserve"> C. Borthwick)</w:t>
      </w:r>
    </w:p>
    <w:p w14:paraId="62B3F632" w14:textId="77777777" w:rsidR="00387F10" w:rsidRDefault="00387F10" w:rsidP="00387F10">
      <w:pPr>
        <w:widowControl w:val="0"/>
        <w:numPr>
          <w:ilvl w:val="0"/>
          <w:numId w:val="67"/>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Self-Taught Literacy – a new paradigm Paradise Lost (poster with </w:t>
      </w:r>
      <w:proofErr w:type="spellStart"/>
      <w:r>
        <w:rPr>
          <w:rFonts w:ascii="Times New Roman" w:hAnsi="Times New Roman" w:cs="Times New Roman"/>
          <w:color w:val="000000"/>
          <w:u w:color="000000"/>
          <w:lang w:val="en-US"/>
        </w:rPr>
        <w:t>C.Borthwick</w:t>
      </w:r>
      <w:proofErr w:type="spellEnd"/>
      <w:r>
        <w:rPr>
          <w:rFonts w:ascii="Times New Roman" w:hAnsi="Times New Roman" w:cs="Times New Roman"/>
          <w:color w:val="000000"/>
          <w:u w:color="000000"/>
          <w:lang w:val="en-US"/>
        </w:rPr>
        <w:t>)</w:t>
      </w:r>
    </w:p>
    <w:p w14:paraId="2CF8CE5B" w14:textId="77777777" w:rsidR="00387F10" w:rsidRDefault="00387F10" w:rsidP="00387F10">
      <w:pPr>
        <w:widowControl w:val="0"/>
        <w:numPr>
          <w:ilvl w:val="0"/>
          <w:numId w:val="67"/>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hanging="720"/>
        <w:rPr>
          <w:rFonts w:ascii="Times New Roman" w:hAnsi="Times New Roman" w:cs="Times New Roman"/>
          <w:color w:val="000000"/>
          <w:u w:color="000000"/>
          <w:lang w:val="en-US"/>
        </w:rPr>
      </w:pPr>
    </w:p>
    <w:p w14:paraId="60114C01" w14:textId="77777777" w:rsidR="00387F10" w:rsidRDefault="00387F10" w:rsidP="00387F10">
      <w:pPr>
        <w:widowControl w:val="0"/>
        <w:numPr>
          <w:ilvl w:val="0"/>
          <w:numId w:val="67"/>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ind w:left="360"/>
        <w:rPr>
          <w:rFonts w:ascii="Times New Roman" w:hAnsi="Times New Roman" w:cs="Times New Roman"/>
          <w:color w:val="000000"/>
          <w:u w:color="000000"/>
          <w:lang w:val="en-US"/>
        </w:rPr>
      </w:pPr>
      <w:proofErr w:type="spellStart"/>
      <w:r>
        <w:rPr>
          <w:rFonts w:ascii="Times New Roman Bold" w:hAnsi="Times New Roman Bold" w:cs="Times New Roman Bold"/>
          <w:b/>
          <w:bCs/>
          <w:color w:val="000000"/>
          <w:u w:color="000000"/>
          <w:lang w:val="en-US"/>
        </w:rPr>
        <w:t>Kyriakon</w:t>
      </w:r>
      <w:proofErr w:type="spellEnd"/>
      <w:r>
        <w:rPr>
          <w:rFonts w:ascii="Times New Roman Bold" w:hAnsi="Times New Roman Bold" w:cs="Times New Roman Bold"/>
          <w:b/>
          <w:bCs/>
          <w:color w:val="000000"/>
          <w:u w:color="000000"/>
          <w:lang w:val="en-US"/>
        </w:rPr>
        <w:t xml:space="preserve"> School, Oct 11, 2014, Jakarta Indonesia</w:t>
      </w:r>
    </w:p>
    <w:p w14:paraId="129D9F21"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rPr>
          <w:rFonts w:ascii="Times New Roman" w:hAnsi="Times New Roman" w:cs="Times New Roman"/>
          <w:color w:val="FB0007"/>
          <w:u w:color="000000"/>
          <w:lang w:val="en-US"/>
        </w:rPr>
      </w:pPr>
      <w:r>
        <w:rPr>
          <w:rFonts w:ascii="Times New Roman" w:hAnsi="Times New Roman" w:cs="Times New Roman"/>
          <w:color w:val="000000"/>
          <w:u w:color="000000"/>
          <w:lang w:val="en-US"/>
        </w:rPr>
        <w:tab/>
        <w:t>Using iPads as Communication Aids</w:t>
      </w:r>
    </w:p>
    <w:p w14:paraId="43EE6385" w14:textId="77777777" w:rsidR="00387F10" w:rsidRDefault="00387F10" w:rsidP="00387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80" w:line="480" w:lineRule="atLeast"/>
        <w:rPr>
          <w:rFonts w:ascii="Times New Roman" w:hAnsi="Times New Roman" w:cs="Times New Roman"/>
          <w:color w:val="000000"/>
          <w:u w:color="000000"/>
          <w:lang w:val="en-US"/>
        </w:rPr>
      </w:pPr>
    </w:p>
    <w:p w14:paraId="2B6CB770" w14:textId="77777777" w:rsidR="00387F10" w:rsidRDefault="00387F10" w:rsidP="00387F10"/>
    <w:sectPr w:rsidR="00387F10" w:rsidSect="009D189D">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New Roman Bold">
    <w:panose1 w:val="02020803070505020304"/>
    <w:charset w:val="00"/>
    <w:family w:val="auto"/>
    <w:pitch w:val="variable"/>
    <w:sig w:usb0="00000003" w:usb1="00000000" w:usb2="00000000" w:usb3="00000000" w:csb0="00000001" w:csb1="00000000"/>
  </w:font>
  <w:font w:name="Times New Roman Bold Italic">
    <w:panose1 w:val="0202070306050509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0F"/>
    <w:multiLevelType w:val="hybridMultilevel"/>
    <w:tmpl w:val="0000000F"/>
    <w:lvl w:ilvl="0" w:tplc="000005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0"/>
    <w:multiLevelType w:val="hybridMultilevel"/>
    <w:tmpl w:val="00000010"/>
    <w:lvl w:ilvl="0" w:tplc="000005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1"/>
    <w:multiLevelType w:val="hybridMultilevel"/>
    <w:tmpl w:val="00000011"/>
    <w:lvl w:ilvl="0" w:tplc="0000064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2"/>
    <w:multiLevelType w:val="hybridMultilevel"/>
    <w:tmpl w:val="00000012"/>
    <w:lvl w:ilvl="0" w:tplc="000006A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3"/>
    <w:multiLevelType w:val="hybridMultilevel"/>
    <w:tmpl w:val="00000013"/>
    <w:lvl w:ilvl="0" w:tplc="0000070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014"/>
    <w:multiLevelType w:val="hybridMultilevel"/>
    <w:tmpl w:val="00000014"/>
    <w:lvl w:ilvl="0" w:tplc="0000076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015"/>
    <w:multiLevelType w:val="hybridMultilevel"/>
    <w:tmpl w:val="00000015"/>
    <w:lvl w:ilvl="0" w:tplc="000007D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016"/>
    <w:multiLevelType w:val="hybridMultilevel"/>
    <w:tmpl w:val="00000016"/>
    <w:lvl w:ilvl="0" w:tplc="0000083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017"/>
    <w:multiLevelType w:val="hybridMultilevel"/>
    <w:tmpl w:val="00000017"/>
    <w:lvl w:ilvl="0" w:tplc="0000089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018"/>
    <w:multiLevelType w:val="hybridMultilevel"/>
    <w:tmpl w:val="00000018"/>
    <w:lvl w:ilvl="0" w:tplc="000008F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019"/>
    <w:multiLevelType w:val="hybridMultilevel"/>
    <w:tmpl w:val="00000019"/>
    <w:lvl w:ilvl="0" w:tplc="0000096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01A"/>
    <w:multiLevelType w:val="hybridMultilevel"/>
    <w:tmpl w:val="0000001A"/>
    <w:lvl w:ilvl="0" w:tplc="000009C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01B"/>
    <w:multiLevelType w:val="hybridMultilevel"/>
    <w:tmpl w:val="0000001B"/>
    <w:lvl w:ilvl="0" w:tplc="00000A2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01C"/>
    <w:multiLevelType w:val="hybridMultilevel"/>
    <w:tmpl w:val="0000001C"/>
    <w:lvl w:ilvl="0" w:tplc="00000A8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01D"/>
    <w:multiLevelType w:val="hybridMultilevel"/>
    <w:tmpl w:val="0000001D"/>
    <w:lvl w:ilvl="0" w:tplc="00000AF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001E"/>
    <w:multiLevelType w:val="hybridMultilevel"/>
    <w:tmpl w:val="0000001E"/>
    <w:lvl w:ilvl="0" w:tplc="00000B5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001F"/>
    <w:multiLevelType w:val="hybridMultilevel"/>
    <w:tmpl w:val="0000001F"/>
    <w:lvl w:ilvl="0" w:tplc="00000BB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0020"/>
    <w:multiLevelType w:val="hybridMultilevel"/>
    <w:tmpl w:val="00000020"/>
    <w:lvl w:ilvl="0" w:tplc="00000C1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0021"/>
    <w:multiLevelType w:val="hybridMultilevel"/>
    <w:tmpl w:val="00000021"/>
    <w:lvl w:ilvl="0" w:tplc="00000C8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0022"/>
    <w:multiLevelType w:val="hybridMultilevel"/>
    <w:tmpl w:val="00000022"/>
    <w:lvl w:ilvl="0" w:tplc="00000CE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0023"/>
    <w:multiLevelType w:val="hybridMultilevel"/>
    <w:tmpl w:val="00000023"/>
    <w:lvl w:ilvl="0" w:tplc="00000D4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0024"/>
    <w:multiLevelType w:val="hybridMultilevel"/>
    <w:tmpl w:val="00000024"/>
    <w:lvl w:ilvl="0" w:tplc="00000DA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0025"/>
    <w:multiLevelType w:val="hybridMultilevel"/>
    <w:tmpl w:val="00000025"/>
    <w:lvl w:ilvl="0" w:tplc="00000E1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0026"/>
    <w:multiLevelType w:val="hybridMultilevel"/>
    <w:tmpl w:val="00000026"/>
    <w:lvl w:ilvl="0" w:tplc="00000E7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0027"/>
    <w:multiLevelType w:val="hybridMultilevel"/>
    <w:tmpl w:val="00000027"/>
    <w:lvl w:ilvl="0" w:tplc="00000ED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0028"/>
    <w:multiLevelType w:val="hybridMultilevel"/>
    <w:tmpl w:val="00000028"/>
    <w:lvl w:ilvl="0" w:tplc="00000F3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0029"/>
    <w:multiLevelType w:val="hybridMultilevel"/>
    <w:tmpl w:val="00000029"/>
    <w:lvl w:ilvl="0" w:tplc="00000FA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002A"/>
    <w:multiLevelType w:val="hybridMultilevel"/>
    <w:tmpl w:val="0000002A"/>
    <w:lvl w:ilvl="0" w:tplc="0000100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002B"/>
    <w:multiLevelType w:val="hybridMultilevel"/>
    <w:tmpl w:val="0000002B"/>
    <w:lvl w:ilvl="0" w:tplc="0000106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002C"/>
    <w:multiLevelType w:val="hybridMultilevel"/>
    <w:tmpl w:val="0000002C"/>
    <w:lvl w:ilvl="0" w:tplc="000010C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002D"/>
    <w:multiLevelType w:val="hybridMultilevel"/>
    <w:tmpl w:val="0000002D"/>
    <w:lvl w:ilvl="0" w:tplc="0000113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002E"/>
    <w:multiLevelType w:val="hybridMultilevel"/>
    <w:tmpl w:val="0000002E"/>
    <w:lvl w:ilvl="0" w:tplc="0000119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002F"/>
    <w:multiLevelType w:val="hybridMultilevel"/>
    <w:tmpl w:val="0000002F"/>
    <w:lvl w:ilvl="0" w:tplc="000011F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0030"/>
    <w:multiLevelType w:val="hybridMultilevel"/>
    <w:tmpl w:val="00000030"/>
    <w:lvl w:ilvl="0" w:tplc="0000125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0031"/>
    <w:multiLevelType w:val="hybridMultilevel"/>
    <w:tmpl w:val="00000031"/>
    <w:lvl w:ilvl="0" w:tplc="000012C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0032"/>
    <w:multiLevelType w:val="hybridMultilevel"/>
    <w:tmpl w:val="00000032"/>
    <w:lvl w:ilvl="0" w:tplc="0000132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0033"/>
    <w:multiLevelType w:val="hybridMultilevel"/>
    <w:tmpl w:val="00000033"/>
    <w:lvl w:ilvl="0" w:tplc="0000138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0034"/>
    <w:multiLevelType w:val="hybridMultilevel"/>
    <w:tmpl w:val="00000034"/>
    <w:lvl w:ilvl="0" w:tplc="000013E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0035"/>
    <w:multiLevelType w:val="hybridMultilevel"/>
    <w:tmpl w:val="00000035"/>
    <w:lvl w:ilvl="0" w:tplc="0000145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0036"/>
    <w:multiLevelType w:val="hybridMultilevel"/>
    <w:tmpl w:val="00000036"/>
    <w:lvl w:ilvl="0" w:tplc="000014B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0037"/>
    <w:multiLevelType w:val="hybridMultilevel"/>
    <w:tmpl w:val="00000037"/>
    <w:lvl w:ilvl="0" w:tplc="0000151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0038"/>
    <w:multiLevelType w:val="hybridMultilevel"/>
    <w:tmpl w:val="00000038"/>
    <w:lvl w:ilvl="0" w:tplc="0000157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0039"/>
    <w:multiLevelType w:val="hybridMultilevel"/>
    <w:tmpl w:val="00000039"/>
    <w:lvl w:ilvl="0" w:tplc="000015E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003A"/>
    <w:multiLevelType w:val="hybridMultilevel"/>
    <w:tmpl w:val="0000003A"/>
    <w:lvl w:ilvl="0" w:tplc="0000164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003B"/>
    <w:multiLevelType w:val="hybridMultilevel"/>
    <w:tmpl w:val="0000003B"/>
    <w:lvl w:ilvl="0" w:tplc="000016A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003C"/>
    <w:multiLevelType w:val="hybridMultilevel"/>
    <w:tmpl w:val="0000003C"/>
    <w:lvl w:ilvl="0" w:tplc="0000170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003D"/>
    <w:multiLevelType w:val="hybridMultilevel"/>
    <w:tmpl w:val="0000003D"/>
    <w:lvl w:ilvl="0" w:tplc="0000177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003E"/>
    <w:multiLevelType w:val="hybridMultilevel"/>
    <w:tmpl w:val="0000003E"/>
    <w:lvl w:ilvl="0" w:tplc="000017D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003F"/>
    <w:multiLevelType w:val="hybridMultilevel"/>
    <w:tmpl w:val="0000003F"/>
    <w:lvl w:ilvl="0" w:tplc="0000183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0040"/>
    <w:multiLevelType w:val="hybridMultilevel"/>
    <w:tmpl w:val="00000040"/>
    <w:lvl w:ilvl="0" w:tplc="0000189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0041"/>
    <w:multiLevelType w:val="hybridMultilevel"/>
    <w:tmpl w:val="00000041"/>
    <w:lvl w:ilvl="0" w:tplc="000019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0042"/>
    <w:multiLevelType w:val="hybridMultilevel"/>
    <w:tmpl w:val="00000042"/>
    <w:lvl w:ilvl="0" w:tplc="000019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0043"/>
    <w:multiLevelType w:val="hybridMultilevel"/>
    <w:tmpl w:val="00000043"/>
    <w:lvl w:ilvl="0" w:tplc="000019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7"/>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E7E"/>
    <w:rsid w:val="00000336"/>
    <w:rsid w:val="00281E7E"/>
    <w:rsid w:val="002D02FE"/>
    <w:rsid w:val="00351262"/>
    <w:rsid w:val="003779CB"/>
    <w:rsid w:val="00387F10"/>
    <w:rsid w:val="004017C2"/>
    <w:rsid w:val="0046039A"/>
    <w:rsid w:val="00524EEC"/>
    <w:rsid w:val="005563A3"/>
    <w:rsid w:val="00683669"/>
    <w:rsid w:val="00746F30"/>
    <w:rsid w:val="008A1132"/>
    <w:rsid w:val="008F7F1F"/>
    <w:rsid w:val="00946554"/>
    <w:rsid w:val="009D189D"/>
    <w:rsid w:val="00A17824"/>
    <w:rsid w:val="00B620F3"/>
    <w:rsid w:val="00BF62D3"/>
    <w:rsid w:val="00CC1A40"/>
    <w:rsid w:val="00DF4235"/>
    <w:rsid w:val="00EA1FC2"/>
    <w:rsid w:val="00F75BB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FDA9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hris Normal"/>
    <w:qFormat/>
    <w:rsid w:val="00524EEC"/>
    <w:pPr>
      <w:spacing w:before="80" w:after="10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779CB"/>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779CB"/>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3779CB"/>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79C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hris Normal"/>
    <w:qFormat/>
    <w:rsid w:val="00524EEC"/>
    <w:pPr>
      <w:spacing w:before="80" w:after="10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779CB"/>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779CB"/>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3779CB"/>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79C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023033">
      <w:bodyDiv w:val="1"/>
      <w:marLeft w:val="0"/>
      <w:marRight w:val="0"/>
      <w:marTop w:val="0"/>
      <w:marBottom w:val="0"/>
      <w:divBdr>
        <w:top w:val="none" w:sz="0" w:space="0" w:color="auto"/>
        <w:left w:val="none" w:sz="0" w:space="0" w:color="auto"/>
        <w:bottom w:val="none" w:sz="0" w:space="0" w:color="auto"/>
        <w:right w:val="none" w:sz="0" w:space="0" w:color="auto"/>
      </w:divBdr>
      <w:divsChild>
        <w:div w:id="1109467675">
          <w:marLeft w:val="0"/>
          <w:marRight w:val="0"/>
          <w:marTop w:val="0"/>
          <w:marBottom w:val="0"/>
          <w:divBdr>
            <w:top w:val="none" w:sz="0" w:space="0" w:color="auto"/>
            <w:left w:val="none" w:sz="0" w:space="0" w:color="auto"/>
            <w:bottom w:val="none" w:sz="0" w:space="0" w:color="auto"/>
            <w:right w:val="none" w:sz="0" w:space="0" w:color="auto"/>
          </w:divBdr>
        </w:div>
        <w:div w:id="1531841159">
          <w:marLeft w:val="0"/>
          <w:marRight w:val="0"/>
          <w:marTop w:val="120"/>
          <w:marBottom w:val="0"/>
          <w:divBdr>
            <w:top w:val="none" w:sz="0" w:space="0" w:color="auto"/>
            <w:left w:val="none" w:sz="0" w:space="0" w:color="auto"/>
            <w:bottom w:val="none" w:sz="0" w:space="0" w:color="auto"/>
            <w:right w:val="none" w:sz="0" w:space="0" w:color="auto"/>
          </w:divBdr>
          <w:divsChild>
            <w:div w:id="1876771887">
              <w:marLeft w:val="0"/>
              <w:marRight w:val="0"/>
              <w:marTop w:val="0"/>
              <w:marBottom w:val="0"/>
              <w:divBdr>
                <w:top w:val="none" w:sz="0" w:space="0" w:color="auto"/>
                <w:left w:val="none" w:sz="0" w:space="0" w:color="auto"/>
                <w:bottom w:val="none" w:sz="0" w:space="0" w:color="auto"/>
                <w:right w:val="none" w:sz="0" w:space="0" w:color="auto"/>
              </w:divBdr>
            </w:div>
          </w:divsChild>
        </w:div>
        <w:div w:id="1999530639">
          <w:marLeft w:val="0"/>
          <w:marRight w:val="0"/>
          <w:marTop w:val="120"/>
          <w:marBottom w:val="0"/>
          <w:divBdr>
            <w:top w:val="none" w:sz="0" w:space="0" w:color="auto"/>
            <w:left w:val="none" w:sz="0" w:space="0" w:color="auto"/>
            <w:bottom w:val="none" w:sz="0" w:space="0" w:color="auto"/>
            <w:right w:val="none" w:sz="0" w:space="0" w:color="auto"/>
          </w:divBdr>
          <w:divsChild>
            <w:div w:id="198026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ncbi.nlm.nih.gov/pubmed/22928842"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16</Pages>
  <Words>4150</Words>
  <Characters>23659</Characters>
  <Application>Microsoft Macintosh Word</Application>
  <DocSecurity>0</DocSecurity>
  <Lines>197</Lines>
  <Paragraphs>55</Paragraphs>
  <ScaleCrop>false</ScaleCrop>
  <Company>DEAL</Company>
  <LinksUpToDate>false</LinksUpToDate>
  <CharactersWithSpaces>27754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Borthwick</dc:creator>
  <cp:keywords/>
  <dc:description/>
  <cp:lastModifiedBy>Chris Borthwick</cp:lastModifiedBy>
  <cp:revision>5</cp:revision>
  <dcterms:created xsi:type="dcterms:W3CDTF">2023-05-11T07:48:00Z</dcterms:created>
  <dcterms:modified xsi:type="dcterms:W3CDTF">2023-05-12T04:52:00Z</dcterms:modified>
</cp:coreProperties>
</file>