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BFBA" w14:textId="0700BBE3" w:rsidR="00A87862" w:rsidRPr="00FA6BEA"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FF0000"/>
        </w:rPr>
      </w:pPr>
      <w:r w:rsidRPr="00FA6BEA">
        <w:rPr>
          <w:rFonts w:ascii="Segoe UI" w:hAnsi="Segoe UI" w:cs="Segoe UI"/>
          <w:color w:val="FF0000"/>
        </w:rPr>
        <w:br/>
        <w:t>FOR IMMEDIATE RELEASE</w:t>
      </w:r>
      <w:r w:rsidR="00386D4B" w:rsidRPr="00FA6BEA">
        <w:rPr>
          <w:rFonts w:ascii="Segoe UI" w:hAnsi="Segoe UI" w:cs="Segoe UI"/>
          <w:color w:val="FF0000"/>
        </w:rPr>
        <w:t xml:space="preserve"> </w:t>
      </w:r>
      <w:r w:rsidR="00FA6BEA" w:rsidRPr="00FA6BEA">
        <w:rPr>
          <w:rFonts w:ascii="Segoe UI" w:hAnsi="Segoe UI" w:cs="Segoe UI"/>
          <w:color w:val="FF0000"/>
        </w:rPr>
        <w:t>at 12:10am Saturday morning</w:t>
      </w:r>
    </w:p>
    <w:p w14:paraId="56212673" w14:textId="0F10F7AB" w:rsidR="00A87862"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Australani Pioneers Psychedelic Therapy in </w:t>
      </w:r>
      <w:r w:rsidR="00762EB5">
        <w:rPr>
          <w:rFonts w:ascii="Segoe UI" w:hAnsi="Segoe UI" w:cs="Segoe UI"/>
          <w:color w:val="374151"/>
        </w:rPr>
        <w:t>Australia</w:t>
      </w:r>
      <w:r>
        <w:rPr>
          <w:rFonts w:ascii="Segoe UI" w:hAnsi="Segoe UI" w:cs="Segoe UI"/>
          <w:color w:val="374151"/>
        </w:rPr>
        <w:t xml:space="preserve">, </w:t>
      </w:r>
      <w:r w:rsidR="00684F73">
        <w:rPr>
          <w:rFonts w:ascii="Segoe UI" w:hAnsi="Segoe UI" w:cs="Segoe UI"/>
          <w:color w:val="374151"/>
        </w:rPr>
        <w:t>paving the way for a Transformation in</w:t>
      </w:r>
      <w:r>
        <w:rPr>
          <w:rFonts w:ascii="Segoe UI" w:hAnsi="Segoe UI" w:cs="Segoe UI"/>
          <w:color w:val="374151"/>
        </w:rPr>
        <w:t xml:space="preserve"> Mental Health</w:t>
      </w:r>
      <w:r w:rsidR="00684F73">
        <w:rPr>
          <w:rFonts w:ascii="Segoe UI" w:hAnsi="Segoe UI" w:cs="Segoe UI"/>
          <w:color w:val="374151"/>
        </w:rPr>
        <w:t xml:space="preserve"> C</w:t>
      </w:r>
      <w:r>
        <w:rPr>
          <w:rFonts w:ascii="Segoe UI" w:hAnsi="Segoe UI" w:cs="Segoe UI"/>
          <w:color w:val="374151"/>
        </w:rPr>
        <w:t>are</w:t>
      </w:r>
    </w:p>
    <w:p w14:paraId="50CCE87C" w14:textId="28DCAB7A" w:rsidR="00A87862"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[Gold Coast, 1/7/2023] - Australani, a leading healthcare institution in Australia, proudly announces its groundbreaking initiative as the first in </w:t>
      </w:r>
      <w:r w:rsidR="00684F73">
        <w:rPr>
          <w:rFonts w:ascii="Segoe UI" w:hAnsi="Segoe UI" w:cs="Segoe UI"/>
          <w:color w:val="374151"/>
        </w:rPr>
        <w:t xml:space="preserve">Australia </w:t>
      </w:r>
      <w:r>
        <w:rPr>
          <w:rFonts w:ascii="Segoe UI" w:hAnsi="Segoe UI" w:cs="Segoe UI"/>
          <w:color w:val="374151"/>
        </w:rPr>
        <w:t>to offer psychedelic therapy</w:t>
      </w:r>
      <w:r w:rsidR="00684F73">
        <w:rPr>
          <w:rFonts w:ascii="Segoe UI" w:hAnsi="Segoe UI" w:cs="Segoe UI"/>
          <w:color w:val="374151"/>
        </w:rPr>
        <w:t xml:space="preserve">, </w:t>
      </w:r>
      <w:r>
        <w:rPr>
          <w:rFonts w:ascii="Segoe UI" w:hAnsi="Segoe UI" w:cs="Segoe UI"/>
          <w:color w:val="374151"/>
        </w:rPr>
        <w:t xml:space="preserve">to allow use of Psychedelics such as MDMA and Psylocibin by </w:t>
      </w:r>
      <w:r w:rsidR="00684F73">
        <w:rPr>
          <w:rFonts w:ascii="Segoe UI" w:hAnsi="Segoe UI" w:cs="Segoe UI"/>
          <w:color w:val="374151"/>
        </w:rPr>
        <w:t>S</w:t>
      </w:r>
      <w:r>
        <w:rPr>
          <w:rFonts w:ascii="Segoe UI" w:hAnsi="Segoe UI" w:cs="Segoe UI"/>
          <w:color w:val="374151"/>
        </w:rPr>
        <w:t xml:space="preserve">pecialist </w:t>
      </w:r>
      <w:r w:rsidR="00684F73">
        <w:rPr>
          <w:rFonts w:ascii="Segoe UI" w:hAnsi="Segoe UI" w:cs="Segoe UI"/>
          <w:color w:val="374151"/>
        </w:rPr>
        <w:t>D</w:t>
      </w:r>
      <w:r>
        <w:rPr>
          <w:rFonts w:ascii="Segoe UI" w:hAnsi="Segoe UI" w:cs="Segoe UI"/>
          <w:color w:val="374151"/>
        </w:rPr>
        <w:t xml:space="preserve">octors. Leveraging the potential of psychedelic substances in mental health treatment, Australani aims to revolutionize the </w:t>
      </w:r>
      <w:r w:rsidR="00684F73">
        <w:rPr>
          <w:rFonts w:ascii="Segoe UI" w:hAnsi="Segoe UI" w:cs="Segoe UI"/>
          <w:color w:val="374151"/>
        </w:rPr>
        <w:t xml:space="preserve">mental health care </w:t>
      </w:r>
      <w:r>
        <w:rPr>
          <w:rFonts w:ascii="Segoe UI" w:hAnsi="Segoe UI" w:cs="Segoe UI"/>
          <w:color w:val="374151"/>
        </w:rPr>
        <w:t xml:space="preserve">field, providing new avenues of healing for patients </w:t>
      </w:r>
      <w:r w:rsidR="00684F73">
        <w:rPr>
          <w:rFonts w:ascii="Segoe UI" w:hAnsi="Segoe UI" w:cs="Segoe UI"/>
          <w:color w:val="374151"/>
        </w:rPr>
        <w:t>struggling</w:t>
      </w:r>
      <w:r>
        <w:rPr>
          <w:rFonts w:ascii="Segoe UI" w:hAnsi="Segoe UI" w:cs="Segoe UI"/>
          <w:color w:val="374151"/>
        </w:rPr>
        <w:t xml:space="preserve"> with various mental health conditions.</w:t>
      </w:r>
    </w:p>
    <w:p w14:paraId="5FFFCDAA" w14:textId="1EF20884" w:rsidR="00A87862"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proofErr w:type="spellStart"/>
      <w:r>
        <w:rPr>
          <w:rFonts w:ascii="Segoe UI" w:hAnsi="Segoe UI" w:cs="Segoe UI"/>
          <w:color w:val="374151"/>
        </w:rPr>
        <w:t>Australani</w:t>
      </w:r>
      <w:r w:rsidR="00684F73">
        <w:rPr>
          <w:rFonts w:ascii="Segoe UI" w:hAnsi="Segoe UI" w:cs="Segoe UI"/>
          <w:color w:val="374151"/>
        </w:rPr>
        <w:t>’s</w:t>
      </w:r>
      <w:proofErr w:type="spellEnd"/>
      <w:r w:rsidR="00684F73">
        <w:rPr>
          <w:rFonts w:ascii="Segoe UI" w:hAnsi="Segoe UI" w:cs="Segoe UI"/>
          <w:color w:val="374151"/>
        </w:rPr>
        <w:t xml:space="preserve"> </w:t>
      </w:r>
      <w:r>
        <w:rPr>
          <w:rFonts w:ascii="Segoe UI" w:hAnsi="Segoe UI" w:cs="Segoe UI"/>
          <w:color w:val="374151"/>
        </w:rPr>
        <w:t xml:space="preserve">innovative program combines evidence-based therapeutic practices with carefully administered psychedelic substances to unlock profound healing experiences. This pioneering approach offers a ray of hope for individuals suffering from </w:t>
      </w:r>
      <w:r w:rsidR="00684F73">
        <w:rPr>
          <w:rFonts w:ascii="Segoe UI" w:hAnsi="Segoe UI" w:cs="Segoe UI"/>
          <w:color w:val="374151"/>
        </w:rPr>
        <w:t xml:space="preserve">typical pharmaceutical </w:t>
      </w:r>
      <w:r>
        <w:rPr>
          <w:rFonts w:ascii="Segoe UI" w:hAnsi="Segoe UI" w:cs="Segoe UI"/>
          <w:color w:val="374151"/>
        </w:rPr>
        <w:t>treatment-resistant conditions such as depression, and post-traumatic stress disorder (PTSD).</w:t>
      </w:r>
    </w:p>
    <w:p w14:paraId="03D4516C" w14:textId="215203D4" w:rsidR="003933D0"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Dr. Ben Jansen, the Director of Australani, expressed his </w:t>
      </w:r>
      <w:r w:rsidR="00684F73">
        <w:rPr>
          <w:rFonts w:ascii="Segoe UI" w:hAnsi="Segoe UI" w:cs="Segoe UI"/>
          <w:color w:val="374151"/>
        </w:rPr>
        <w:t>enthusiasm</w:t>
      </w:r>
      <w:r>
        <w:rPr>
          <w:rFonts w:ascii="Segoe UI" w:hAnsi="Segoe UI" w:cs="Segoe UI"/>
          <w:color w:val="374151"/>
        </w:rPr>
        <w:t xml:space="preserve"> about </w:t>
      </w:r>
      <w:proofErr w:type="spellStart"/>
      <w:r w:rsidR="00684F73">
        <w:rPr>
          <w:rFonts w:ascii="Segoe UI" w:hAnsi="Segoe UI" w:cs="Segoe UI"/>
          <w:color w:val="374151"/>
        </w:rPr>
        <w:t>Australani’s</w:t>
      </w:r>
      <w:proofErr w:type="spellEnd"/>
      <w:r>
        <w:rPr>
          <w:rFonts w:ascii="Segoe UI" w:hAnsi="Segoe UI" w:cs="Segoe UI"/>
          <w:color w:val="374151"/>
        </w:rPr>
        <w:t xml:space="preserve"> </w:t>
      </w:r>
      <w:r w:rsidR="00684F73">
        <w:rPr>
          <w:rFonts w:ascii="Segoe UI" w:hAnsi="Segoe UI" w:cs="Segoe UI"/>
          <w:color w:val="374151"/>
        </w:rPr>
        <w:t>pioneering stance</w:t>
      </w:r>
      <w:r>
        <w:rPr>
          <w:rFonts w:ascii="Segoe UI" w:hAnsi="Segoe UI" w:cs="Segoe UI"/>
          <w:color w:val="374151"/>
        </w:rPr>
        <w:t xml:space="preserve">, stating, "At Australani, we are </w:t>
      </w:r>
      <w:r w:rsidR="00684F73">
        <w:rPr>
          <w:rFonts w:ascii="Segoe UI" w:hAnsi="Segoe UI" w:cs="Segoe UI"/>
          <w:color w:val="374151"/>
        </w:rPr>
        <w:t xml:space="preserve">passionate and </w:t>
      </w:r>
      <w:r>
        <w:rPr>
          <w:rFonts w:ascii="Segoe UI" w:hAnsi="Segoe UI" w:cs="Segoe UI"/>
          <w:color w:val="374151"/>
        </w:rPr>
        <w:t xml:space="preserve">dedicated to expanding the boundaries of conventional medicine to better serve our patients. By integrating psychedelic therapy into our </w:t>
      </w:r>
      <w:r w:rsidR="00684F73">
        <w:rPr>
          <w:rFonts w:ascii="Segoe UI" w:hAnsi="Segoe UI" w:cs="Segoe UI"/>
          <w:color w:val="374151"/>
        </w:rPr>
        <w:t xml:space="preserve">family of </w:t>
      </w:r>
      <w:r>
        <w:rPr>
          <w:rFonts w:ascii="Segoe UI" w:hAnsi="Segoe UI" w:cs="Segoe UI"/>
          <w:color w:val="374151"/>
        </w:rPr>
        <w:t>treatment options, we aim to offer transformative experiences that can facilitate deep healing and long-lasting positive change. We believe this innovative approach has the potential to revolutionize mental healthcare in Australia and beyond.</w:t>
      </w:r>
      <w:r w:rsidR="003933D0">
        <w:rPr>
          <w:rFonts w:ascii="Segoe UI" w:hAnsi="Segoe UI" w:cs="Segoe UI"/>
          <w:color w:val="374151"/>
        </w:rPr>
        <w:t xml:space="preserve">” Dr Jansen further added, “It has been an intensive process to develop our psychedelic therapy program. We are pleased to have </w:t>
      </w:r>
      <w:r w:rsidR="00684F73">
        <w:rPr>
          <w:rFonts w:ascii="Segoe UI" w:hAnsi="Segoe UI" w:cs="Segoe UI"/>
          <w:color w:val="374151"/>
        </w:rPr>
        <w:t>secured</w:t>
      </w:r>
      <w:r w:rsidR="003933D0">
        <w:rPr>
          <w:rFonts w:ascii="Segoe UI" w:hAnsi="Segoe UI" w:cs="Segoe UI"/>
          <w:color w:val="374151"/>
        </w:rPr>
        <w:t xml:space="preserve"> </w:t>
      </w:r>
      <w:r w:rsidR="001875E0">
        <w:rPr>
          <w:rFonts w:ascii="Segoe UI" w:hAnsi="Segoe UI" w:cs="Segoe UI"/>
          <w:color w:val="374151"/>
        </w:rPr>
        <w:t>supply contracts with our pharmaceutical suppliers to provide pharmaceutical MDMA, Psylocibin and Cannabinoid medicines</w:t>
      </w:r>
      <w:r w:rsidR="00684F73">
        <w:rPr>
          <w:rFonts w:ascii="Segoe UI" w:hAnsi="Segoe UI" w:cs="Segoe UI"/>
          <w:color w:val="374151"/>
        </w:rPr>
        <w:t xml:space="preserve"> to the Australani public</w:t>
      </w:r>
      <w:r w:rsidR="001875E0">
        <w:rPr>
          <w:rFonts w:ascii="Segoe UI" w:hAnsi="Segoe UI" w:cs="Segoe UI"/>
          <w:color w:val="374151"/>
        </w:rPr>
        <w:t>. Treatment under controlled conditions with</w:t>
      </w:r>
      <w:r w:rsidR="003E5E6C">
        <w:rPr>
          <w:rFonts w:ascii="Segoe UI" w:hAnsi="Segoe UI" w:cs="Segoe UI"/>
          <w:color w:val="374151"/>
        </w:rPr>
        <w:t xml:space="preserve"> lawfully</w:t>
      </w:r>
      <w:r w:rsidR="001875E0">
        <w:rPr>
          <w:rFonts w:ascii="Segoe UI" w:hAnsi="Segoe UI" w:cs="Segoe UI"/>
          <w:color w:val="374151"/>
        </w:rPr>
        <w:t xml:space="preserve"> pharmaceutically </w:t>
      </w:r>
      <w:r w:rsidR="003E5E6C">
        <w:rPr>
          <w:rFonts w:ascii="Segoe UI" w:hAnsi="Segoe UI" w:cs="Segoe UI"/>
          <w:color w:val="374151"/>
        </w:rPr>
        <w:t>manufactured</w:t>
      </w:r>
      <w:r w:rsidR="001875E0">
        <w:rPr>
          <w:rFonts w:ascii="Segoe UI" w:hAnsi="Segoe UI" w:cs="Segoe UI"/>
          <w:color w:val="374151"/>
        </w:rPr>
        <w:t xml:space="preserve"> compounds is far different from illegal “street drugs” and this is something that we very much want to point out to the public for safety</w:t>
      </w:r>
      <w:r w:rsidR="0072050D">
        <w:rPr>
          <w:rFonts w:ascii="Segoe UI" w:hAnsi="Segoe UI" w:cs="Segoe UI"/>
          <w:color w:val="374151"/>
        </w:rPr>
        <w:t xml:space="preserve"> reasons</w:t>
      </w:r>
      <w:r w:rsidR="001875E0">
        <w:rPr>
          <w:rFonts w:ascii="Segoe UI" w:hAnsi="Segoe UI" w:cs="Segoe UI"/>
          <w:color w:val="374151"/>
        </w:rPr>
        <w:t>. Quality, safety measures and doses are different from recreational use,</w:t>
      </w:r>
      <w:r w:rsidR="00684F73">
        <w:rPr>
          <w:rFonts w:ascii="Segoe UI" w:hAnsi="Segoe UI" w:cs="Segoe UI"/>
          <w:color w:val="374151"/>
        </w:rPr>
        <w:t xml:space="preserve"> and in conjunction with </w:t>
      </w:r>
      <w:r w:rsidR="001875E0">
        <w:rPr>
          <w:rFonts w:ascii="Segoe UI" w:hAnsi="Segoe UI" w:cs="Segoe UI"/>
          <w:color w:val="374151"/>
        </w:rPr>
        <w:t>therap</w:t>
      </w:r>
      <w:r w:rsidR="004B0B5B">
        <w:rPr>
          <w:rFonts w:ascii="Segoe UI" w:hAnsi="Segoe UI" w:cs="Segoe UI"/>
          <w:color w:val="374151"/>
        </w:rPr>
        <w:t>ist</w:t>
      </w:r>
      <w:r w:rsidR="001875E0">
        <w:rPr>
          <w:rFonts w:ascii="Segoe UI" w:hAnsi="Segoe UI" w:cs="Segoe UI"/>
          <w:color w:val="374151"/>
        </w:rPr>
        <w:t xml:space="preserve"> guidance</w:t>
      </w:r>
      <w:r w:rsidR="00684F73">
        <w:rPr>
          <w:rFonts w:ascii="Segoe UI" w:hAnsi="Segoe UI" w:cs="Segoe UI"/>
          <w:color w:val="374151"/>
        </w:rPr>
        <w:t>, the effects far outweigh those achieved illegally</w:t>
      </w:r>
      <w:r w:rsidR="001875E0">
        <w:rPr>
          <w:rFonts w:ascii="Segoe UI" w:hAnsi="Segoe UI" w:cs="Segoe UI"/>
          <w:color w:val="374151"/>
        </w:rPr>
        <w:t>.”</w:t>
      </w:r>
    </w:p>
    <w:p w14:paraId="559B7ADD" w14:textId="0C9C9BBD" w:rsidR="00A87862"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Further supporting the </w:t>
      </w:r>
      <w:proofErr w:type="spellStart"/>
      <w:r w:rsidR="001A6B7C">
        <w:rPr>
          <w:rFonts w:ascii="Segoe UI" w:hAnsi="Segoe UI" w:cs="Segoe UI"/>
          <w:color w:val="374151"/>
        </w:rPr>
        <w:t>Australani</w:t>
      </w:r>
      <w:r>
        <w:rPr>
          <w:rFonts w:ascii="Segoe UI" w:hAnsi="Segoe UI" w:cs="Segoe UI"/>
          <w:color w:val="374151"/>
        </w:rPr>
        <w:t>'s</w:t>
      </w:r>
      <w:proofErr w:type="spellEnd"/>
      <w:r>
        <w:rPr>
          <w:rFonts w:ascii="Segoe UI" w:hAnsi="Segoe UI" w:cs="Segoe UI"/>
          <w:color w:val="374151"/>
        </w:rPr>
        <w:t xml:space="preserve"> vision, Dr. James Heaney, a passionate </w:t>
      </w:r>
      <w:r w:rsidR="00386D4B">
        <w:rPr>
          <w:rFonts w:ascii="Segoe UI" w:hAnsi="Segoe UI" w:cs="Segoe UI"/>
          <w:color w:val="374151"/>
        </w:rPr>
        <w:t>doctor</w:t>
      </w:r>
      <w:r w:rsidR="00C37031">
        <w:rPr>
          <w:rFonts w:ascii="Segoe UI" w:hAnsi="Segoe UI" w:cs="Segoe UI"/>
          <w:color w:val="374151"/>
        </w:rPr>
        <w:t>,</w:t>
      </w:r>
      <w:r>
        <w:rPr>
          <w:rFonts w:ascii="Segoe UI" w:hAnsi="Segoe UI" w:cs="Segoe UI"/>
          <w:color w:val="374151"/>
        </w:rPr>
        <w:t xml:space="preserve"> and key member of Australani </w:t>
      </w:r>
      <w:r w:rsidR="00386D4B">
        <w:rPr>
          <w:rFonts w:ascii="Segoe UI" w:hAnsi="Segoe UI" w:cs="Segoe UI"/>
          <w:color w:val="374151"/>
        </w:rPr>
        <w:t>Psychiatric P</w:t>
      </w:r>
      <w:r>
        <w:rPr>
          <w:rFonts w:ascii="Segoe UI" w:hAnsi="Segoe UI" w:cs="Segoe UI"/>
          <w:color w:val="374151"/>
        </w:rPr>
        <w:t xml:space="preserve">sychedelic </w:t>
      </w:r>
      <w:r w:rsidR="00386D4B">
        <w:rPr>
          <w:rFonts w:ascii="Segoe UI" w:hAnsi="Segoe UI" w:cs="Segoe UI"/>
          <w:color w:val="374151"/>
        </w:rPr>
        <w:t>T</w:t>
      </w:r>
      <w:r>
        <w:rPr>
          <w:rFonts w:ascii="Segoe UI" w:hAnsi="Segoe UI" w:cs="Segoe UI"/>
          <w:color w:val="374151"/>
        </w:rPr>
        <w:t xml:space="preserve">herapy team, shared his perspective, "Having researched the profound impact of psychedelic therapy has had on some patients and the exciting new scientific data that comes from this field of treatment, I am thrilled to be part of this groundbreaking journey at Australani. This therapeutic modality opens doors to a new realm of possibilities for mental health treatment, offering hope to those who have exhausted other options. We are </w:t>
      </w:r>
      <w:r>
        <w:rPr>
          <w:rFonts w:ascii="Segoe UI" w:hAnsi="Segoe UI" w:cs="Segoe UI"/>
          <w:color w:val="374151"/>
        </w:rPr>
        <w:lastRenderedPageBreak/>
        <w:t>committed to providing a safe, supportive, and evidence-based environment for our patients throughout their transformative journeys."</w:t>
      </w:r>
    </w:p>
    <w:p w14:paraId="48C563C0" w14:textId="2DD393DF" w:rsidR="00A87862"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proofErr w:type="spellStart"/>
      <w:r>
        <w:rPr>
          <w:rFonts w:ascii="Segoe UI" w:hAnsi="Segoe UI" w:cs="Segoe UI"/>
          <w:color w:val="374151"/>
        </w:rPr>
        <w:t>Australani's</w:t>
      </w:r>
      <w:proofErr w:type="spellEnd"/>
      <w:r>
        <w:rPr>
          <w:rFonts w:ascii="Segoe UI" w:hAnsi="Segoe UI" w:cs="Segoe UI"/>
          <w:color w:val="374151"/>
        </w:rPr>
        <w:t xml:space="preserve"> dedicated team of medical professionals and therapists have undergone </w:t>
      </w:r>
      <w:r w:rsidR="00684F73">
        <w:rPr>
          <w:rFonts w:ascii="Segoe UI" w:hAnsi="Segoe UI" w:cs="Segoe UI"/>
          <w:color w:val="374151"/>
        </w:rPr>
        <w:t>specialised</w:t>
      </w:r>
      <w:r>
        <w:rPr>
          <w:rFonts w:ascii="Segoe UI" w:hAnsi="Segoe UI" w:cs="Segoe UI"/>
          <w:color w:val="374151"/>
        </w:rPr>
        <w:t xml:space="preserve"> training and adhere to strict safety protocols to ensure the utmost care, precision, and ethical standards in administering psychedelic therapy</w:t>
      </w:r>
      <w:r w:rsidR="003E5E6C">
        <w:rPr>
          <w:rFonts w:ascii="Segoe UI" w:hAnsi="Segoe UI" w:cs="Segoe UI"/>
          <w:color w:val="374151"/>
        </w:rPr>
        <w:t xml:space="preserve"> and compliance with the Therapeutic Goods Administration legislation and guidelines. </w:t>
      </w:r>
      <w:proofErr w:type="spellStart"/>
      <w:r w:rsidR="0070551A">
        <w:rPr>
          <w:rFonts w:ascii="Segoe UI" w:hAnsi="Segoe UI" w:cs="Segoe UI"/>
          <w:color w:val="374151"/>
        </w:rPr>
        <w:t>Australani</w:t>
      </w:r>
      <w:r>
        <w:rPr>
          <w:rFonts w:ascii="Segoe UI" w:hAnsi="Segoe UI" w:cs="Segoe UI"/>
          <w:color w:val="374151"/>
        </w:rPr>
        <w:t>'s</w:t>
      </w:r>
      <w:proofErr w:type="spellEnd"/>
      <w:r>
        <w:rPr>
          <w:rFonts w:ascii="Segoe UI" w:hAnsi="Segoe UI" w:cs="Segoe UI"/>
          <w:color w:val="374151"/>
        </w:rPr>
        <w:t xml:space="preserve"> integration of psychedelic therapy aligns with the evolving landscape of mental health care, backed by scientific research and growing evidence of the potential therapeutic benefits of psychedelic substances.</w:t>
      </w:r>
    </w:p>
    <w:p w14:paraId="57909311" w14:textId="3A2FF6EB" w:rsidR="00A87862"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For more information about Australani and its innovative approach to mental healthcare through psychedelic therapy, please visit </w:t>
      </w:r>
      <w:r w:rsidR="00C37031" w:rsidRPr="00C37031">
        <w:rPr>
          <w:rFonts w:ascii="Segoe UI" w:hAnsi="Segoe UI" w:cs="Segoe UI"/>
          <w:color w:val="374151"/>
          <w:bdr w:val="single" w:sz="2" w:space="0" w:color="D9D9E3" w:frame="1"/>
        </w:rPr>
        <w:t>www.Australani</w:t>
      </w:r>
      <w:r w:rsidR="00C37031">
        <w:rPr>
          <w:rFonts w:ascii="Segoe UI" w:hAnsi="Segoe UI" w:cs="Segoe UI"/>
          <w:color w:val="374151"/>
        </w:rPr>
        <w:t>.com.au</w:t>
      </w:r>
      <w:r>
        <w:rPr>
          <w:rFonts w:ascii="Segoe UI" w:hAnsi="Segoe UI" w:cs="Segoe UI"/>
          <w:color w:val="374151"/>
        </w:rPr>
        <w:t>.</w:t>
      </w:r>
    </w:p>
    <w:p w14:paraId="6066D69B" w14:textId="5D2063D2" w:rsidR="00A87862" w:rsidRDefault="00A87862" w:rsidP="00A87862">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About Australani: Australani is a leading healthcare institution based in </w:t>
      </w:r>
      <w:r w:rsidR="001875E0">
        <w:rPr>
          <w:rFonts w:ascii="Segoe UI" w:hAnsi="Segoe UI" w:cs="Segoe UI"/>
          <w:color w:val="374151"/>
        </w:rPr>
        <w:t>Australia</w:t>
      </w:r>
      <w:r>
        <w:rPr>
          <w:rFonts w:ascii="Segoe UI" w:hAnsi="Segoe UI" w:cs="Segoe UI"/>
          <w:color w:val="374151"/>
        </w:rPr>
        <w:t xml:space="preserve">, </w:t>
      </w:r>
      <w:r w:rsidR="001875E0">
        <w:rPr>
          <w:rFonts w:ascii="Segoe UI" w:hAnsi="Segoe UI" w:cs="Segoe UI"/>
          <w:color w:val="374151"/>
        </w:rPr>
        <w:t>prominent</w:t>
      </w:r>
      <w:r>
        <w:rPr>
          <w:rFonts w:ascii="Segoe UI" w:hAnsi="Segoe UI" w:cs="Segoe UI"/>
          <w:color w:val="374151"/>
        </w:rPr>
        <w:t xml:space="preserve"> for its commitment to excellence and innovation in mental health care. With a multidisciplinary team of experts and cutting-edge treatment modalities, Australani strives to empower individuals to achieve optimal mental well-being and live fulfilling lives.</w:t>
      </w:r>
    </w:p>
    <w:p w14:paraId="1368BFE3" w14:textId="5DDB2D12" w:rsidR="001D312A" w:rsidRDefault="00A87862" w:rsidP="001875E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pPr>
      <w:r>
        <w:rPr>
          <w:rFonts w:ascii="Segoe UI" w:hAnsi="Segoe UI" w:cs="Segoe UI"/>
          <w:color w:val="374151"/>
        </w:rPr>
        <w:t xml:space="preserve">Media Contact: </w:t>
      </w:r>
      <w:r w:rsidR="001875E0">
        <w:rPr>
          <w:rFonts w:ascii="Segoe UI" w:hAnsi="Segoe UI" w:cs="Segoe UI"/>
          <w:color w:val="374151"/>
        </w:rPr>
        <w:t>Media Enquiries www.Australani.com.au</w:t>
      </w:r>
    </w:p>
    <w:sectPr w:rsidR="001D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2"/>
    <w:rsid w:val="001875E0"/>
    <w:rsid w:val="001A6B7C"/>
    <w:rsid w:val="001D312A"/>
    <w:rsid w:val="00386D4B"/>
    <w:rsid w:val="003933D0"/>
    <w:rsid w:val="003E5E6C"/>
    <w:rsid w:val="004B0B5B"/>
    <w:rsid w:val="00684F73"/>
    <w:rsid w:val="006A75DD"/>
    <w:rsid w:val="0070551A"/>
    <w:rsid w:val="0072050D"/>
    <w:rsid w:val="00762EB5"/>
    <w:rsid w:val="007B2291"/>
    <w:rsid w:val="00A87862"/>
    <w:rsid w:val="00C37031"/>
    <w:rsid w:val="00FA6BEA"/>
    <w:rsid w:val="00FF3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A283"/>
  <w15:chartTrackingRefBased/>
  <w15:docId w15:val="{ACA1E4C7-3B25-429B-ADA3-6D97A2F4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8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87862"/>
    <w:rPr>
      <w:color w:val="0000FF"/>
      <w:u w:val="single"/>
    </w:rPr>
  </w:style>
  <w:style w:type="character" w:styleId="UnresolvedMention">
    <w:name w:val="Unresolved Mention"/>
    <w:basedOn w:val="DefaultParagraphFont"/>
    <w:uiPriority w:val="99"/>
    <w:semiHidden/>
    <w:unhideWhenUsed/>
    <w:rsid w:val="00C37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Jay</dc:creator>
  <cp:keywords/>
  <dc:description/>
  <cp:lastModifiedBy>Queensland Hemp</cp:lastModifiedBy>
  <cp:revision>3</cp:revision>
  <dcterms:created xsi:type="dcterms:W3CDTF">2023-06-30T03:24:00Z</dcterms:created>
  <dcterms:modified xsi:type="dcterms:W3CDTF">2023-06-30T04:38:00Z</dcterms:modified>
</cp:coreProperties>
</file>