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B88E" w14:textId="77777777" w:rsidR="0083152A" w:rsidRPr="00D53BAC" w:rsidRDefault="005562FD" w:rsidP="0083152A">
      <w:pPr>
        <w:jc w:val="center"/>
        <w:rPr>
          <w:rFonts w:asciiTheme="majorHAnsi" w:hAnsiTheme="majorHAnsi" w:cstheme="majorHAnsi"/>
          <w:b/>
          <w:szCs w:val="24"/>
        </w:rPr>
      </w:pPr>
      <w:r w:rsidRPr="00D53BAC">
        <w:rPr>
          <w:rFonts w:asciiTheme="majorHAnsi" w:hAnsiTheme="majorHAnsi" w:cstheme="majorHAnsi"/>
          <w:b/>
          <w:szCs w:val="24"/>
        </w:rPr>
        <w:t>MEDIA RELEASE</w:t>
      </w:r>
      <w:r w:rsidR="0083152A" w:rsidRPr="00D53BAC">
        <w:rPr>
          <w:rFonts w:asciiTheme="majorHAnsi" w:hAnsiTheme="majorHAnsi" w:cstheme="majorHAnsi"/>
          <w:b/>
          <w:szCs w:val="24"/>
        </w:rPr>
        <w:t xml:space="preserve"> </w:t>
      </w:r>
    </w:p>
    <w:p w14:paraId="5C53A392" w14:textId="64708893" w:rsidR="005562FD" w:rsidRPr="00D53BAC" w:rsidRDefault="00FB5216" w:rsidP="0083152A">
      <w:pPr>
        <w:jc w:val="center"/>
        <w:rPr>
          <w:rFonts w:asciiTheme="majorHAnsi" w:hAnsiTheme="majorHAnsi" w:cstheme="majorHAnsi"/>
          <w:b/>
          <w:sz w:val="28"/>
          <w:szCs w:val="32"/>
        </w:rPr>
      </w:pPr>
      <w:r>
        <w:rPr>
          <w:rFonts w:asciiTheme="majorHAnsi" w:hAnsiTheme="majorHAnsi" w:cstheme="majorHAnsi"/>
          <w:b/>
          <w:sz w:val="28"/>
          <w:szCs w:val="32"/>
        </w:rPr>
        <w:t>A</w:t>
      </w:r>
      <w:r w:rsidR="0083152A" w:rsidRPr="00D53BAC">
        <w:rPr>
          <w:rFonts w:asciiTheme="majorHAnsi" w:hAnsiTheme="majorHAnsi" w:cstheme="majorHAnsi"/>
          <w:b/>
          <w:sz w:val="28"/>
          <w:szCs w:val="32"/>
        </w:rPr>
        <w:t xml:space="preserve"> Celebration of Innovation</w:t>
      </w:r>
    </w:p>
    <w:p w14:paraId="65026882" w14:textId="13E67DD4" w:rsidR="00C85516" w:rsidRDefault="00C85516" w:rsidP="00171E67">
      <w:pPr>
        <w:rPr>
          <w:sz w:val="18"/>
          <w:szCs w:val="18"/>
        </w:rPr>
      </w:pPr>
      <w:r>
        <w:rPr>
          <w:i/>
          <w:iCs/>
          <w:sz w:val="18"/>
          <w:szCs w:val="18"/>
        </w:rPr>
        <w:t xml:space="preserve">Shaping Tomorrow </w:t>
      </w:r>
      <w:r w:rsidRPr="00A61143">
        <w:rPr>
          <w:i/>
          <w:iCs/>
          <w:sz w:val="18"/>
          <w:szCs w:val="18"/>
        </w:rPr>
        <w:t>Today</w:t>
      </w:r>
      <w:r>
        <w:rPr>
          <w:sz w:val="18"/>
          <w:szCs w:val="18"/>
        </w:rPr>
        <w:t xml:space="preserve"> … that is what local innovat</w:t>
      </w:r>
      <w:r w:rsidR="00A61143">
        <w:rPr>
          <w:sz w:val="18"/>
          <w:szCs w:val="18"/>
        </w:rPr>
        <w:t>ors</w:t>
      </w:r>
      <w:r>
        <w:rPr>
          <w:sz w:val="18"/>
          <w:szCs w:val="18"/>
        </w:rPr>
        <w:t xml:space="preserve"> are doing every day. On Wednesday 6 December 2023 from 4:00pm to 6:00pm </w:t>
      </w:r>
      <w:r w:rsidR="00A61143">
        <w:rPr>
          <w:sz w:val="18"/>
          <w:szCs w:val="18"/>
        </w:rPr>
        <w:t>the innovation</w:t>
      </w:r>
      <w:r>
        <w:rPr>
          <w:sz w:val="18"/>
          <w:szCs w:val="18"/>
        </w:rPr>
        <w:t xml:space="preserve"> community will gather to celebrate and recognise </w:t>
      </w:r>
      <w:r w:rsidR="00A61143">
        <w:rPr>
          <w:sz w:val="18"/>
          <w:szCs w:val="18"/>
        </w:rPr>
        <w:t xml:space="preserve">Canberra’s inventors and innovators, small and large </w:t>
      </w:r>
      <w:r>
        <w:rPr>
          <w:sz w:val="18"/>
          <w:szCs w:val="18"/>
        </w:rPr>
        <w:t>businesses, startups</w:t>
      </w:r>
      <w:r w:rsidR="00A61143">
        <w:rPr>
          <w:sz w:val="18"/>
          <w:szCs w:val="18"/>
        </w:rPr>
        <w:t xml:space="preserve"> with an idea and those that have already gone global who began their idea from their garages, dining room tables and bedrooms.</w:t>
      </w:r>
    </w:p>
    <w:p w14:paraId="239BA9F0" w14:textId="4BC0D83B" w:rsidR="00184E66" w:rsidRPr="0086540E" w:rsidRDefault="0083152A" w:rsidP="00171E67">
      <w:pPr>
        <w:rPr>
          <w:sz w:val="18"/>
          <w:szCs w:val="18"/>
        </w:rPr>
      </w:pPr>
      <w:r>
        <w:rPr>
          <w:sz w:val="18"/>
          <w:szCs w:val="18"/>
        </w:rPr>
        <w:t>H</w:t>
      </w:r>
      <w:r w:rsidR="00C85516">
        <w:rPr>
          <w:sz w:val="18"/>
          <w:szCs w:val="18"/>
        </w:rPr>
        <w:t>eld</w:t>
      </w:r>
      <w:r w:rsidR="000A616D" w:rsidRPr="0086540E">
        <w:rPr>
          <w:sz w:val="18"/>
          <w:szCs w:val="18"/>
        </w:rPr>
        <w:t xml:space="preserve"> at </w:t>
      </w:r>
      <w:r w:rsidR="00184E66" w:rsidRPr="0086540E">
        <w:rPr>
          <w:sz w:val="18"/>
          <w:szCs w:val="18"/>
        </w:rPr>
        <w:t>Thoroughbred</w:t>
      </w:r>
      <w:r w:rsidR="000A616D" w:rsidRPr="0086540E">
        <w:rPr>
          <w:sz w:val="18"/>
          <w:szCs w:val="18"/>
        </w:rPr>
        <w:t xml:space="preserve"> </w:t>
      </w:r>
      <w:r w:rsidR="00C85516" w:rsidRPr="0086540E">
        <w:rPr>
          <w:sz w:val="18"/>
          <w:szCs w:val="18"/>
        </w:rPr>
        <w:t>Park</w:t>
      </w:r>
      <w:r>
        <w:rPr>
          <w:sz w:val="18"/>
          <w:szCs w:val="18"/>
        </w:rPr>
        <w:t xml:space="preserve">, Canberra Innovation Network’s (CBRIN) 2023 Innovation Showcase </w:t>
      </w:r>
      <w:r w:rsidR="00184E66" w:rsidRPr="0086540E">
        <w:rPr>
          <w:sz w:val="18"/>
          <w:szCs w:val="18"/>
        </w:rPr>
        <w:t xml:space="preserve">offers </w:t>
      </w:r>
      <w:r w:rsidR="00332A02" w:rsidRPr="0086540E">
        <w:rPr>
          <w:sz w:val="18"/>
          <w:szCs w:val="18"/>
        </w:rPr>
        <w:t>a</w:t>
      </w:r>
      <w:r w:rsidR="00332A02">
        <w:rPr>
          <w:sz w:val="18"/>
          <w:szCs w:val="18"/>
        </w:rPr>
        <w:t xml:space="preserve"> unique</w:t>
      </w:r>
      <w:r w:rsidR="00184E66" w:rsidRPr="0086540E">
        <w:rPr>
          <w:sz w:val="18"/>
          <w:szCs w:val="18"/>
        </w:rPr>
        <w:t xml:space="preserve"> opportunity to </w:t>
      </w:r>
      <w:r w:rsidR="00C85516">
        <w:rPr>
          <w:sz w:val="18"/>
          <w:szCs w:val="18"/>
        </w:rPr>
        <w:t>recognise and celebrate</w:t>
      </w:r>
      <w:r w:rsidR="00184E66" w:rsidRPr="0086540E">
        <w:rPr>
          <w:sz w:val="18"/>
          <w:szCs w:val="18"/>
        </w:rPr>
        <w:t xml:space="preserve"> the </w:t>
      </w:r>
      <w:r w:rsidR="00C85516">
        <w:rPr>
          <w:sz w:val="18"/>
          <w:szCs w:val="18"/>
        </w:rPr>
        <w:t xml:space="preserve">local </w:t>
      </w:r>
      <w:r w:rsidR="00184E66" w:rsidRPr="0086540E">
        <w:rPr>
          <w:sz w:val="18"/>
          <w:szCs w:val="18"/>
        </w:rPr>
        <w:t xml:space="preserve">innovation ecosystem. </w:t>
      </w:r>
      <w:r w:rsidR="00A61143">
        <w:rPr>
          <w:sz w:val="18"/>
          <w:szCs w:val="18"/>
        </w:rPr>
        <w:t xml:space="preserve">It is </w:t>
      </w:r>
      <w:r w:rsidR="00A61143" w:rsidRPr="0086540E">
        <w:rPr>
          <w:sz w:val="18"/>
          <w:szCs w:val="18"/>
        </w:rPr>
        <w:t xml:space="preserve">just one way of highlighting </w:t>
      </w:r>
      <w:r w:rsidR="00332A02">
        <w:rPr>
          <w:sz w:val="18"/>
          <w:szCs w:val="18"/>
        </w:rPr>
        <w:t>their</w:t>
      </w:r>
      <w:r w:rsidR="00A61143" w:rsidRPr="0086540E">
        <w:rPr>
          <w:sz w:val="18"/>
          <w:szCs w:val="18"/>
        </w:rPr>
        <w:t xml:space="preserve"> achievements</w:t>
      </w:r>
      <w:r w:rsidR="00A61143">
        <w:rPr>
          <w:sz w:val="18"/>
          <w:szCs w:val="18"/>
        </w:rPr>
        <w:t xml:space="preserve"> and sharing it with the broader Canberra community</w:t>
      </w:r>
      <w:r w:rsidR="00A61143" w:rsidRPr="0086540E">
        <w:rPr>
          <w:sz w:val="18"/>
          <w:szCs w:val="18"/>
        </w:rPr>
        <w:t>.</w:t>
      </w:r>
    </w:p>
    <w:p w14:paraId="696C239C" w14:textId="0999D580" w:rsidR="00F106FA" w:rsidRPr="0086540E" w:rsidRDefault="00F106FA" w:rsidP="00F106FA">
      <w:pPr>
        <w:rPr>
          <w:sz w:val="18"/>
          <w:szCs w:val="18"/>
        </w:rPr>
      </w:pPr>
      <w:r w:rsidRPr="0086540E">
        <w:rPr>
          <w:sz w:val="18"/>
          <w:szCs w:val="18"/>
        </w:rPr>
        <w:t xml:space="preserve">Working with innovation </w:t>
      </w:r>
      <w:r w:rsidR="00A61143" w:rsidRPr="0086540E">
        <w:rPr>
          <w:sz w:val="18"/>
          <w:szCs w:val="18"/>
        </w:rPr>
        <w:t>everyday</w:t>
      </w:r>
      <w:r w:rsidRPr="0086540E">
        <w:rPr>
          <w:sz w:val="18"/>
          <w:szCs w:val="18"/>
        </w:rPr>
        <w:t xml:space="preserve">, </w:t>
      </w:r>
      <w:r w:rsidR="0083152A">
        <w:rPr>
          <w:sz w:val="18"/>
          <w:szCs w:val="18"/>
        </w:rPr>
        <w:t>CBRIN</w:t>
      </w:r>
      <w:r w:rsidRPr="0086540E">
        <w:rPr>
          <w:sz w:val="18"/>
          <w:szCs w:val="18"/>
        </w:rPr>
        <w:t xml:space="preserve"> see</w:t>
      </w:r>
      <w:r w:rsidR="00A61143">
        <w:rPr>
          <w:sz w:val="18"/>
          <w:szCs w:val="18"/>
        </w:rPr>
        <w:t>s</w:t>
      </w:r>
      <w:r w:rsidRPr="0086540E">
        <w:rPr>
          <w:sz w:val="18"/>
          <w:szCs w:val="18"/>
        </w:rPr>
        <w:t xml:space="preserve"> first-hand how local entrepreneurs are moving and shaking their industries. The projects and businesses </w:t>
      </w:r>
      <w:r w:rsidR="00374082">
        <w:rPr>
          <w:sz w:val="18"/>
          <w:szCs w:val="18"/>
        </w:rPr>
        <w:t xml:space="preserve">that we see emerge in Canberra </w:t>
      </w:r>
      <w:r w:rsidRPr="0086540E">
        <w:rPr>
          <w:sz w:val="18"/>
          <w:szCs w:val="18"/>
        </w:rPr>
        <w:t xml:space="preserve">are continuously innovating to make the future more clever, </w:t>
      </w:r>
      <w:r w:rsidR="00FE598C" w:rsidRPr="0086540E">
        <w:rPr>
          <w:sz w:val="18"/>
          <w:szCs w:val="18"/>
        </w:rPr>
        <w:t>connected,</w:t>
      </w:r>
      <w:r w:rsidRPr="0086540E">
        <w:rPr>
          <w:sz w:val="18"/>
          <w:szCs w:val="18"/>
        </w:rPr>
        <w:t xml:space="preserve"> and creative. </w:t>
      </w:r>
    </w:p>
    <w:p w14:paraId="797E9931" w14:textId="1C44BC85" w:rsidR="005E6F5E" w:rsidRPr="005562FD" w:rsidRDefault="77D99256" w:rsidP="00C4156A">
      <w:pPr>
        <w:rPr>
          <w:sz w:val="18"/>
          <w:szCs w:val="18"/>
        </w:rPr>
      </w:pPr>
      <w:r w:rsidRPr="6294DA09">
        <w:rPr>
          <w:sz w:val="18"/>
          <w:szCs w:val="18"/>
        </w:rPr>
        <w:t xml:space="preserve">The Canberra Innovation Network’s CEO Petr Adamek is delighted that the community can come together </w:t>
      </w:r>
      <w:r w:rsidR="0083152A">
        <w:rPr>
          <w:sz w:val="18"/>
          <w:szCs w:val="18"/>
        </w:rPr>
        <w:t>to</w:t>
      </w:r>
      <w:r w:rsidRPr="6294DA09">
        <w:rPr>
          <w:sz w:val="18"/>
          <w:szCs w:val="18"/>
        </w:rPr>
        <w:t xml:space="preserve"> celebrate their wins and support each other, he says:</w:t>
      </w:r>
    </w:p>
    <w:p w14:paraId="314FA110" w14:textId="2A9BE6DC" w:rsidR="00374082" w:rsidRDefault="00374082" w:rsidP="00374082">
      <w:pPr>
        <w:ind w:left="720"/>
        <w:rPr>
          <w:sz w:val="18"/>
          <w:szCs w:val="18"/>
        </w:rPr>
      </w:pPr>
      <w:r>
        <w:rPr>
          <w:sz w:val="18"/>
          <w:szCs w:val="18"/>
        </w:rPr>
        <w:t xml:space="preserve">“It is </w:t>
      </w:r>
      <w:r w:rsidR="00D37A24">
        <w:rPr>
          <w:sz w:val="18"/>
          <w:szCs w:val="18"/>
        </w:rPr>
        <w:t xml:space="preserve">really important that we bring the community together to pause and celebrate the spirit of innovation and entrepreneurship in this amazing city. </w:t>
      </w:r>
    </w:p>
    <w:p w14:paraId="41EFB5B5" w14:textId="51746738" w:rsidR="00374082" w:rsidRDefault="00D37A24" w:rsidP="00374082">
      <w:pPr>
        <w:ind w:left="720"/>
        <w:rPr>
          <w:sz w:val="18"/>
          <w:szCs w:val="18"/>
        </w:rPr>
      </w:pPr>
      <w:r>
        <w:rPr>
          <w:sz w:val="18"/>
          <w:szCs w:val="18"/>
        </w:rPr>
        <w:t>Innovators and entrepreneurs work hard ever</w:t>
      </w:r>
      <w:r w:rsidR="00374082">
        <w:rPr>
          <w:sz w:val="18"/>
          <w:szCs w:val="18"/>
        </w:rPr>
        <w:t xml:space="preserve">y day to change the world for the better from Canberra. They cannot do it alone, they need support and an environment and community that </w:t>
      </w:r>
      <w:r w:rsidR="005A2971">
        <w:rPr>
          <w:sz w:val="18"/>
          <w:szCs w:val="18"/>
        </w:rPr>
        <w:t xml:space="preserve">inspires them, </w:t>
      </w:r>
      <w:r w:rsidR="00374082">
        <w:rPr>
          <w:sz w:val="18"/>
          <w:szCs w:val="18"/>
        </w:rPr>
        <w:t xml:space="preserve">encourages them and connects them to resources and opportunities. </w:t>
      </w:r>
    </w:p>
    <w:p w14:paraId="63A5EB95" w14:textId="30582E29" w:rsidR="00D37A24" w:rsidRDefault="00374082" w:rsidP="00374082">
      <w:pPr>
        <w:ind w:left="720"/>
        <w:rPr>
          <w:sz w:val="18"/>
          <w:szCs w:val="18"/>
        </w:rPr>
      </w:pPr>
      <w:bookmarkStart w:id="0" w:name="_Hlk151476899"/>
      <w:r>
        <w:rPr>
          <w:sz w:val="18"/>
          <w:szCs w:val="18"/>
        </w:rPr>
        <w:t xml:space="preserve">We are incredibly fortunate in Canberra that the innovation ecosystem is strong and growing and enables people to start phenomenal companies that grow, improve lives and create jobs of the future for our community”. </w:t>
      </w:r>
    </w:p>
    <w:bookmarkEnd w:id="0"/>
    <w:p w14:paraId="61F01300" w14:textId="77777777" w:rsidR="005A2971" w:rsidRPr="00D45E6A" w:rsidRDefault="00C4156A">
      <w:pPr>
        <w:rPr>
          <w:sz w:val="18"/>
          <w:szCs w:val="18"/>
        </w:rPr>
      </w:pPr>
      <w:r w:rsidRPr="005562FD">
        <w:rPr>
          <w:sz w:val="18"/>
          <w:szCs w:val="18"/>
        </w:rPr>
        <w:t xml:space="preserve">Chief Minister Andrew Barr will be in attendance to celebrate </w:t>
      </w:r>
      <w:r w:rsidR="00A61143">
        <w:rPr>
          <w:sz w:val="18"/>
          <w:szCs w:val="18"/>
        </w:rPr>
        <w:t>the impact</w:t>
      </w:r>
      <w:r w:rsidRPr="005562FD">
        <w:rPr>
          <w:sz w:val="18"/>
          <w:szCs w:val="18"/>
        </w:rPr>
        <w:t xml:space="preserve"> innovation </w:t>
      </w:r>
      <w:r w:rsidR="00A61143">
        <w:rPr>
          <w:sz w:val="18"/>
          <w:szCs w:val="18"/>
        </w:rPr>
        <w:t xml:space="preserve">has for </w:t>
      </w:r>
      <w:r w:rsidRPr="005562FD">
        <w:rPr>
          <w:sz w:val="18"/>
          <w:szCs w:val="18"/>
        </w:rPr>
        <w:t xml:space="preserve">Canberra </w:t>
      </w:r>
      <w:r w:rsidR="00A61143">
        <w:rPr>
          <w:sz w:val="18"/>
          <w:szCs w:val="18"/>
        </w:rPr>
        <w:t>as a growing, dynamic city</w:t>
      </w:r>
      <w:r w:rsidRPr="005562FD">
        <w:rPr>
          <w:sz w:val="18"/>
          <w:szCs w:val="18"/>
        </w:rPr>
        <w:t>.</w:t>
      </w:r>
      <w:r w:rsidR="005E6F5E" w:rsidRPr="00D45E6A">
        <w:rPr>
          <w:sz w:val="18"/>
          <w:szCs w:val="18"/>
        </w:rPr>
        <w:t xml:space="preserve"> </w:t>
      </w:r>
    </w:p>
    <w:p w14:paraId="136A5E4C" w14:textId="2B4526BD" w:rsidR="003732EA" w:rsidRPr="005562FD" w:rsidRDefault="00D45E6A" w:rsidP="00D45E6A">
      <w:pPr>
        <w:ind w:left="720"/>
        <w:rPr>
          <w:sz w:val="18"/>
          <w:szCs w:val="18"/>
        </w:rPr>
      </w:pPr>
      <w:r w:rsidRPr="00D45E6A">
        <w:rPr>
          <w:sz w:val="18"/>
          <w:szCs w:val="18"/>
        </w:rPr>
        <w:t>“Canberra Innovation Network 2023 Innovation Showcase highlights our city's commitment to entrepreneurship, inclusive innovation, and knowledge-based economic growth. Our local innovators and entrepreneurs are key to our future, and the ACT Government is dedicated to supporting an environment where their ideas and businesses thrive” says Chief Minister Andrew Barr</w:t>
      </w:r>
      <w:r>
        <w:rPr>
          <w:sz w:val="18"/>
          <w:szCs w:val="18"/>
        </w:rPr>
        <w:t>.</w:t>
      </w:r>
    </w:p>
    <w:p w14:paraId="684696C8" w14:textId="155A4385" w:rsidR="006E601D" w:rsidRDefault="008D0A75" w:rsidP="006E601D">
      <w:pPr>
        <w:rPr>
          <w:sz w:val="18"/>
          <w:szCs w:val="18"/>
        </w:rPr>
      </w:pPr>
      <w:r>
        <w:rPr>
          <w:sz w:val="18"/>
          <w:szCs w:val="18"/>
        </w:rPr>
        <w:t>The</w:t>
      </w:r>
      <w:r w:rsidR="006E601D" w:rsidRPr="006E601D">
        <w:rPr>
          <w:sz w:val="18"/>
          <w:szCs w:val="18"/>
        </w:rPr>
        <w:t xml:space="preserve"> event </w:t>
      </w:r>
      <w:r>
        <w:rPr>
          <w:sz w:val="18"/>
          <w:szCs w:val="18"/>
        </w:rPr>
        <w:t xml:space="preserve">will see </w:t>
      </w:r>
      <w:r w:rsidR="006E601D" w:rsidRPr="006E601D">
        <w:rPr>
          <w:sz w:val="18"/>
          <w:szCs w:val="18"/>
        </w:rPr>
        <w:t xml:space="preserve">local innovators face off in a thrilling </w:t>
      </w:r>
      <w:r w:rsidR="006E601D">
        <w:rPr>
          <w:sz w:val="18"/>
          <w:szCs w:val="18"/>
        </w:rPr>
        <w:t>‘</w:t>
      </w:r>
      <w:r w:rsidR="006E601D" w:rsidRPr="006E601D">
        <w:rPr>
          <w:sz w:val="18"/>
          <w:szCs w:val="18"/>
        </w:rPr>
        <w:t>Shark Tank'-style pitching competition</w:t>
      </w:r>
      <w:r>
        <w:rPr>
          <w:sz w:val="18"/>
          <w:szCs w:val="18"/>
        </w:rPr>
        <w:t xml:space="preserve"> where attendees </w:t>
      </w:r>
      <w:r w:rsidR="006E601D" w:rsidRPr="006E601D">
        <w:rPr>
          <w:sz w:val="18"/>
          <w:szCs w:val="18"/>
        </w:rPr>
        <w:t>will be in the hands of the audience, as they cast their votes to determine the winners</w:t>
      </w:r>
      <w:r w:rsidR="006E601D">
        <w:rPr>
          <w:sz w:val="18"/>
          <w:szCs w:val="18"/>
        </w:rPr>
        <w:t xml:space="preserve"> with cash prizes on offer</w:t>
      </w:r>
      <w:r w:rsidR="006E601D" w:rsidRPr="006E601D">
        <w:rPr>
          <w:sz w:val="18"/>
          <w:szCs w:val="18"/>
        </w:rPr>
        <w:t>.</w:t>
      </w:r>
      <w:r>
        <w:rPr>
          <w:sz w:val="18"/>
          <w:szCs w:val="18"/>
        </w:rPr>
        <w:t xml:space="preserve"> </w:t>
      </w:r>
      <w:r w:rsidR="00332A02">
        <w:rPr>
          <w:sz w:val="18"/>
          <w:szCs w:val="18"/>
        </w:rPr>
        <w:t>Stroll through the d</w:t>
      </w:r>
      <w:r w:rsidR="006E601D" w:rsidRPr="006E601D">
        <w:rPr>
          <w:sz w:val="18"/>
          <w:szCs w:val="18"/>
        </w:rPr>
        <w:t>ynamic tradeshow where innovators will showcase their hands-on, interactive products, and services</w:t>
      </w:r>
      <w:r w:rsidR="006E601D">
        <w:rPr>
          <w:sz w:val="18"/>
          <w:szCs w:val="18"/>
        </w:rPr>
        <w:t>.</w:t>
      </w:r>
      <w:r w:rsidR="0083152A">
        <w:rPr>
          <w:sz w:val="18"/>
          <w:szCs w:val="18"/>
        </w:rPr>
        <w:t xml:space="preserve"> </w:t>
      </w:r>
      <w:r w:rsidR="006E601D" w:rsidRPr="006E601D">
        <w:rPr>
          <w:sz w:val="18"/>
          <w:szCs w:val="18"/>
        </w:rPr>
        <w:t>For the creative mind</w:t>
      </w:r>
      <w:r w:rsidR="00332A02">
        <w:rPr>
          <w:sz w:val="18"/>
          <w:szCs w:val="18"/>
        </w:rPr>
        <w:t>s</w:t>
      </w:r>
      <w:r w:rsidR="006E601D" w:rsidRPr="006E601D">
        <w:rPr>
          <w:sz w:val="18"/>
          <w:szCs w:val="18"/>
        </w:rPr>
        <w:t xml:space="preserve">, </w:t>
      </w:r>
      <w:r w:rsidR="00332A02">
        <w:rPr>
          <w:sz w:val="18"/>
          <w:szCs w:val="18"/>
        </w:rPr>
        <w:t>there is</w:t>
      </w:r>
      <w:r w:rsidR="006E601D" w:rsidRPr="006E601D">
        <w:rPr>
          <w:sz w:val="18"/>
          <w:szCs w:val="18"/>
        </w:rPr>
        <w:t xml:space="preserve"> something special too: the </w:t>
      </w:r>
      <w:hyperlink r:id="rId7" w:history="1">
        <w:r w:rsidR="006E601D" w:rsidRPr="00271E41">
          <w:rPr>
            <w:rStyle w:val="Hyperlink"/>
            <w:sz w:val="18"/>
            <w:szCs w:val="18"/>
          </w:rPr>
          <w:t>Poster Competition</w:t>
        </w:r>
      </w:hyperlink>
      <w:r w:rsidR="006E601D" w:rsidRPr="006E601D">
        <w:rPr>
          <w:sz w:val="18"/>
          <w:szCs w:val="18"/>
        </w:rPr>
        <w:t xml:space="preserve">. Attendees can </w:t>
      </w:r>
      <w:r w:rsidR="00332A02">
        <w:rPr>
          <w:sz w:val="18"/>
          <w:szCs w:val="18"/>
        </w:rPr>
        <w:t>submit a poster about their innovative project</w:t>
      </w:r>
      <w:r w:rsidR="006E601D" w:rsidRPr="006E601D">
        <w:rPr>
          <w:sz w:val="18"/>
          <w:szCs w:val="18"/>
        </w:rPr>
        <w:t xml:space="preserve">, </w:t>
      </w:r>
      <w:r w:rsidR="006E601D">
        <w:rPr>
          <w:sz w:val="18"/>
          <w:szCs w:val="18"/>
        </w:rPr>
        <w:t xml:space="preserve">with a cash prize waiting </w:t>
      </w:r>
      <w:r w:rsidR="006E601D" w:rsidRPr="006E601D">
        <w:rPr>
          <w:sz w:val="18"/>
          <w:szCs w:val="18"/>
        </w:rPr>
        <w:t>for the most captivating and innovative entry</w:t>
      </w:r>
      <w:r w:rsidR="006E601D">
        <w:rPr>
          <w:sz w:val="18"/>
          <w:szCs w:val="18"/>
        </w:rPr>
        <w:t>, again judged by you.</w:t>
      </w:r>
    </w:p>
    <w:p w14:paraId="62462D2B" w14:textId="18740DAB" w:rsidR="00193F1A" w:rsidRPr="005562FD" w:rsidRDefault="00193F1A" w:rsidP="006B0B57">
      <w:pPr>
        <w:rPr>
          <w:sz w:val="18"/>
          <w:szCs w:val="18"/>
        </w:rPr>
      </w:pPr>
      <w:r w:rsidRPr="005562FD">
        <w:rPr>
          <w:sz w:val="18"/>
          <w:szCs w:val="18"/>
        </w:rPr>
        <w:t>Innovators pitching include</w:t>
      </w:r>
      <w:r w:rsidR="006B0B57" w:rsidRPr="005562FD">
        <w:rPr>
          <w:sz w:val="18"/>
          <w:szCs w:val="18"/>
        </w:rPr>
        <w:t xml:space="preserve"> representatives from</w:t>
      </w:r>
      <w:r w:rsidR="0086540E">
        <w:rPr>
          <w:sz w:val="18"/>
          <w:szCs w:val="18"/>
        </w:rPr>
        <w:t xml:space="preserve"> Canberra change makers</w:t>
      </w:r>
      <w:r w:rsidR="006B0B57" w:rsidRPr="005562FD">
        <w:rPr>
          <w:sz w:val="18"/>
          <w:szCs w:val="18"/>
        </w:rPr>
        <w:t xml:space="preserve">; </w:t>
      </w:r>
      <w:hyperlink r:id="rId8" w:history="1">
        <w:r w:rsidR="00B10301" w:rsidRPr="00B10301">
          <w:rPr>
            <w:rStyle w:val="Hyperlink"/>
            <w:sz w:val="18"/>
            <w:szCs w:val="18"/>
          </w:rPr>
          <w:t>mHITs Rocket Remit</w:t>
        </w:r>
      </w:hyperlink>
      <w:r w:rsidR="00B10301">
        <w:rPr>
          <w:sz w:val="18"/>
          <w:szCs w:val="18"/>
        </w:rPr>
        <w:t xml:space="preserve">, </w:t>
      </w:r>
      <w:hyperlink r:id="rId9" w:history="1">
        <w:r w:rsidR="00B10301" w:rsidRPr="00B10301">
          <w:rPr>
            <w:rStyle w:val="Hyperlink"/>
            <w:sz w:val="18"/>
            <w:szCs w:val="18"/>
          </w:rPr>
          <w:t>Future Swirl</w:t>
        </w:r>
      </w:hyperlink>
      <w:r w:rsidR="00B10301">
        <w:rPr>
          <w:sz w:val="18"/>
          <w:szCs w:val="18"/>
        </w:rPr>
        <w:t xml:space="preserve">, </w:t>
      </w:r>
      <w:hyperlink r:id="rId10" w:history="1">
        <w:r w:rsidR="00B10301" w:rsidRPr="00B10301">
          <w:rPr>
            <w:rStyle w:val="Hyperlink"/>
            <w:sz w:val="18"/>
            <w:szCs w:val="18"/>
          </w:rPr>
          <w:t>Ainslie Urban Farm</w:t>
        </w:r>
      </w:hyperlink>
      <w:r w:rsidR="00B10301">
        <w:rPr>
          <w:sz w:val="18"/>
          <w:szCs w:val="18"/>
        </w:rPr>
        <w:t xml:space="preserve">, </w:t>
      </w:r>
      <w:hyperlink r:id="rId11" w:history="1">
        <w:r w:rsidR="00B10301" w:rsidRPr="0086540E">
          <w:rPr>
            <w:rStyle w:val="Hyperlink"/>
            <w:sz w:val="18"/>
            <w:szCs w:val="18"/>
          </w:rPr>
          <w:t>My Green Butler</w:t>
        </w:r>
      </w:hyperlink>
      <w:r w:rsidR="00B10301">
        <w:rPr>
          <w:sz w:val="18"/>
          <w:szCs w:val="18"/>
        </w:rPr>
        <w:t xml:space="preserve">, </w:t>
      </w:r>
      <w:hyperlink r:id="rId12" w:history="1">
        <w:r w:rsidR="00C94569" w:rsidRPr="0086540E">
          <w:rPr>
            <w:rStyle w:val="Hyperlink"/>
            <w:sz w:val="18"/>
            <w:szCs w:val="18"/>
          </w:rPr>
          <w:t>Decision Revolution</w:t>
        </w:r>
      </w:hyperlink>
      <w:r w:rsidR="0086540E">
        <w:rPr>
          <w:sz w:val="18"/>
          <w:szCs w:val="18"/>
        </w:rPr>
        <w:t xml:space="preserve">, </w:t>
      </w:r>
      <w:hyperlink r:id="rId13" w:history="1">
        <w:r w:rsidR="0086540E" w:rsidRPr="0086540E">
          <w:rPr>
            <w:rStyle w:val="Hyperlink"/>
            <w:sz w:val="18"/>
            <w:szCs w:val="18"/>
          </w:rPr>
          <w:t>Your Season</w:t>
        </w:r>
      </w:hyperlink>
      <w:r w:rsidR="0086540E">
        <w:rPr>
          <w:sz w:val="18"/>
          <w:szCs w:val="18"/>
        </w:rPr>
        <w:t xml:space="preserve">, </w:t>
      </w:r>
      <w:hyperlink r:id="rId14" w:history="1">
        <w:r w:rsidR="0086540E" w:rsidRPr="0086540E">
          <w:rPr>
            <w:rStyle w:val="Hyperlink"/>
            <w:sz w:val="18"/>
            <w:szCs w:val="18"/>
          </w:rPr>
          <w:t>Seitec</w:t>
        </w:r>
      </w:hyperlink>
      <w:r w:rsidR="0086540E">
        <w:rPr>
          <w:sz w:val="18"/>
          <w:szCs w:val="18"/>
        </w:rPr>
        <w:t xml:space="preserve">, </w:t>
      </w:r>
      <w:hyperlink r:id="rId15" w:history="1">
        <w:r w:rsidR="00064681" w:rsidRPr="00064681">
          <w:rPr>
            <w:rStyle w:val="Hyperlink"/>
            <w:sz w:val="18"/>
            <w:szCs w:val="18"/>
          </w:rPr>
          <w:t>Psyquility</w:t>
        </w:r>
      </w:hyperlink>
      <w:r w:rsidR="0086540E">
        <w:rPr>
          <w:sz w:val="18"/>
          <w:szCs w:val="18"/>
        </w:rPr>
        <w:t xml:space="preserve">, </w:t>
      </w:r>
      <w:hyperlink r:id="rId16" w:history="1">
        <w:r w:rsidR="0086540E" w:rsidRPr="0086540E">
          <w:rPr>
            <w:rStyle w:val="Hyperlink"/>
            <w:sz w:val="18"/>
            <w:szCs w:val="18"/>
          </w:rPr>
          <w:t>Viden</w:t>
        </w:r>
      </w:hyperlink>
      <w:r w:rsidR="0086540E">
        <w:rPr>
          <w:sz w:val="18"/>
          <w:szCs w:val="18"/>
        </w:rPr>
        <w:t xml:space="preserve"> and </w:t>
      </w:r>
      <w:hyperlink r:id="rId17" w:history="1">
        <w:r w:rsidR="0086540E" w:rsidRPr="0086540E">
          <w:rPr>
            <w:rStyle w:val="Hyperlink"/>
            <w:sz w:val="18"/>
            <w:szCs w:val="18"/>
          </w:rPr>
          <w:t>Accessilife</w:t>
        </w:r>
      </w:hyperlink>
      <w:r w:rsidR="0086540E">
        <w:rPr>
          <w:sz w:val="18"/>
          <w:szCs w:val="18"/>
        </w:rPr>
        <w:t>.</w:t>
      </w:r>
    </w:p>
    <w:p w14:paraId="2725430E" w14:textId="563912AD" w:rsidR="00F106FA" w:rsidRPr="00B32FAC" w:rsidRDefault="00C340DA" w:rsidP="00F106FA">
      <w:pPr>
        <w:rPr>
          <w:rFonts w:asciiTheme="majorHAnsi" w:hAnsiTheme="majorHAnsi" w:cstheme="majorBidi"/>
          <w:sz w:val="20"/>
          <w:szCs w:val="20"/>
        </w:rPr>
      </w:pPr>
      <w:r w:rsidRPr="005562FD">
        <w:rPr>
          <w:sz w:val="18"/>
          <w:szCs w:val="18"/>
        </w:rPr>
        <w:t xml:space="preserve">This, and all events held by the Canberra Innovation Network, </w:t>
      </w:r>
      <w:r w:rsidR="00BC526F">
        <w:rPr>
          <w:sz w:val="18"/>
          <w:szCs w:val="18"/>
        </w:rPr>
        <w:t xml:space="preserve">are </w:t>
      </w:r>
      <w:r w:rsidRPr="005562FD">
        <w:rPr>
          <w:sz w:val="18"/>
          <w:szCs w:val="18"/>
        </w:rPr>
        <w:t xml:space="preserve">diverse, inclusive, accessible, and </w:t>
      </w:r>
      <w:r w:rsidR="00BC526F">
        <w:rPr>
          <w:sz w:val="18"/>
          <w:szCs w:val="18"/>
        </w:rPr>
        <w:t>safe</w:t>
      </w:r>
      <w:r w:rsidRPr="005562FD">
        <w:rPr>
          <w:sz w:val="18"/>
          <w:szCs w:val="18"/>
        </w:rPr>
        <w:t xml:space="preserve">. </w:t>
      </w:r>
      <w:r w:rsidR="00F106FA" w:rsidRPr="00087F30">
        <w:rPr>
          <w:sz w:val="18"/>
          <w:szCs w:val="18"/>
        </w:rPr>
        <w:t>Innovation knows no bounds, and we extend a warm invitation for everyone to help shape tomorrow today.</w:t>
      </w:r>
      <w:r w:rsidR="00F106FA" w:rsidRPr="00B32FAC">
        <w:rPr>
          <w:rFonts w:asciiTheme="majorHAnsi" w:hAnsiTheme="majorHAnsi" w:cstheme="majorBidi"/>
          <w:sz w:val="20"/>
          <w:szCs w:val="20"/>
        </w:rPr>
        <w:t xml:space="preserve"> </w:t>
      </w:r>
    </w:p>
    <w:p w14:paraId="63DFABD1" w14:textId="592A4A39" w:rsidR="00623B9C" w:rsidRPr="005562FD" w:rsidRDefault="00623B9C" w:rsidP="005E6F5E">
      <w:pPr>
        <w:rPr>
          <w:sz w:val="18"/>
          <w:szCs w:val="18"/>
        </w:rPr>
      </w:pPr>
      <w:r w:rsidRPr="005562FD">
        <w:rPr>
          <w:sz w:val="18"/>
          <w:szCs w:val="18"/>
        </w:rPr>
        <w:t xml:space="preserve">Media is </w:t>
      </w:r>
      <w:r w:rsidR="00B87B5E" w:rsidRPr="005562FD">
        <w:rPr>
          <w:sz w:val="18"/>
          <w:szCs w:val="18"/>
        </w:rPr>
        <w:t xml:space="preserve">invited </w:t>
      </w:r>
      <w:r w:rsidRPr="005562FD">
        <w:rPr>
          <w:sz w:val="18"/>
          <w:szCs w:val="18"/>
        </w:rPr>
        <w:t>to attend</w:t>
      </w:r>
      <w:r w:rsidR="00F106FA">
        <w:rPr>
          <w:sz w:val="18"/>
          <w:szCs w:val="18"/>
        </w:rPr>
        <w:t xml:space="preserve"> from 2:00pm onwards</w:t>
      </w:r>
      <w:r w:rsidR="00B87B5E" w:rsidRPr="005562FD">
        <w:rPr>
          <w:sz w:val="18"/>
          <w:szCs w:val="18"/>
        </w:rPr>
        <w:t>. I</w:t>
      </w:r>
      <w:r w:rsidRPr="005562FD">
        <w:rPr>
          <w:sz w:val="18"/>
          <w:szCs w:val="18"/>
        </w:rPr>
        <w:t xml:space="preserve">nterviews with </w:t>
      </w:r>
      <w:r w:rsidR="00B87B5E" w:rsidRPr="005562FD">
        <w:rPr>
          <w:sz w:val="18"/>
          <w:szCs w:val="18"/>
        </w:rPr>
        <w:t xml:space="preserve">organisations that are </w:t>
      </w:r>
      <w:r w:rsidRPr="005562FD">
        <w:rPr>
          <w:sz w:val="18"/>
          <w:szCs w:val="18"/>
        </w:rPr>
        <w:t>pitch</w:t>
      </w:r>
      <w:r w:rsidR="00B87B5E" w:rsidRPr="005562FD">
        <w:rPr>
          <w:sz w:val="18"/>
          <w:szCs w:val="18"/>
        </w:rPr>
        <w:t>ing</w:t>
      </w:r>
      <w:r w:rsidR="007745EE">
        <w:rPr>
          <w:sz w:val="18"/>
          <w:szCs w:val="18"/>
        </w:rPr>
        <w:t xml:space="preserve"> or involved in the day and</w:t>
      </w:r>
      <w:r w:rsidRPr="005562FD">
        <w:rPr>
          <w:sz w:val="18"/>
          <w:szCs w:val="18"/>
        </w:rPr>
        <w:t xml:space="preserve"> Canberra Innovation Network representatives can be organised. Please contact the Marketing and Comm</w:t>
      </w:r>
      <w:r w:rsidR="00D14A79">
        <w:rPr>
          <w:sz w:val="18"/>
          <w:szCs w:val="18"/>
        </w:rPr>
        <w:t>unication</w:t>
      </w:r>
      <w:r w:rsidRPr="005562FD">
        <w:rPr>
          <w:sz w:val="18"/>
          <w:szCs w:val="18"/>
        </w:rPr>
        <w:t>s Officer</w:t>
      </w:r>
      <w:r w:rsidR="00F106FA">
        <w:rPr>
          <w:sz w:val="18"/>
          <w:szCs w:val="18"/>
        </w:rPr>
        <w:t xml:space="preserve"> Tash Kelly</w:t>
      </w:r>
      <w:r w:rsidR="0083152A">
        <w:rPr>
          <w:sz w:val="18"/>
          <w:szCs w:val="18"/>
        </w:rPr>
        <w:t xml:space="preserve"> at </w:t>
      </w:r>
      <w:hyperlink r:id="rId18" w:history="1">
        <w:r w:rsidR="0083152A" w:rsidRPr="00A02DEB">
          <w:rPr>
            <w:rStyle w:val="Hyperlink"/>
            <w:sz w:val="18"/>
            <w:szCs w:val="18"/>
          </w:rPr>
          <w:t>Tash.kelly@cbrin.com.au</w:t>
        </w:r>
      </w:hyperlink>
      <w:r w:rsidR="0083152A">
        <w:rPr>
          <w:sz w:val="18"/>
          <w:szCs w:val="18"/>
        </w:rPr>
        <w:t xml:space="preserve"> or on 6162 1149 </w:t>
      </w:r>
      <w:r w:rsidRPr="005562FD">
        <w:rPr>
          <w:sz w:val="18"/>
          <w:szCs w:val="18"/>
        </w:rPr>
        <w:t>to arrange any interviews</w:t>
      </w:r>
      <w:r w:rsidR="00F106FA">
        <w:rPr>
          <w:sz w:val="18"/>
          <w:szCs w:val="18"/>
        </w:rPr>
        <w:t xml:space="preserve">. </w:t>
      </w:r>
      <w:r w:rsidRPr="005562FD">
        <w:rPr>
          <w:sz w:val="18"/>
          <w:szCs w:val="18"/>
        </w:rPr>
        <w:t xml:space="preserve"> </w:t>
      </w:r>
    </w:p>
    <w:p w14:paraId="4F6760A0" w14:textId="1883F624" w:rsidR="005562FD" w:rsidRPr="00332A02" w:rsidRDefault="005562FD" w:rsidP="005E6F5E">
      <w:pPr>
        <w:rPr>
          <w:sz w:val="18"/>
          <w:szCs w:val="18"/>
        </w:rPr>
      </w:pPr>
      <w:r w:rsidRPr="00332A02">
        <w:rPr>
          <w:sz w:val="18"/>
          <w:szCs w:val="18"/>
        </w:rPr>
        <w:t xml:space="preserve">Register </w:t>
      </w:r>
      <w:hyperlink r:id="rId19" w:history="1">
        <w:hyperlink r:id="rId20" w:history="1">
          <w:r w:rsidRPr="00332A02">
            <w:rPr>
              <w:rStyle w:val="Hyperlink"/>
              <w:sz w:val="18"/>
              <w:szCs w:val="18"/>
            </w:rPr>
            <w:t>here</w:t>
          </w:r>
        </w:hyperlink>
      </w:hyperlink>
      <w:r w:rsidRPr="00332A02">
        <w:rPr>
          <w:sz w:val="18"/>
          <w:szCs w:val="18"/>
        </w:rPr>
        <w:t xml:space="preserve">. </w:t>
      </w:r>
    </w:p>
    <w:p w14:paraId="69395859" w14:textId="2C522444" w:rsidR="00623B9C" w:rsidRPr="00332A02" w:rsidRDefault="00623B9C" w:rsidP="005E6F5E">
      <w:pPr>
        <w:rPr>
          <w:b/>
          <w:bCs/>
          <w:sz w:val="18"/>
          <w:szCs w:val="18"/>
        </w:rPr>
      </w:pPr>
      <w:r w:rsidRPr="00332A02">
        <w:rPr>
          <w:b/>
          <w:bCs/>
          <w:sz w:val="18"/>
          <w:szCs w:val="18"/>
        </w:rPr>
        <w:t>Key details:</w:t>
      </w:r>
    </w:p>
    <w:p w14:paraId="664611CD" w14:textId="7F0DA143" w:rsidR="00623B9C" w:rsidRPr="00332A02" w:rsidRDefault="006E601D" w:rsidP="005562FD">
      <w:pPr>
        <w:pStyle w:val="ListParagraph"/>
        <w:numPr>
          <w:ilvl w:val="0"/>
          <w:numId w:val="2"/>
        </w:numPr>
        <w:rPr>
          <w:sz w:val="18"/>
          <w:szCs w:val="18"/>
        </w:rPr>
      </w:pPr>
      <w:r w:rsidRPr="00332A02">
        <w:rPr>
          <w:b/>
          <w:bCs/>
          <w:sz w:val="18"/>
          <w:szCs w:val="18"/>
        </w:rPr>
        <w:t xml:space="preserve">When: </w:t>
      </w:r>
      <w:r w:rsidRPr="00332A02">
        <w:rPr>
          <w:sz w:val="18"/>
          <w:szCs w:val="18"/>
        </w:rPr>
        <w:t>Wednesday 6 December 2023 4:00pm – 6:00pm</w:t>
      </w:r>
    </w:p>
    <w:p w14:paraId="37B6FA98" w14:textId="4CB266A8" w:rsidR="006E601D" w:rsidRPr="00332A02" w:rsidRDefault="006E601D" w:rsidP="00E67405">
      <w:pPr>
        <w:pStyle w:val="ListParagraph"/>
        <w:numPr>
          <w:ilvl w:val="0"/>
          <w:numId w:val="2"/>
        </w:numPr>
        <w:rPr>
          <w:sz w:val="18"/>
          <w:szCs w:val="18"/>
        </w:rPr>
      </w:pPr>
      <w:r w:rsidRPr="00332A02">
        <w:rPr>
          <w:b/>
          <w:bCs/>
          <w:sz w:val="18"/>
          <w:szCs w:val="18"/>
        </w:rPr>
        <w:t>Where:</w:t>
      </w:r>
      <w:r w:rsidRPr="00332A02">
        <w:rPr>
          <w:sz w:val="18"/>
          <w:szCs w:val="18"/>
        </w:rPr>
        <w:t xml:space="preserve"> Thoroughbred Park 1 Randwick Rd, Lyneham ACT 2602</w:t>
      </w:r>
    </w:p>
    <w:p w14:paraId="0993DA22" w14:textId="731917CA" w:rsidR="00F106FA" w:rsidRPr="00332A02" w:rsidRDefault="00F106FA" w:rsidP="005E6F5E">
      <w:pPr>
        <w:pStyle w:val="ListParagraph"/>
        <w:numPr>
          <w:ilvl w:val="0"/>
          <w:numId w:val="2"/>
        </w:numPr>
        <w:rPr>
          <w:b/>
          <w:bCs/>
          <w:sz w:val="18"/>
          <w:szCs w:val="18"/>
        </w:rPr>
      </w:pPr>
      <w:r w:rsidRPr="00332A02">
        <w:rPr>
          <w:b/>
          <w:bCs/>
          <w:sz w:val="18"/>
          <w:szCs w:val="18"/>
        </w:rPr>
        <w:t xml:space="preserve">Media contact: </w:t>
      </w:r>
      <w:hyperlink r:id="rId21" w:history="1">
        <w:r w:rsidRPr="00332A02">
          <w:rPr>
            <w:rStyle w:val="Hyperlink"/>
            <w:sz w:val="18"/>
            <w:szCs w:val="18"/>
          </w:rPr>
          <w:t>Tash.kelly@cbrin.com.au</w:t>
        </w:r>
      </w:hyperlink>
      <w:r w:rsidRPr="00332A02">
        <w:rPr>
          <w:sz w:val="18"/>
          <w:szCs w:val="18"/>
        </w:rPr>
        <w:t xml:space="preserve"> or 6162 1149</w:t>
      </w:r>
    </w:p>
    <w:p w14:paraId="24982DEC" w14:textId="4AD70B80" w:rsidR="006E601D" w:rsidRPr="00332A02" w:rsidRDefault="006E601D" w:rsidP="005E6F5E">
      <w:pPr>
        <w:pStyle w:val="ListParagraph"/>
        <w:numPr>
          <w:ilvl w:val="0"/>
          <w:numId w:val="2"/>
        </w:numPr>
        <w:rPr>
          <w:sz w:val="18"/>
          <w:szCs w:val="18"/>
        </w:rPr>
      </w:pPr>
      <w:r w:rsidRPr="00332A02">
        <w:rPr>
          <w:b/>
          <w:bCs/>
          <w:sz w:val="18"/>
          <w:szCs w:val="18"/>
        </w:rPr>
        <w:t xml:space="preserve">Registration link: </w:t>
      </w:r>
      <w:hyperlink r:id="rId22" w:history="1">
        <w:r w:rsidRPr="00332A02">
          <w:rPr>
            <w:rStyle w:val="Hyperlink"/>
            <w:sz w:val="18"/>
            <w:szCs w:val="18"/>
          </w:rPr>
          <w:t>https://innovationshowcase.cbrin.com.au/</w:t>
        </w:r>
      </w:hyperlink>
    </w:p>
    <w:p w14:paraId="2ABBFC71" w14:textId="77777777" w:rsidR="006E601D" w:rsidRPr="005562FD" w:rsidRDefault="006E601D" w:rsidP="0086540E">
      <w:pPr>
        <w:pStyle w:val="ListParagraph"/>
        <w:ind w:left="360"/>
        <w:rPr>
          <w:b/>
          <w:bCs/>
          <w:sz w:val="20"/>
          <w:szCs w:val="20"/>
        </w:rPr>
      </w:pPr>
    </w:p>
    <w:sectPr w:rsidR="006E601D" w:rsidRPr="005562FD">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C02A" w14:textId="77777777" w:rsidR="00F56704" w:rsidRDefault="00F56704" w:rsidP="005562FD">
      <w:pPr>
        <w:spacing w:after="0" w:line="240" w:lineRule="auto"/>
      </w:pPr>
      <w:r>
        <w:separator/>
      </w:r>
    </w:p>
  </w:endnote>
  <w:endnote w:type="continuationSeparator" w:id="0">
    <w:p w14:paraId="78443F5A" w14:textId="77777777" w:rsidR="00F56704" w:rsidRDefault="00F56704" w:rsidP="0055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7C93" w14:textId="30B0A0C9" w:rsidR="005562FD" w:rsidRPr="00374082" w:rsidRDefault="005562FD" w:rsidP="005562FD">
    <w:pPr>
      <w:pStyle w:val="Footer"/>
      <w:rPr>
        <w:sz w:val="16"/>
        <w:szCs w:val="16"/>
      </w:rPr>
    </w:pPr>
    <w:r w:rsidRPr="00374082">
      <w:rPr>
        <w:sz w:val="16"/>
        <w:szCs w:val="16"/>
      </w:rPr>
      <w:t xml:space="preserve">The Canberra Innovation Network is a not-for-profit organisation that provides programs and support to entrepreneurs, innovative businesses and researchers, strengthening the position of Canberra as a clever, connected, and creative city where entrepreneurs and businesses build on the city’s excellence in research and innovation to create social and economic benefits for everyone in the ACT.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C661F" w14:textId="77777777" w:rsidR="00F56704" w:rsidRDefault="00F56704" w:rsidP="005562FD">
      <w:pPr>
        <w:spacing w:after="0" w:line="240" w:lineRule="auto"/>
      </w:pPr>
      <w:r>
        <w:separator/>
      </w:r>
    </w:p>
  </w:footnote>
  <w:footnote w:type="continuationSeparator" w:id="0">
    <w:p w14:paraId="656E23F5" w14:textId="77777777" w:rsidR="00F56704" w:rsidRDefault="00F56704" w:rsidP="00556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DDE0" w14:textId="4600EAB2" w:rsidR="005562FD" w:rsidRPr="00D53BAC" w:rsidRDefault="005562FD">
    <w:pPr>
      <w:pStyle w:val="Header"/>
    </w:pPr>
    <w:r>
      <w:rPr>
        <w:rFonts w:ascii="Calibri" w:eastAsia="Calibri" w:hAnsi="Calibri" w:cs="Calibri"/>
        <w:noProof/>
        <w:lang w:val="en-GB" w:eastAsia="en-GB"/>
      </w:rPr>
      <w:drawing>
        <wp:anchor distT="0" distB="0" distL="114300" distR="114300" simplePos="0" relativeHeight="251659264" behindDoc="1" locked="0" layoutInCell="1" allowOverlap="1" wp14:anchorId="6B29DA63" wp14:editId="62CAD315">
          <wp:simplePos x="0" y="0"/>
          <wp:positionH relativeFrom="margin">
            <wp:posOffset>-278765</wp:posOffset>
          </wp:positionH>
          <wp:positionV relativeFrom="paragraph">
            <wp:posOffset>-179705</wp:posOffset>
          </wp:positionV>
          <wp:extent cx="958215" cy="508635"/>
          <wp:effectExtent l="0" t="0" r="0" b="0"/>
          <wp:wrapTight wrapText="bothSides">
            <wp:wrapPolygon edited="0">
              <wp:start x="859" y="0"/>
              <wp:lineTo x="859" y="2427"/>
              <wp:lineTo x="1288" y="14562"/>
              <wp:lineTo x="1718" y="18607"/>
              <wp:lineTo x="17177" y="18607"/>
              <wp:lineTo x="19324" y="16989"/>
              <wp:lineTo x="21042" y="13753"/>
              <wp:lineTo x="21042" y="7281"/>
              <wp:lineTo x="3435" y="0"/>
              <wp:lineTo x="859" y="0"/>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8215" cy="508635"/>
                  </a:xfrm>
                  <a:prstGeom prst="rect">
                    <a:avLst/>
                  </a:prstGeom>
                </pic:spPr>
              </pic:pic>
            </a:graphicData>
          </a:graphic>
          <wp14:sizeRelH relativeFrom="page">
            <wp14:pctWidth>0</wp14:pctWidth>
          </wp14:sizeRelH>
          <wp14:sizeRelV relativeFrom="page">
            <wp14:pctHeight>0</wp14:pctHeight>
          </wp14:sizeRelV>
        </wp:anchor>
      </w:drawing>
    </w:r>
    <w:r w:rsidR="0083152A">
      <w:tab/>
    </w:r>
    <w:r w:rsidR="0083152A">
      <w:tab/>
    </w:r>
    <w:r w:rsidR="0083152A" w:rsidRPr="00D53BAC">
      <w:t>IMMEDIATE RELEASE | 2</w:t>
    </w:r>
    <w:r w:rsidR="00661171">
      <w:t>7</w:t>
    </w:r>
    <w:r w:rsidR="0083152A" w:rsidRPr="00D53BAC">
      <w:t>.11.2023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4FBF"/>
    <w:multiLevelType w:val="hybridMultilevel"/>
    <w:tmpl w:val="D4F8B028"/>
    <w:lvl w:ilvl="0" w:tplc="936C3D0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5020F9"/>
    <w:multiLevelType w:val="hybridMultilevel"/>
    <w:tmpl w:val="7018A4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94968510">
    <w:abstractNumId w:val="0"/>
  </w:num>
  <w:num w:numId="2" w16cid:durableId="392705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7A"/>
    <w:rsid w:val="000079EA"/>
    <w:rsid w:val="00064681"/>
    <w:rsid w:val="00087F30"/>
    <w:rsid w:val="000A616D"/>
    <w:rsid w:val="00171E67"/>
    <w:rsid w:val="00184E66"/>
    <w:rsid w:val="00193F1A"/>
    <w:rsid w:val="001F1C8A"/>
    <w:rsid w:val="00244CC8"/>
    <w:rsid w:val="00271E41"/>
    <w:rsid w:val="002C018E"/>
    <w:rsid w:val="00332A02"/>
    <w:rsid w:val="003732EA"/>
    <w:rsid w:val="00374082"/>
    <w:rsid w:val="00384D7A"/>
    <w:rsid w:val="003954EA"/>
    <w:rsid w:val="003A7378"/>
    <w:rsid w:val="0054485B"/>
    <w:rsid w:val="005562FD"/>
    <w:rsid w:val="00581020"/>
    <w:rsid w:val="005A2971"/>
    <w:rsid w:val="005E6F5E"/>
    <w:rsid w:val="005F3820"/>
    <w:rsid w:val="00623B9C"/>
    <w:rsid w:val="00661171"/>
    <w:rsid w:val="006B0B57"/>
    <w:rsid w:val="006E601D"/>
    <w:rsid w:val="007745EE"/>
    <w:rsid w:val="00785414"/>
    <w:rsid w:val="0083152A"/>
    <w:rsid w:val="008537CE"/>
    <w:rsid w:val="0086540E"/>
    <w:rsid w:val="008B70D5"/>
    <w:rsid w:val="008D0A75"/>
    <w:rsid w:val="00A24602"/>
    <w:rsid w:val="00A60FF4"/>
    <w:rsid w:val="00A61143"/>
    <w:rsid w:val="00B10301"/>
    <w:rsid w:val="00B852A3"/>
    <w:rsid w:val="00B87B5E"/>
    <w:rsid w:val="00BC526F"/>
    <w:rsid w:val="00BD6B23"/>
    <w:rsid w:val="00C340DA"/>
    <w:rsid w:val="00C4156A"/>
    <w:rsid w:val="00C44D84"/>
    <w:rsid w:val="00C462FD"/>
    <w:rsid w:val="00C85516"/>
    <w:rsid w:val="00C94569"/>
    <w:rsid w:val="00CF2281"/>
    <w:rsid w:val="00D14A79"/>
    <w:rsid w:val="00D37A24"/>
    <w:rsid w:val="00D45E6A"/>
    <w:rsid w:val="00D53BAC"/>
    <w:rsid w:val="00DA7238"/>
    <w:rsid w:val="00E72AAA"/>
    <w:rsid w:val="00ED291C"/>
    <w:rsid w:val="00F106FA"/>
    <w:rsid w:val="00F56704"/>
    <w:rsid w:val="00F60295"/>
    <w:rsid w:val="00FB5216"/>
    <w:rsid w:val="00FE598C"/>
    <w:rsid w:val="37103732"/>
    <w:rsid w:val="6294DA09"/>
    <w:rsid w:val="714AE5A5"/>
    <w:rsid w:val="77D99256"/>
    <w:rsid w:val="784261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E21F"/>
  <w15:chartTrackingRefBased/>
  <w15:docId w15:val="{05CE90DA-5379-40B0-870E-642C9953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C4156A"/>
  </w:style>
  <w:style w:type="paragraph" w:styleId="ListParagraph">
    <w:name w:val="List Paragraph"/>
    <w:basedOn w:val="Normal"/>
    <w:uiPriority w:val="34"/>
    <w:qFormat/>
    <w:rsid w:val="00193F1A"/>
    <w:pPr>
      <w:ind w:left="720"/>
      <w:contextualSpacing/>
    </w:pPr>
  </w:style>
  <w:style w:type="paragraph" w:styleId="Revision">
    <w:name w:val="Revision"/>
    <w:hidden/>
    <w:uiPriority w:val="99"/>
    <w:semiHidden/>
    <w:rsid w:val="00244CC8"/>
    <w:pPr>
      <w:spacing w:after="0" w:line="240" w:lineRule="auto"/>
    </w:pPr>
  </w:style>
  <w:style w:type="character" w:customStyle="1" w:styleId="apple-converted-space">
    <w:name w:val="apple-converted-space"/>
    <w:basedOn w:val="DefaultParagraphFont"/>
    <w:rsid w:val="00B87B5E"/>
  </w:style>
  <w:style w:type="character" w:styleId="Hyperlink">
    <w:name w:val="Hyperlink"/>
    <w:basedOn w:val="DefaultParagraphFont"/>
    <w:uiPriority w:val="99"/>
    <w:unhideWhenUsed/>
    <w:rsid w:val="00B87B5E"/>
    <w:rPr>
      <w:color w:val="0000FF"/>
      <w:u w:val="single"/>
    </w:rPr>
  </w:style>
  <w:style w:type="character" w:customStyle="1" w:styleId="spelle">
    <w:name w:val="spelle"/>
    <w:basedOn w:val="DefaultParagraphFont"/>
    <w:rsid w:val="00B87B5E"/>
  </w:style>
  <w:style w:type="character" w:styleId="FollowedHyperlink">
    <w:name w:val="FollowedHyperlink"/>
    <w:basedOn w:val="DefaultParagraphFont"/>
    <w:uiPriority w:val="99"/>
    <w:semiHidden/>
    <w:unhideWhenUsed/>
    <w:rsid w:val="00B87B5E"/>
    <w:rPr>
      <w:color w:val="954F72" w:themeColor="followedHyperlink"/>
      <w:u w:val="single"/>
    </w:rPr>
  </w:style>
  <w:style w:type="character" w:styleId="UnresolvedMention">
    <w:name w:val="Unresolved Mention"/>
    <w:basedOn w:val="DefaultParagraphFont"/>
    <w:uiPriority w:val="99"/>
    <w:semiHidden/>
    <w:unhideWhenUsed/>
    <w:rsid w:val="006B0B57"/>
    <w:rPr>
      <w:color w:val="605E5C"/>
      <w:shd w:val="clear" w:color="auto" w:fill="E1DFDD"/>
    </w:rPr>
  </w:style>
  <w:style w:type="paragraph" w:styleId="Header">
    <w:name w:val="header"/>
    <w:basedOn w:val="Normal"/>
    <w:link w:val="HeaderChar"/>
    <w:uiPriority w:val="99"/>
    <w:unhideWhenUsed/>
    <w:rsid w:val="00556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2FD"/>
  </w:style>
  <w:style w:type="paragraph" w:styleId="Footer">
    <w:name w:val="footer"/>
    <w:basedOn w:val="Normal"/>
    <w:link w:val="FooterChar"/>
    <w:uiPriority w:val="99"/>
    <w:unhideWhenUsed/>
    <w:rsid w:val="00556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2F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2806">
      <w:bodyDiv w:val="1"/>
      <w:marLeft w:val="0"/>
      <w:marRight w:val="0"/>
      <w:marTop w:val="0"/>
      <w:marBottom w:val="0"/>
      <w:divBdr>
        <w:top w:val="none" w:sz="0" w:space="0" w:color="auto"/>
        <w:left w:val="none" w:sz="0" w:space="0" w:color="auto"/>
        <w:bottom w:val="none" w:sz="0" w:space="0" w:color="auto"/>
        <w:right w:val="none" w:sz="0" w:space="0" w:color="auto"/>
      </w:divBdr>
    </w:div>
    <w:div w:id="669790951">
      <w:bodyDiv w:val="1"/>
      <w:marLeft w:val="0"/>
      <w:marRight w:val="0"/>
      <w:marTop w:val="0"/>
      <w:marBottom w:val="0"/>
      <w:divBdr>
        <w:top w:val="none" w:sz="0" w:space="0" w:color="auto"/>
        <w:left w:val="none" w:sz="0" w:space="0" w:color="auto"/>
        <w:bottom w:val="none" w:sz="0" w:space="0" w:color="auto"/>
        <w:right w:val="none" w:sz="0" w:space="0" w:color="auto"/>
      </w:divBdr>
    </w:div>
    <w:div w:id="694695631">
      <w:bodyDiv w:val="1"/>
      <w:marLeft w:val="0"/>
      <w:marRight w:val="0"/>
      <w:marTop w:val="0"/>
      <w:marBottom w:val="0"/>
      <w:divBdr>
        <w:top w:val="none" w:sz="0" w:space="0" w:color="auto"/>
        <w:left w:val="none" w:sz="0" w:space="0" w:color="auto"/>
        <w:bottom w:val="none" w:sz="0" w:space="0" w:color="auto"/>
        <w:right w:val="none" w:sz="0" w:space="0" w:color="auto"/>
      </w:divBdr>
    </w:div>
    <w:div w:id="809325256">
      <w:bodyDiv w:val="1"/>
      <w:marLeft w:val="0"/>
      <w:marRight w:val="0"/>
      <w:marTop w:val="0"/>
      <w:marBottom w:val="0"/>
      <w:divBdr>
        <w:top w:val="none" w:sz="0" w:space="0" w:color="auto"/>
        <w:left w:val="none" w:sz="0" w:space="0" w:color="auto"/>
        <w:bottom w:val="none" w:sz="0" w:space="0" w:color="auto"/>
        <w:right w:val="none" w:sz="0" w:space="0" w:color="auto"/>
      </w:divBdr>
    </w:div>
    <w:div w:id="1291135097">
      <w:bodyDiv w:val="1"/>
      <w:marLeft w:val="0"/>
      <w:marRight w:val="0"/>
      <w:marTop w:val="0"/>
      <w:marBottom w:val="0"/>
      <w:divBdr>
        <w:top w:val="none" w:sz="0" w:space="0" w:color="auto"/>
        <w:left w:val="none" w:sz="0" w:space="0" w:color="auto"/>
        <w:bottom w:val="none" w:sz="0" w:space="0" w:color="auto"/>
        <w:right w:val="none" w:sz="0" w:space="0" w:color="auto"/>
      </w:divBdr>
    </w:div>
    <w:div w:id="1325162311">
      <w:bodyDiv w:val="1"/>
      <w:marLeft w:val="0"/>
      <w:marRight w:val="0"/>
      <w:marTop w:val="0"/>
      <w:marBottom w:val="0"/>
      <w:divBdr>
        <w:top w:val="none" w:sz="0" w:space="0" w:color="auto"/>
        <w:left w:val="none" w:sz="0" w:space="0" w:color="auto"/>
        <w:bottom w:val="none" w:sz="0" w:space="0" w:color="auto"/>
        <w:right w:val="none" w:sz="0" w:space="0" w:color="auto"/>
      </w:divBdr>
    </w:div>
    <w:div w:id="1451633745">
      <w:bodyDiv w:val="1"/>
      <w:marLeft w:val="0"/>
      <w:marRight w:val="0"/>
      <w:marTop w:val="0"/>
      <w:marBottom w:val="0"/>
      <w:divBdr>
        <w:top w:val="none" w:sz="0" w:space="0" w:color="auto"/>
        <w:left w:val="none" w:sz="0" w:space="0" w:color="auto"/>
        <w:bottom w:val="none" w:sz="0" w:space="0" w:color="auto"/>
        <w:right w:val="none" w:sz="0" w:space="0" w:color="auto"/>
      </w:divBdr>
      <w:divsChild>
        <w:div w:id="1267301866">
          <w:marLeft w:val="0"/>
          <w:marRight w:val="0"/>
          <w:marTop w:val="0"/>
          <w:marBottom w:val="0"/>
          <w:divBdr>
            <w:top w:val="none" w:sz="0" w:space="0" w:color="auto"/>
            <w:left w:val="none" w:sz="0" w:space="0" w:color="auto"/>
            <w:bottom w:val="none" w:sz="0" w:space="0" w:color="auto"/>
            <w:right w:val="none" w:sz="0" w:space="0" w:color="auto"/>
          </w:divBdr>
          <w:divsChild>
            <w:div w:id="1770544293">
              <w:marLeft w:val="0"/>
              <w:marRight w:val="0"/>
              <w:marTop w:val="0"/>
              <w:marBottom w:val="0"/>
              <w:divBdr>
                <w:top w:val="none" w:sz="0" w:space="0" w:color="auto"/>
                <w:left w:val="none" w:sz="0" w:space="0" w:color="auto"/>
                <w:bottom w:val="none" w:sz="0" w:space="0" w:color="auto"/>
                <w:right w:val="none" w:sz="0" w:space="0" w:color="auto"/>
              </w:divBdr>
              <w:divsChild>
                <w:div w:id="6355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ketremit.com/" TargetMode="External"/><Relationship Id="rId13" Type="http://schemas.openxmlformats.org/officeDocument/2006/relationships/hyperlink" Target="https://www.yourseason.co/" TargetMode="External"/><Relationship Id="rId18" Type="http://schemas.openxmlformats.org/officeDocument/2006/relationships/hyperlink" Target="mailto:Tash.kelly@cbrin.com.a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Tash.kelly@cbrin.com.au" TargetMode="External"/><Relationship Id="rId7" Type="http://schemas.openxmlformats.org/officeDocument/2006/relationships/hyperlink" Target="https://podio.com/webforms/29101408/2368784" TargetMode="External"/><Relationship Id="rId12" Type="http://schemas.openxmlformats.org/officeDocument/2006/relationships/hyperlink" Target="https://decisionrevolution.com/" TargetMode="External"/><Relationship Id="rId17" Type="http://schemas.openxmlformats.org/officeDocument/2006/relationships/hyperlink" Target="https://accessilife.com.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iden.com/" TargetMode="External"/><Relationship Id="rId20" Type="http://schemas.openxmlformats.org/officeDocument/2006/relationships/hyperlink" Target="https://cbrin.com.au/events/innovation-showcase-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greenbutler.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dhdtoolkit.com.au/" TargetMode="External"/><Relationship Id="rId23" Type="http://schemas.openxmlformats.org/officeDocument/2006/relationships/header" Target="header1.xml"/><Relationship Id="rId10" Type="http://schemas.openxmlformats.org/officeDocument/2006/relationships/hyperlink" Target="https://www.ainslieurbanfarm.com.au/" TargetMode="External"/><Relationship Id="rId19" Type="http://schemas.openxmlformats.org/officeDocument/2006/relationships/hyperlink" Target="https://innovationshowcase.cbrin.com.au/" TargetMode="External"/><Relationship Id="rId4" Type="http://schemas.openxmlformats.org/officeDocument/2006/relationships/webSettings" Target="webSettings.xml"/><Relationship Id="rId9" Type="http://schemas.openxmlformats.org/officeDocument/2006/relationships/hyperlink" Target="https://www.rocketremit.com/" TargetMode="External"/><Relationship Id="rId14" Type="http://schemas.openxmlformats.org/officeDocument/2006/relationships/hyperlink" Target="https://www.seitec.com.au/" TargetMode="External"/><Relationship Id="rId22" Type="http://schemas.openxmlformats.org/officeDocument/2006/relationships/hyperlink" Target="https://innovationshowcase.cbrin.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5754</TotalTime>
  <Pages>1</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Maddox</dc:creator>
  <cp:keywords/>
  <dc:description/>
  <cp:lastModifiedBy>Tash Kelly</cp:lastModifiedBy>
  <cp:revision>14</cp:revision>
  <cp:lastPrinted>2022-11-28T05:13:00Z</cp:lastPrinted>
  <dcterms:created xsi:type="dcterms:W3CDTF">2023-11-22T22:58:00Z</dcterms:created>
  <dcterms:modified xsi:type="dcterms:W3CDTF">2023-11-26T23:19:00Z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41fdd78f13b8111ecc1d791fb867e44235d922cc0f1afde744c303610484a904</vt:lpwstr>
  </property>
</Properties>
</file>