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F741" w14:textId="6A39598B" w:rsidR="00647429" w:rsidRPr="004B36E1" w:rsidRDefault="1483EA91" w:rsidP="4091D6BF">
      <w:pPr>
        <w:rPr>
          <w:rFonts w:ascii="Circular Std Book" w:hAnsi="Circular Std Book" w:cs="Circular Std Book"/>
          <w:b/>
          <w:bCs/>
          <w:sz w:val="20"/>
          <w:szCs w:val="20"/>
          <w:lang w:val="en-AU"/>
        </w:rPr>
      </w:pPr>
      <w:bookmarkStart w:id="0" w:name="_Int_x3zSRNz1"/>
      <w:r w:rsidRPr="004B36E1">
        <w:rPr>
          <w:rFonts w:ascii="Circular Std Book" w:hAnsi="Circular Std Book" w:cs="Circular Std Book"/>
          <w:b/>
          <w:bCs/>
          <w:sz w:val="20"/>
          <w:szCs w:val="20"/>
          <w:lang w:val="en-AU"/>
        </w:rPr>
        <w:t>FOR IMMEDIATE RELEASE</w:t>
      </w:r>
      <w:bookmarkEnd w:id="0"/>
    </w:p>
    <w:p w14:paraId="3E220991" w14:textId="6444C4DF" w:rsidR="00647429" w:rsidRPr="00751EE3" w:rsidRDefault="1483EA91" w:rsidP="4091D6BF">
      <w:r w:rsidRPr="4091D6BF">
        <w:rPr>
          <w:rFonts w:ascii="Circular Std Book" w:hAnsi="Circular Std Book" w:cs="Circular Std Book"/>
          <w:sz w:val="20"/>
          <w:szCs w:val="20"/>
          <w:lang w:val="en-AU"/>
        </w:rPr>
        <w:t xml:space="preserve"> </w:t>
      </w:r>
    </w:p>
    <w:p w14:paraId="2FF0D3BB" w14:textId="70DF8E1A"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b/>
          <w:bCs/>
          <w:sz w:val="20"/>
          <w:szCs w:val="20"/>
          <w:lang w:val="en-AU"/>
        </w:rPr>
        <w:t>Council Launches Operation Lockatoo to Combat Cockie Bin Raids</w:t>
      </w:r>
    </w:p>
    <w:p w14:paraId="44F780C7" w14:textId="77777777" w:rsidR="00E34F7C" w:rsidRPr="00E34F7C" w:rsidRDefault="00E34F7C" w:rsidP="00E34F7C">
      <w:pPr>
        <w:rPr>
          <w:rFonts w:ascii="Circular Std Book" w:hAnsi="Circular Std Book" w:cs="Circular Std Book"/>
          <w:sz w:val="20"/>
          <w:szCs w:val="20"/>
          <w:lang w:val="en-AU"/>
        </w:rPr>
      </w:pPr>
    </w:p>
    <w:p w14:paraId="661435F2" w14:textId="5A4DE7B0"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b/>
          <w:bCs/>
          <w:sz w:val="20"/>
          <w:szCs w:val="20"/>
          <w:lang w:val="en-AU"/>
        </w:rPr>
        <w:t xml:space="preserve">Surf Coast, Australia – </w:t>
      </w:r>
      <w:r>
        <w:rPr>
          <w:rFonts w:ascii="Circular Std Book" w:hAnsi="Circular Std Book" w:cs="Circular Std Book"/>
          <w:b/>
          <w:bCs/>
          <w:sz w:val="20"/>
          <w:szCs w:val="20"/>
          <w:lang w:val="en-AU"/>
        </w:rPr>
        <w:t>November</w:t>
      </w:r>
      <w:r w:rsidRPr="00E34F7C">
        <w:rPr>
          <w:rFonts w:ascii="Circular Std Book" w:hAnsi="Circular Std Book" w:cs="Circular Std Book"/>
          <w:b/>
          <w:bCs/>
          <w:sz w:val="20"/>
          <w:szCs w:val="20"/>
          <w:lang w:val="en-AU"/>
        </w:rPr>
        <w:t xml:space="preserve"> </w:t>
      </w:r>
      <w:r>
        <w:rPr>
          <w:rFonts w:ascii="Circular Std Book" w:hAnsi="Circular Std Book" w:cs="Circular Std Book"/>
          <w:b/>
          <w:bCs/>
          <w:sz w:val="20"/>
          <w:szCs w:val="20"/>
          <w:lang w:val="en-AU"/>
        </w:rPr>
        <w:t>1</w:t>
      </w:r>
      <w:r w:rsidRPr="00E34F7C">
        <w:rPr>
          <w:rFonts w:ascii="Circular Std Book" w:hAnsi="Circular Std Book" w:cs="Circular Std Book"/>
          <w:b/>
          <w:bCs/>
          <w:sz w:val="20"/>
          <w:szCs w:val="20"/>
          <w:lang w:val="en-AU"/>
        </w:rPr>
        <w:t>, 2023</w:t>
      </w:r>
      <w:r w:rsidRPr="00E34F7C">
        <w:rPr>
          <w:rFonts w:ascii="Circular Std Book" w:hAnsi="Circular Std Book" w:cs="Circular Std Book"/>
          <w:sz w:val="20"/>
          <w:szCs w:val="20"/>
          <w:lang w:val="en-AU"/>
        </w:rPr>
        <w:t xml:space="preserve"> – In a bid to address the persistent issue of wild cockatoos ransacking residential bins, </w:t>
      </w:r>
      <w:r>
        <w:rPr>
          <w:rFonts w:ascii="Circular Std Book" w:hAnsi="Circular Std Book" w:cs="Circular Std Book"/>
          <w:sz w:val="20"/>
          <w:szCs w:val="20"/>
          <w:lang w:val="en-AU"/>
        </w:rPr>
        <w:t xml:space="preserve">the </w:t>
      </w:r>
      <w:r w:rsidRPr="00E34F7C">
        <w:rPr>
          <w:rFonts w:ascii="Circular Std Book" w:hAnsi="Circular Std Book" w:cs="Circular Std Book"/>
          <w:sz w:val="20"/>
          <w:szCs w:val="20"/>
          <w:lang w:val="en-AU"/>
        </w:rPr>
        <w:t>Surf Coast Council is set to launch Operation Lockatoo in November 2023. The initiative will see the council fitting locking mechanisms to various types of bins, including Landfill bins (red lid), FOGO bins (lime-green lid), and Recycling bins (yellow lid).</w:t>
      </w:r>
    </w:p>
    <w:p w14:paraId="30667515" w14:textId="77777777" w:rsidR="00E34F7C" w:rsidRPr="00E34F7C" w:rsidRDefault="00E34F7C" w:rsidP="00E34F7C">
      <w:pPr>
        <w:rPr>
          <w:rFonts w:ascii="Circular Std Book" w:hAnsi="Circular Std Book" w:cs="Circular Std Book"/>
          <w:sz w:val="20"/>
          <w:szCs w:val="20"/>
          <w:lang w:val="en-AU"/>
        </w:rPr>
      </w:pPr>
    </w:p>
    <w:p w14:paraId="65A67D3E" w14:textId="77777777"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This innovative lock-fitting program is a direct result of extensive trials conducted over the past two years, where nine different bin modifications and locking mechanisms were tested on 500 kerbside bins throughout Lorne. Following a rigorous evaluation process, Surf Coast Council has selected local company LitterLock to supply an inventive locking solution as one of the primary mechanisms driving the program. </w:t>
      </w:r>
    </w:p>
    <w:p w14:paraId="3F1FB2D4" w14:textId="77777777" w:rsidR="00E34F7C" w:rsidRPr="00E34F7C" w:rsidRDefault="00E34F7C" w:rsidP="00E34F7C">
      <w:pPr>
        <w:rPr>
          <w:rFonts w:ascii="Circular Std Book" w:hAnsi="Circular Std Book" w:cs="Circular Std Book"/>
          <w:sz w:val="20"/>
          <w:szCs w:val="20"/>
          <w:lang w:val="en-AU"/>
        </w:rPr>
      </w:pPr>
    </w:p>
    <w:p w14:paraId="3E1C39CB" w14:textId="04F4A54C" w:rsidR="00E34F7C" w:rsidRPr="00E34F7C" w:rsidRDefault="00E34F7C" w:rsidP="00E34F7C">
      <w:pPr>
        <w:rPr>
          <w:rFonts w:ascii="Circular Std Book" w:hAnsi="Circular Std Book" w:cs="Circular Std Book"/>
          <w:sz w:val="20"/>
          <w:szCs w:val="20"/>
          <w:lang w:val="en-AU"/>
        </w:rPr>
      </w:pPr>
      <w:r>
        <w:rPr>
          <w:rFonts w:ascii="Circular Std Book" w:hAnsi="Circular Std Book" w:cs="Circular Std Book"/>
          <w:sz w:val="20"/>
          <w:szCs w:val="20"/>
          <w:lang w:val="en-AU"/>
        </w:rPr>
        <w:t xml:space="preserve">The </w:t>
      </w:r>
      <w:r w:rsidRPr="00E34F7C">
        <w:rPr>
          <w:rFonts w:ascii="Circular Std Book" w:hAnsi="Circular Std Book" w:cs="Circular Std Book"/>
          <w:sz w:val="20"/>
          <w:szCs w:val="20"/>
          <w:lang w:val="en-AU"/>
        </w:rPr>
        <w:t>Surf Coast-based start-up LitterLock produces a recyclable, plastic-moulded clip with an extended arm running down the side of the bin. A hinge attaches to the bin body and securely holds the arm in place. Importantly, the clip automatically releases when the collection truck's arm engages with the bin, ensuring seamless waste collection.</w:t>
      </w:r>
    </w:p>
    <w:p w14:paraId="5BE20539" w14:textId="77777777" w:rsidR="00E34F7C" w:rsidRPr="00E34F7C" w:rsidRDefault="00E34F7C" w:rsidP="00E34F7C">
      <w:pPr>
        <w:rPr>
          <w:rFonts w:ascii="Circular Std Book" w:hAnsi="Circular Std Book" w:cs="Circular Std Book"/>
          <w:sz w:val="20"/>
          <w:szCs w:val="20"/>
          <w:lang w:val="en-AU"/>
        </w:rPr>
      </w:pPr>
    </w:p>
    <w:p w14:paraId="08EF4BCE" w14:textId="0B32E44C"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The decision to proceed with LitterLock's solution was based on feedback from residents who had the mechanism fitted to their bins, as well as insights from collection truck drivers and Council staff. Th</w:t>
      </w:r>
      <w:r>
        <w:rPr>
          <w:rFonts w:ascii="Circular Std Book" w:hAnsi="Circular Std Book" w:cs="Circular Std Book"/>
          <w:sz w:val="20"/>
          <w:szCs w:val="20"/>
          <w:lang w:val="en-AU"/>
        </w:rPr>
        <w:t>e</w:t>
      </w:r>
      <w:r w:rsidRPr="00E34F7C">
        <w:rPr>
          <w:rFonts w:ascii="Circular Std Book" w:hAnsi="Circular Std Book" w:cs="Circular Std Book"/>
          <w:sz w:val="20"/>
          <w:szCs w:val="20"/>
          <w:lang w:val="en-AU"/>
        </w:rPr>
        <w:t xml:space="preserve"> collaborative approach aims to address the long-standing issue of wild sulphur-crested cockatoos in Surf Coast neighbourhoods, known for their ingenuity in opening bin lids and foraging for food. These curious birds have often been the cause of litter spilling onto the streets.</w:t>
      </w:r>
    </w:p>
    <w:p w14:paraId="5F3BC71F" w14:textId="77777777" w:rsidR="00E34F7C" w:rsidRPr="00E34F7C" w:rsidRDefault="00E34F7C" w:rsidP="00E34F7C">
      <w:pPr>
        <w:rPr>
          <w:rFonts w:ascii="Circular Std Book" w:hAnsi="Circular Std Book" w:cs="Circular Std Book"/>
          <w:sz w:val="20"/>
          <w:szCs w:val="20"/>
          <w:lang w:val="en-AU"/>
        </w:rPr>
      </w:pPr>
    </w:p>
    <w:p w14:paraId="1352CD53" w14:textId="77777777"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In 2021, Colin Cox, a local landscaper and inventor, played a pivotal role in the creation of LitterLock. Outraged by the sight of litter escaping local wheelie bins while working outdoors, Cox embarked on a mission to develop a solution. According to Cox, "It's estimated that 25% of litter in Australia escapes from residential bins. That's approximately 35,000 tons of rubbish every year. To put that in perspective, it's like having ten dump trucks a day unloading their waste directly into Sydney Harbor. If we can prevent this with one simple action, I can't understand why we wouldn't."</w:t>
      </w:r>
    </w:p>
    <w:p w14:paraId="6A9BB38E" w14:textId="77777777" w:rsidR="00E34F7C" w:rsidRPr="00E34F7C" w:rsidRDefault="00E34F7C" w:rsidP="00E34F7C">
      <w:pPr>
        <w:rPr>
          <w:rFonts w:ascii="Circular Std Book" w:hAnsi="Circular Std Book" w:cs="Circular Std Book"/>
          <w:sz w:val="20"/>
          <w:szCs w:val="20"/>
          <w:lang w:val="en-AU"/>
        </w:rPr>
      </w:pPr>
    </w:p>
    <w:p w14:paraId="137FF0DF" w14:textId="6A431AF6"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LitterLock's estimations suggest that installing locking devices on local bins could result in significant reduction</w:t>
      </w:r>
      <w:r w:rsidR="00222795">
        <w:rPr>
          <w:rFonts w:ascii="Circular Std Book" w:hAnsi="Circular Std Book" w:cs="Circular Std Book"/>
          <w:sz w:val="20"/>
          <w:szCs w:val="20"/>
          <w:lang w:val="en-AU"/>
        </w:rPr>
        <w:t xml:space="preserve">s </w:t>
      </w:r>
      <w:r w:rsidRPr="00E34F7C">
        <w:rPr>
          <w:rFonts w:ascii="Circular Std Book" w:hAnsi="Circular Std Book" w:cs="Circular Std Book"/>
          <w:sz w:val="20"/>
          <w:szCs w:val="20"/>
          <w:lang w:val="en-AU"/>
        </w:rPr>
        <w:t>in environmental litter collection costs, amounting to around $290 million in savings annually.</w:t>
      </w:r>
      <w:r>
        <w:rPr>
          <w:rFonts w:ascii="Circular Std Book" w:hAnsi="Circular Std Book" w:cs="Circular Std Book"/>
          <w:sz w:val="20"/>
          <w:szCs w:val="20"/>
          <w:lang w:val="en-AU"/>
        </w:rPr>
        <w:t xml:space="preserve"> </w:t>
      </w:r>
      <w:r w:rsidRPr="00E34F7C">
        <w:rPr>
          <w:rFonts w:ascii="Circular Std Book" w:hAnsi="Circular Std Book" w:cs="Circular Std Book"/>
          <w:sz w:val="20"/>
          <w:szCs w:val="20"/>
          <w:lang w:val="en-AU"/>
        </w:rPr>
        <w:t>Surf Coast Council is committed to the environment and the well-being of its residents. Operation Lockatoo not only aims to reduce litter and improve the cleanliness of the Surf Coast, but it also seeks to protect the unique coastal ecosystem that draws residents and visitors to the region. The introduction of the Litter Lock locking mechanisms promises to be a major step toward achieving this goal.</w:t>
      </w:r>
    </w:p>
    <w:p w14:paraId="2E4843ED" w14:textId="77777777" w:rsidR="00E34F7C" w:rsidRPr="00E34F7C" w:rsidRDefault="00E34F7C" w:rsidP="00E34F7C">
      <w:pPr>
        <w:rPr>
          <w:rFonts w:ascii="Circular Std Book" w:hAnsi="Circular Std Book" w:cs="Circular Std Book"/>
          <w:sz w:val="20"/>
          <w:szCs w:val="20"/>
          <w:lang w:val="en-AU"/>
        </w:rPr>
      </w:pPr>
    </w:p>
    <w:p w14:paraId="664716C0" w14:textId="5015C033"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 xml:space="preserve">For more information about Operation Lockatoo or to learn about the LitterLock's commitment to environmental sustainability, please visit the council's </w:t>
      </w:r>
      <w:hyperlink r:id="rId10" w:history="1">
        <w:r w:rsidRPr="00E34F7C">
          <w:rPr>
            <w:rStyle w:val="Hyperlink"/>
            <w:rFonts w:ascii="Circular Std Book" w:hAnsi="Circular Std Book" w:cs="Circular Std Book"/>
            <w:sz w:val="20"/>
            <w:szCs w:val="20"/>
            <w:lang w:val="en-AU"/>
          </w:rPr>
          <w:t>website</w:t>
        </w:r>
      </w:hyperlink>
      <w:r w:rsidRPr="00E34F7C">
        <w:rPr>
          <w:rFonts w:ascii="Circular Std Book" w:hAnsi="Circular Std Book" w:cs="Circular Std Book"/>
          <w:sz w:val="20"/>
          <w:szCs w:val="20"/>
          <w:lang w:val="en-AU"/>
        </w:rPr>
        <w:t xml:space="preserve"> or contact </w:t>
      </w:r>
      <w:r>
        <w:rPr>
          <w:rFonts w:ascii="Circular Std Book" w:hAnsi="Circular Std Book" w:cs="Circular Std Book"/>
          <w:sz w:val="20"/>
          <w:szCs w:val="20"/>
          <w:lang w:val="en-AU"/>
        </w:rPr>
        <w:t>LitterLock representatives.</w:t>
      </w:r>
    </w:p>
    <w:p w14:paraId="5040B9E9" w14:textId="77777777" w:rsidR="00E34F7C" w:rsidRPr="00E34F7C" w:rsidRDefault="00E34F7C" w:rsidP="00E34F7C">
      <w:pPr>
        <w:rPr>
          <w:rFonts w:ascii="Circular Std Book" w:hAnsi="Circular Std Book" w:cs="Circular Std Book"/>
          <w:sz w:val="20"/>
          <w:szCs w:val="20"/>
          <w:lang w:val="en-AU"/>
        </w:rPr>
      </w:pPr>
    </w:p>
    <w:p w14:paraId="5E290AA4" w14:textId="77777777"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b/>
          <w:bCs/>
          <w:sz w:val="20"/>
          <w:szCs w:val="20"/>
          <w:lang w:val="en-AU"/>
        </w:rPr>
        <w:t>Media Contact:</w:t>
      </w:r>
    </w:p>
    <w:p w14:paraId="678A1E1A" w14:textId="77777777"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Colin Cox, Director, LitterLock</w:t>
      </w:r>
    </w:p>
    <w:p w14:paraId="38B1B432" w14:textId="77777777"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Phone: (+61) 0412 916 188</w:t>
      </w:r>
    </w:p>
    <w:p w14:paraId="145AB975" w14:textId="77777777"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Email: colin@litterlock.com.au</w:t>
      </w:r>
    </w:p>
    <w:p w14:paraId="7789886E" w14:textId="77777777" w:rsidR="00E34F7C" w:rsidRPr="00E34F7C" w:rsidRDefault="00E34F7C" w:rsidP="00E34F7C">
      <w:pPr>
        <w:rPr>
          <w:rFonts w:ascii="Circular Std Book" w:hAnsi="Circular Std Book" w:cs="Circular Std Book"/>
          <w:sz w:val="20"/>
          <w:szCs w:val="20"/>
          <w:lang w:val="en-AU"/>
        </w:rPr>
      </w:pPr>
      <w:r w:rsidRPr="00E34F7C">
        <w:rPr>
          <w:rFonts w:ascii="Circular Std Book" w:hAnsi="Circular Std Book" w:cs="Circular Std Book"/>
          <w:sz w:val="20"/>
          <w:szCs w:val="20"/>
          <w:lang w:val="en-AU"/>
        </w:rPr>
        <w:t>Website: www.litterlock.com.au </w:t>
      </w:r>
    </w:p>
    <w:p w14:paraId="1362CC22" w14:textId="77777777" w:rsidR="00E34F7C" w:rsidRDefault="00E34F7C" w:rsidP="00E34F7C">
      <w:pPr>
        <w:rPr>
          <w:rFonts w:ascii="Circular Std Book" w:hAnsi="Circular Std Book" w:cs="Circular Std Book"/>
          <w:i/>
          <w:iCs/>
          <w:sz w:val="20"/>
          <w:szCs w:val="20"/>
          <w:lang w:val="en-AU"/>
        </w:rPr>
      </w:pPr>
    </w:p>
    <w:p w14:paraId="4B54094E" w14:textId="26EEF767" w:rsidR="00107D9D" w:rsidRDefault="00E34F7C" w:rsidP="00E34F7C">
      <w:pPr>
        <w:rPr>
          <w:rFonts w:ascii="Circular Std Book" w:hAnsi="Circular Std Book" w:cs="Circular Std Book"/>
          <w:i/>
          <w:iCs/>
          <w:sz w:val="20"/>
          <w:szCs w:val="20"/>
          <w:lang w:val="en-AU"/>
        </w:rPr>
      </w:pPr>
      <w:r w:rsidRPr="00E34F7C">
        <w:rPr>
          <w:rFonts w:ascii="Circular Std Book" w:hAnsi="Circular Std Book" w:cs="Circular Std Book"/>
          <w:i/>
          <w:iCs/>
          <w:sz w:val="20"/>
          <w:szCs w:val="20"/>
          <w:lang w:val="en-AU"/>
        </w:rPr>
        <w:t>Note to Editors: High-resolution images</w:t>
      </w:r>
      <w:r w:rsidR="00436DE5">
        <w:rPr>
          <w:rFonts w:ascii="Circular Std Book" w:hAnsi="Circular Std Book" w:cs="Circular Std Book"/>
          <w:i/>
          <w:iCs/>
          <w:sz w:val="20"/>
          <w:szCs w:val="20"/>
          <w:lang w:val="en-AU"/>
        </w:rPr>
        <w:t xml:space="preserve"> </w:t>
      </w:r>
      <w:hyperlink r:id="rId11" w:history="1">
        <w:r w:rsidR="00991144">
          <w:rPr>
            <w:rStyle w:val="Hyperlink"/>
          </w:rPr>
          <w:t>Images - Google Drive</w:t>
        </w:r>
      </w:hyperlink>
      <w:r w:rsidR="00AF509A">
        <w:rPr>
          <w:rFonts w:ascii="Circular Std Book" w:hAnsi="Circular Std Book" w:cs="Circular Std Book"/>
          <w:i/>
          <w:iCs/>
          <w:sz w:val="20"/>
          <w:szCs w:val="20"/>
          <w:lang w:val="en-AU"/>
        </w:rPr>
        <w:br/>
        <w:t>Video News Release</w:t>
      </w:r>
      <w:r w:rsidR="00991144">
        <w:rPr>
          <w:rFonts w:ascii="Circular Std Book" w:hAnsi="Circular Std Book" w:cs="Circular Std Book"/>
          <w:i/>
          <w:iCs/>
          <w:sz w:val="20"/>
          <w:szCs w:val="20"/>
          <w:lang w:val="en-AU"/>
        </w:rPr>
        <w:t xml:space="preserve"> </w:t>
      </w:r>
      <w:hyperlink r:id="rId12" w:history="1">
        <w:r w:rsidR="00991144">
          <w:rPr>
            <w:rStyle w:val="Hyperlink"/>
          </w:rPr>
          <w:t>Video - Google Drive</w:t>
        </w:r>
      </w:hyperlink>
      <w:r w:rsidR="00AF509A">
        <w:rPr>
          <w:rFonts w:ascii="Circular Std Book" w:hAnsi="Circular Std Book" w:cs="Circular Std Book"/>
          <w:i/>
          <w:iCs/>
          <w:sz w:val="20"/>
          <w:szCs w:val="20"/>
          <w:lang w:val="en-AU"/>
        </w:rPr>
        <w:br/>
      </w:r>
    </w:p>
    <w:p w14:paraId="0317BCE5" w14:textId="3BCC8F59" w:rsidR="4091D6BF" w:rsidRDefault="00107D9D" w:rsidP="00E34F7C">
      <w:pPr>
        <w:rPr>
          <w:rFonts w:ascii="Circular Std Book" w:hAnsi="Circular Std Book" w:cs="Circular Std Book"/>
          <w:i/>
          <w:iCs/>
          <w:sz w:val="20"/>
          <w:szCs w:val="20"/>
          <w:lang w:val="en-AU"/>
        </w:rPr>
      </w:pPr>
      <w:r w:rsidRPr="00107D9D">
        <w:rPr>
          <w:rFonts w:ascii="Circular Std Book" w:hAnsi="Circular Std Book" w:cs="Circular Std Book"/>
          <w:i/>
          <w:iCs/>
          <w:sz w:val="20"/>
          <w:szCs w:val="20"/>
        </w:rPr>
        <w:t>About Litter Lock: Litter Lock is an environmental solutions company founded in 2021</w:t>
      </w:r>
      <w:r w:rsidR="003C1F50">
        <w:rPr>
          <w:rFonts w:ascii="Circular Std Book" w:hAnsi="Circular Std Book" w:cs="Circular Std Book"/>
          <w:i/>
          <w:iCs/>
          <w:sz w:val="20"/>
          <w:szCs w:val="20"/>
        </w:rPr>
        <w:t xml:space="preserve"> in the Surf Coast of Victoria</w:t>
      </w:r>
      <w:r w:rsidRPr="00107D9D">
        <w:rPr>
          <w:rFonts w:ascii="Circular Std Book" w:hAnsi="Circular Std Book" w:cs="Circular Std Book"/>
          <w:i/>
          <w:iCs/>
          <w:sz w:val="20"/>
          <w:szCs w:val="20"/>
        </w:rPr>
        <w:t xml:space="preserve">. Their mission is </w:t>
      </w:r>
      <w:r w:rsidR="00D3226B">
        <w:rPr>
          <w:rFonts w:ascii="Circular Std Book" w:hAnsi="Circular Std Book" w:cs="Circular Std Book"/>
          <w:i/>
          <w:iCs/>
          <w:sz w:val="20"/>
          <w:szCs w:val="20"/>
        </w:rPr>
        <w:t>to</w:t>
      </w:r>
      <w:r w:rsidRPr="00107D9D">
        <w:rPr>
          <w:rFonts w:ascii="Circular Std Book" w:hAnsi="Circular Std Book" w:cs="Circular Std Book"/>
          <w:i/>
          <w:iCs/>
          <w:sz w:val="20"/>
          <w:szCs w:val="20"/>
        </w:rPr>
        <w:t xml:space="preserve"> </w:t>
      </w:r>
      <w:r w:rsidR="00E32F6E">
        <w:rPr>
          <w:rFonts w:ascii="Circular Std Book" w:hAnsi="Circular Std Book" w:cs="Circular Std Book"/>
          <w:i/>
          <w:iCs/>
          <w:sz w:val="20"/>
          <w:szCs w:val="20"/>
        </w:rPr>
        <w:t>help communities lock in a clean environment</w:t>
      </w:r>
      <w:r w:rsidR="00FB5A8A">
        <w:rPr>
          <w:rFonts w:ascii="Circular Std Book" w:hAnsi="Circular Std Book" w:cs="Circular Std Book"/>
          <w:i/>
          <w:iCs/>
          <w:sz w:val="20"/>
          <w:szCs w:val="20"/>
        </w:rPr>
        <w:t xml:space="preserve"> with a simple, sustainable bin-lock that eliminates litter escape from residential wheelie bins.</w:t>
      </w:r>
    </w:p>
    <w:p w14:paraId="068E1AA0" w14:textId="77777777" w:rsidR="002D06DA" w:rsidRDefault="002D06DA" w:rsidP="00E34F7C">
      <w:pPr>
        <w:rPr>
          <w:rFonts w:ascii="Circular Std Book" w:hAnsi="Circular Std Book" w:cs="Circular Std Book"/>
          <w:sz w:val="20"/>
          <w:szCs w:val="20"/>
          <w:lang w:val="en-AU"/>
        </w:rPr>
      </w:pPr>
    </w:p>
    <w:sectPr w:rsidR="002D06DA" w:rsidSect="004B36E1">
      <w:headerReference w:type="default" r:id="rId13"/>
      <w:footerReference w:type="even" r:id="rId14"/>
      <w:footerReference w:type="default" r:id="rId15"/>
      <w:pgSz w:w="11900" w:h="16840"/>
      <w:pgMar w:top="1701" w:right="1440" w:bottom="17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B62C" w14:textId="77777777" w:rsidR="00F07292" w:rsidRDefault="00F07292" w:rsidP="00632DD6">
      <w:r>
        <w:separator/>
      </w:r>
    </w:p>
  </w:endnote>
  <w:endnote w:type="continuationSeparator" w:id="0">
    <w:p w14:paraId="27D69C88" w14:textId="77777777" w:rsidR="00F07292" w:rsidRDefault="00F07292" w:rsidP="00632DD6">
      <w:r>
        <w:continuationSeparator/>
      </w:r>
    </w:p>
  </w:endnote>
  <w:endnote w:type="continuationNotice" w:id="1">
    <w:p w14:paraId="7D94FBB9" w14:textId="77777777" w:rsidR="00F07292" w:rsidRDefault="00F0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Calibri"/>
    <w:panose1 w:val="00000000000000000000"/>
    <w:charset w:val="4D"/>
    <w:family w:val="swiss"/>
    <w:notTrueType/>
    <w:pitch w:val="variable"/>
    <w:sig w:usb0="8000002F" w:usb1="5000E47B" w:usb2="00000008" w:usb3="00000000" w:csb0="00000001" w:csb1="00000000"/>
  </w:font>
  <w:font w:name="CircularStd-Bold">
    <w:altName w:val="Calibri"/>
    <w:charset w:val="4D"/>
    <w:family w:val="swiss"/>
    <w:pitch w:val="variable"/>
    <w:sig w:usb0="8000002F" w:usb1="5000E47B" w:usb2="00000008"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Std-Book">
    <w:altName w:val="Calibri"/>
    <w:charset w:val="4D"/>
    <w:family w:val="swiss"/>
    <w:pitch w:val="variable"/>
    <w:sig w:usb0="8000002F" w:usb1="5000E47B" w:usb2="00000008" w:usb3="00000000" w:csb0="00000001" w:csb1="00000000"/>
  </w:font>
  <w:font w:name="Circular Std Bold Italic">
    <w:altName w:val="Arial Black"/>
    <w:panose1 w:val="00000000000000000000"/>
    <w:charset w:val="4D"/>
    <w:family w:val="swiss"/>
    <w:notTrueType/>
    <w:pitch w:val="variable"/>
    <w:sig w:usb0="00000003" w:usb1="5000E4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2C04" w14:textId="77777777" w:rsidR="00DC06F9" w:rsidRDefault="00DC06F9" w:rsidP="002464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DB3EC" w14:textId="77777777" w:rsidR="00DC06F9" w:rsidRDefault="00DC06F9" w:rsidP="00DC06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7776" w14:textId="77777777" w:rsidR="00DC06F9" w:rsidRPr="008214D5" w:rsidRDefault="00DC06F9" w:rsidP="0024643C">
    <w:pPr>
      <w:pStyle w:val="Footer"/>
      <w:framePr w:wrap="none" w:vAnchor="text" w:hAnchor="margin" w:xAlign="right" w:y="1"/>
      <w:rPr>
        <w:rStyle w:val="PageNumber"/>
        <w:rFonts w:ascii="Circular Std Bold Italic" w:hAnsi="Circular Std Bold Italic"/>
        <w:b/>
        <w:bCs/>
        <w:sz w:val="16"/>
        <w:szCs w:val="16"/>
      </w:rPr>
    </w:pPr>
    <w:r w:rsidRPr="008214D5">
      <w:rPr>
        <w:rStyle w:val="PageNumber"/>
        <w:rFonts w:ascii="Circular Std Bold Italic" w:hAnsi="Circular Std Bold Italic"/>
        <w:b/>
        <w:bCs/>
        <w:sz w:val="16"/>
        <w:szCs w:val="16"/>
      </w:rPr>
      <w:fldChar w:fldCharType="begin"/>
    </w:r>
    <w:r w:rsidRPr="008214D5">
      <w:rPr>
        <w:rStyle w:val="PageNumber"/>
        <w:rFonts w:ascii="Circular Std Bold Italic" w:hAnsi="Circular Std Bold Italic"/>
        <w:b/>
        <w:bCs/>
        <w:sz w:val="16"/>
        <w:szCs w:val="16"/>
      </w:rPr>
      <w:instrText xml:space="preserve">PAGE  </w:instrText>
    </w:r>
    <w:r w:rsidRPr="008214D5">
      <w:rPr>
        <w:rStyle w:val="PageNumber"/>
        <w:rFonts w:ascii="Circular Std Bold Italic" w:hAnsi="Circular Std Bold Italic"/>
        <w:b/>
        <w:bCs/>
        <w:sz w:val="16"/>
        <w:szCs w:val="16"/>
      </w:rPr>
      <w:fldChar w:fldCharType="separate"/>
    </w:r>
    <w:r w:rsidR="00CD3A8A">
      <w:rPr>
        <w:rStyle w:val="PageNumber"/>
        <w:rFonts w:ascii="Circular Std Bold Italic" w:hAnsi="Circular Std Bold Italic"/>
        <w:b/>
        <w:bCs/>
        <w:noProof/>
        <w:sz w:val="16"/>
        <w:szCs w:val="16"/>
      </w:rPr>
      <w:t>1</w:t>
    </w:r>
    <w:r w:rsidRPr="008214D5">
      <w:rPr>
        <w:rStyle w:val="PageNumber"/>
        <w:rFonts w:ascii="Circular Std Bold Italic" w:hAnsi="Circular Std Bold Italic"/>
        <w:b/>
        <w:bCs/>
        <w:sz w:val="16"/>
        <w:szCs w:val="16"/>
      </w:rPr>
      <w:fldChar w:fldCharType="end"/>
    </w:r>
  </w:p>
  <w:p w14:paraId="7451E3BA" w14:textId="7E20E9FA" w:rsidR="00DC06F9" w:rsidRPr="008214D5" w:rsidRDefault="008214D5" w:rsidP="00DC06F9">
    <w:pPr>
      <w:pStyle w:val="Footer"/>
      <w:ind w:right="360"/>
      <w:rPr>
        <w:rFonts w:ascii="Circular Std Bold Italic" w:hAnsi="Circular Std Bold Italic"/>
        <w:b/>
        <w:bCs/>
        <w:sz w:val="16"/>
        <w:szCs w:val="16"/>
      </w:rPr>
    </w:pPr>
    <w:r w:rsidRPr="008214D5">
      <w:rPr>
        <w:rFonts w:ascii="Circular Std Bold Italic" w:hAnsi="Circular Std Bold Italic"/>
        <w:b/>
        <w:bCs/>
        <w:sz w:val="16"/>
        <w:szCs w:val="16"/>
      </w:rPr>
      <w:t xml:space="preserve">Fluid </w:t>
    </w:r>
    <w:r w:rsidR="00693B21">
      <w:rPr>
        <w:rFonts w:ascii="Circular Std Bold Italic" w:hAnsi="Circular Std Bold Italic"/>
        <w:b/>
        <w:bCs/>
        <w:sz w:val="16"/>
        <w:szCs w:val="16"/>
      </w:rPr>
      <w:t>Branding</w:t>
    </w:r>
    <w:r w:rsidRPr="008214D5">
      <w:rPr>
        <w:rFonts w:ascii="Circular Std Bold Italic" w:hAnsi="Circular Std Bold Italic"/>
        <w:b/>
        <w:bCs/>
        <w:sz w:val="16"/>
        <w:szCs w:val="16"/>
      </w:rPr>
      <w:t xml:space="preserve"> Pty Ltd. ABN 74 097 815 720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6B7D" w14:textId="77777777" w:rsidR="00F07292" w:rsidRDefault="00F07292" w:rsidP="00632DD6">
      <w:r>
        <w:separator/>
      </w:r>
    </w:p>
  </w:footnote>
  <w:footnote w:type="continuationSeparator" w:id="0">
    <w:p w14:paraId="32DB56E6" w14:textId="77777777" w:rsidR="00F07292" w:rsidRDefault="00F07292" w:rsidP="00632DD6">
      <w:r>
        <w:continuationSeparator/>
      </w:r>
    </w:p>
  </w:footnote>
  <w:footnote w:type="continuationNotice" w:id="1">
    <w:p w14:paraId="04CB0C9D" w14:textId="77777777" w:rsidR="00F07292" w:rsidRDefault="00F0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0186" w14:textId="4797256D" w:rsidR="00632DD6" w:rsidRDefault="001E0110">
    <w:pPr>
      <w:pStyle w:val="Header"/>
    </w:pPr>
    <w:r>
      <w:rPr>
        <w:noProof/>
        <w:color w:val="2B579A"/>
        <w:shd w:val="clear" w:color="auto" w:fill="E6E6E6"/>
        <w:lang w:val="en-GB" w:eastAsia="en-GB"/>
      </w:rPr>
      <w:drawing>
        <wp:anchor distT="0" distB="0" distL="114300" distR="114300" simplePos="0" relativeHeight="251658240" behindDoc="0" locked="0" layoutInCell="1" allowOverlap="1" wp14:anchorId="4F67BD79" wp14:editId="3A3969A8">
          <wp:simplePos x="0" y="0"/>
          <wp:positionH relativeFrom="column">
            <wp:posOffset>4820195</wp:posOffset>
          </wp:positionH>
          <wp:positionV relativeFrom="paragraph">
            <wp:posOffset>123302</wp:posOffset>
          </wp:positionV>
          <wp:extent cx="1051560" cy="428236"/>
          <wp:effectExtent l="0" t="0" r="2540" b="3810"/>
          <wp:wrapNone/>
          <wp:docPr id="1767974171" name="Picture 176797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uid_wemakecreativityflow.jpg"/>
                  <pic:cNvPicPr/>
                </pic:nvPicPr>
                <pic:blipFill>
                  <a:blip r:embed="rId1">
                    <a:extLst>
                      <a:ext uri="{28A0092B-C50C-407E-A947-70E740481C1C}">
                        <a14:useLocalDpi xmlns:a14="http://schemas.microsoft.com/office/drawing/2010/main" val="0"/>
                      </a:ext>
                    </a:extLst>
                  </a:blip>
                  <a:stretch>
                    <a:fillRect/>
                  </a:stretch>
                </pic:blipFill>
                <pic:spPr>
                  <a:xfrm>
                    <a:off x="0" y="0"/>
                    <a:ext cx="1059083" cy="4313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qmKjxVGne54ff" int2:id="Dvt9Ij6C">
      <int2:state int2:value="Rejected" int2:type="AugLoop_Text_Critique"/>
    </int2:textHash>
    <int2:textHash int2:hashCode="b7ADEqSp5oInRV" int2:id="XhXfHpiy">
      <int2:state int2:value="Rejected" int2:type="AugLoop_Text_Critique"/>
    </int2:textHash>
    <int2:bookmark int2:bookmarkName="_Int_x3zSRNz1" int2:invalidationBookmarkName="" int2:hashCode="3kPFLD6wUhlLA4" int2:id="twVU1Oer">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249"/>
    <w:multiLevelType w:val="multilevel"/>
    <w:tmpl w:val="C192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1899"/>
    <w:multiLevelType w:val="multilevel"/>
    <w:tmpl w:val="A15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86585"/>
    <w:multiLevelType w:val="multilevel"/>
    <w:tmpl w:val="D628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029A7"/>
    <w:multiLevelType w:val="multilevel"/>
    <w:tmpl w:val="E8A47728"/>
    <w:lvl w:ilvl="0">
      <w:start w:val="1"/>
      <w:numFmt w:val="decimal"/>
      <w:lvlText w:val="%1.0"/>
      <w:lvlJc w:val="left"/>
      <w:pPr>
        <w:ind w:left="360" w:hanging="360"/>
      </w:pPr>
      <w:rPr>
        <w:rFonts w:ascii="Circular Std Book" w:hAnsi="Circular Std Book" w:cs="CircularStd-Bold" w:hint="default"/>
        <w:b w:val="0"/>
        <w:bCs w:val="0"/>
        <w:i w:val="0"/>
        <w:iCs w:val="0"/>
      </w:rPr>
    </w:lvl>
    <w:lvl w:ilvl="1">
      <w:start w:val="1"/>
      <w:numFmt w:val="decimal"/>
      <w:lvlText w:val="%1.%2"/>
      <w:lvlJc w:val="left"/>
      <w:pPr>
        <w:ind w:left="1080" w:hanging="360"/>
      </w:pPr>
      <w:rPr>
        <w:rFonts w:ascii="CircularStd-Bold" w:hAnsi="CircularStd-Bold" w:cs="CircularStd-Bold" w:hint="default"/>
        <w:b/>
      </w:rPr>
    </w:lvl>
    <w:lvl w:ilvl="2">
      <w:start w:val="1"/>
      <w:numFmt w:val="decimal"/>
      <w:lvlText w:val="%1.%2.%3"/>
      <w:lvlJc w:val="left"/>
      <w:pPr>
        <w:ind w:left="2160" w:hanging="720"/>
      </w:pPr>
      <w:rPr>
        <w:rFonts w:ascii="CircularStd-Bold" w:hAnsi="CircularStd-Bold" w:cs="CircularStd-Bold" w:hint="default"/>
        <w:b/>
      </w:rPr>
    </w:lvl>
    <w:lvl w:ilvl="3">
      <w:start w:val="1"/>
      <w:numFmt w:val="decimal"/>
      <w:lvlText w:val="%1.%2.%3.%4"/>
      <w:lvlJc w:val="left"/>
      <w:pPr>
        <w:ind w:left="2880" w:hanging="720"/>
      </w:pPr>
      <w:rPr>
        <w:rFonts w:ascii="CircularStd-Bold" w:hAnsi="CircularStd-Bold" w:cs="CircularStd-Bold" w:hint="default"/>
        <w:b/>
      </w:rPr>
    </w:lvl>
    <w:lvl w:ilvl="4">
      <w:start w:val="1"/>
      <w:numFmt w:val="decimal"/>
      <w:lvlText w:val="%1.%2.%3.%4.%5"/>
      <w:lvlJc w:val="left"/>
      <w:pPr>
        <w:ind w:left="3600" w:hanging="720"/>
      </w:pPr>
      <w:rPr>
        <w:rFonts w:ascii="CircularStd-Bold" w:hAnsi="CircularStd-Bold" w:cs="CircularStd-Bold" w:hint="default"/>
        <w:b/>
      </w:rPr>
    </w:lvl>
    <w:lvl w:ilvl="5">
      <w:start w:val="1"/>
      <w:numFmt w:val="decimal"/>
      <w:lvlText w:val="%1.%2.%3.%4.%5.%6"/>
      <w:lvlJc w:val="left"/>
      <w:pPr>
        <w:ind w:left="4680" w:hanging="1080"/>
      </w:pPr>
      <w:rPr>
        <w:rFonts w:ascii="CircularStd-Bold" w:hAnsi="CircularStd-Bold" w:cs="CircularStd-Bold" w:hint="default"/>
        <w:b/>
      </w:rPr>
    </w:lvl>
    <w:lvl w:ilvl="6">
      <w:start w:val="1"/>
      <w:numFmt w:val="decimal"/>
      <w:lvlText w:val="%1.%2.%3.%4.%5.%6.%7"/>
      <w:lvlJc w:val="left"/>
      <w:pPr>
        <w:ind w:left="5400" w:hanging="1080"/>
      </w:pPr>
      <w:rPr>
        <w:rFonts w:ascii="CircularStd-Bold" w:hAnsi="CircularStd-Bold" w:cs="CircularStd-Bold" w:hint="default"/>
        <w:b/>
      </w:rPr>
    </w:lvl>
    <w:lvl w:ilvl="7">
      <w:start w:val="1"/>
      <w:numFmt w:val="decimal"/>
      <w:lvlText w:val="%1.%2.%3.%4.%5.%6.%7.%8"/>
      <w:lvlJc w:val="left"/>
      <w:pPr>
        <w:ind w:left="6480" w:hanging="1440"/>
      </w:pPr>
      <w:rPr>
        <w:rFonts w:ascii="CircularStd-Bold" w:hAnsi="CircularStd-Bold" w:cs="CircularStd-Bold" w:hint="default"/>
        <w:b/>
      </w:rPr>
    </w:lvl>
    <w:lvl w:ilvl="8">
      <w:start w:val="1"/>
      <w:numFmt w:val="decimal"/>
      <w:lvlText w:val="%1.%2.%3.%4.%5.%6.%7.%8.%9"/>
      <w:lvlJc w:val="left"/>
      <w:pPr>
        <w:ind w:left="7200" w:hanging="1440"/>
      </w:pPr>
      <w:rPr>
        <w:rFonts w:ascii="CircularStd-Bold" w:hAnsi="CircularStd-Bold" w:cs="CircularStd-Bold" w:hint="default"/>
        <w:b/>
      </w:rPr>
    </w:lvl>
  </w:abstractNum>
  <w:abstractNum w:abstractNumId="4" w15:restartNumberingAfterBreak="0">
    <w:nsid w:val="1D94649C"/>
    <w:multiLevelType w:val="multilevel"/>
    <w:tmpl w:val="E926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366D5"/>
    <w:multiLevelType w:val="multilevel"/>
    <w:tmpl w:val="6EA4F2F2"/>
    <w:lvl w:ilvl="0">
      <w:start w:val="1"/>
      <w:numFmt w:val="decimal"/>
      <w:lvlText w:val="%1.0"/>
      <w:lvlJc w:val="left"/>
      <w:pPr>
        <w:ind w:left="360" w:hanging="360"/>
      </w:pPr>
      <w:rPr>
        <w:rFonts w:ascii="Circular Std Book" w:hAnsi="Circular Std Book" w:cs="CircularStd-Bold" w:hint="default"/>
        <w:b w:val="0"/>
        <w:bCs w:val="0"/>
        <w:i w:val="0"/>
        <w:iCs w:val="0"/>
      </w:rPr>
    </w:lvl>
    <w:lvl w:ilvl="1">
      <w:start w:val="1"/>
      <w:numFmt w:val="decimal"/>
      <w:lvlText w:val="%1.%2"/>
      <w:lvlJc w:val="left"/>
      <w:pPr>
        <w:ind w:left="1080" w:hanging="360"/>
      </w:pPr>
      <w:rPr>
        <w:rFonts w:ascii="CircularStd-Bold" w:hAnsi="CircularStd-Bold" w:cs="CircularStd-Bold" w:hint="default"/>
        <w:b/>
      </w:rPr>
    </w:lvl>
    <w:lvl w:ilvl="2">
      <w:start w:val="1"/>
      <w:numFmt w:val="decimal"/>
      <w:lvlText w:val="%1.%2.%3"/>
      <w:lvlJc w:val="left"/>
      <w:pPr>
        <w:ind w:left="2160" w:hanging="720"/>
      </w:pPr>
      <w:rPr>
        <w:rFonts w:ascii="CircularStd-Bold" w:hAnsi="CircularStd-Bold" w:cs="CircularStd-Bold" w:hint="default"/>
        <w:b/>
      </w:rPr>
    </w:lvl>
    <w:lvl w:ilvl="3">
      <w:start w:val="1"/>
      <w:numFmt w:val="decimal"/>
      <w:lvlText w:val="%1.%2.%3.%4"/>
      <w:lvlJc w:val="left"/>
      <w:pPr>
        <w:ind w:left="2880" w:hanging="720"/>
      </w:pPr>
      <w:rPr>
        <w:rFonts w:ascii="CircularStd-Bold" w:hAnsi="CircularStd-Bold" w:cs="CircularStd-Bold" w:hint="default"/>
        <w:b/>
      </w:rPr>
    </w:lvl>
    <w:lvl w:ilvl="4">
      <w:start w:val="1"/>
      <w:numFmt w:val="decimal"/>
      <w:lvlText w:val="%1.%2.%3.%4.%5"/>
      <w:lvlJc w:val="left"/>
      <w:pPr>
        <w:ind w:left="3600" w:hanging="720"/>
      </w:pPr>
      <w:rPr>
        <w:rFonts w:ascii="CircularStd-Bold" w:hAnsi="CircularStd-Bold" w:cs="CircularStd-Bold" w:hint="default"/>
        <w:b/>
      </w:rPr>
    </w:lvl>
    <w:lvl w:ilvl="5">
      <w:start w:val="1"/>
      <w:numFmt w:val="decimal"/>
      <w:lvlText w:val="%1.%2.%3.%4.%5.%6"/>
      <w:lvlJc w:val="left"/>
      <w:pPr>
        <w:ind w:left="4680" w:hanging="1080"/>
      </w:pPr>
      <w:rPr>
        <w:rFonts w:ascii="CircularStd-Bold" w:hAnsi="CircularStd-Bold" w:cs="CircularStd-Bold" w:hint="default"/>
        <w:b/>
      </w:rPr>
    </w:lvl>
    <w:lvl w:ilvl="6">
      <w:start w:val="1"/>
      <w:numFmt w:val="decimal"/>
      <w:lvlText w:val="%1.%2.%3.%4.%5.%6.%7"/>
      <w:lvlJc w:val="left"/>
      <w:pPr>
        <w:ind w:left="5400" w:hanging="1080"/>
      </w:pPr>
      <w:rPr>
        <w:rFonts w:ascii="CircularStd-Bold" w:hAnsi="CircularStd-Bold" w:cs="CircularStd-Bold" w:hint="default"/>
        <w:b/>
      </w:rPr>
    </w:lvl>
    <w:lvl w:ilvl="7">
      <w:start w:val="1"/>
      <w:numFmt w:val="decimal"/>
      <w:lvlText w:val="%1.%2.%3.%4.%5.%6.%7.%8"/>
      <w:lvlJc w:val="left"/>
      <w:pPr>
        <w:ind w:left="6480" w:hanging="1440"/>
      </w:pPr>
      <w:rPr>
        <w:rFonts w:ascii="CircularStd-Bold" w:hAnsi="CircularStd-Bold" w:cs="CircularStd-Bold" w:hint="default"/>
        <w:b/>
      </w:rPr>
    </w:lvl>
    <w:lvl w:ilvl="8">
      <w:start w:val="1"/>
      <w:numFmt w:val="decimal"/>
      <w:lvlText w:val="%1.%2.%3.%4.%5.%6.%7.%8.%9"/>
      <w:lvlJc w:val="left"/>
      <w:pPr>
        <w:ind w:left="7200" w:hanging="1440"/>
      </w:pPr>
      <w:rPr>
        <w:rFonts w:ascii="CircularStd-Bold" w:hAnsi="CircularStd-Bold" w:cs="CircularStd-Bold" w:hint="default"/>
        <w:b/>
      </w:rPr>
    </w:lvl>
  </w:abstractNum>
  <w:abstractNum w:abstractNumId="6" w15:restartNumberingAfterBreak="0">
    <w:nsid w:val="2CF91343"/>
    <w:multiLevelType w:val="multilevel"/>
    <w:tmpl w:val="A378DF74"/>
    <w:lvl w:ilvl="0">
      <w:start w:val="1"/>
      <w:numFmt w:val="decimal"/>
      <w:lvlText w:val="%1.0"/>
      <w:lvlJc w:val="left"/>
      <w:pPr>
        <w:ind w:left="360" w:hanging="360"/>
      </w:pPr>
      <w:rPr>
        <w:rFonts w:ascii="Circular Std Book" w:hAnsi="Circular Std Book" w:cs="CircularStd-Bold" w:hint="default"/>
        <w:b w:val="0"/>
        <w:bCs w:val="0"/>
        <w:i w:val="0"/>
        <w:iCs w:val="0"/>
      </w:rPr>
    </w:lvl>
    <w:lvl w:ilvl="1">
      <w:start w:val="1"/>
      <w:numFmt w:val="decimal"/>
      <w:lvlText w:val="%1.%2"/>
      <w:lvlJc w:val="left"/>
      <w:pPr>
        <w:ind w:left="1080" w:hanging="360"/>
      </w:pPr>
      <w:rPr>
        <w:rFonts w:ascii="CircularStd-Bold" w:hAnsi="CircularStd-Bold" w:cs="CircularStd-Bold" w:hint="default"/>
        <w:b/>
      </w:rPr>
    </w:lvl>
    <w:lvl w:ilvl="2">
      <w:start w:val="1"/>
      <w:numFmt w:val="decimal"/>
      <w:lvlText w:val="%1.%2.%3"/>
      <w:lvlJc w:val="left"/>
      <w:pPr>
        <w:ind w:left="2160" w:hanging="720"/>
      </w:pPr>
      <w:rPr>
        <w:rFonts w:ascii="CircularStd-Bold" w:hAnsi="CircularStd-Bold" w:cs="CircularStd-Bold" w:hint="default"/>
        <w:b/>
      </w:rPr>
    </w:lvl>
    <w:lvl w:ilvl="3">
      <w:start w:val="1"/>
      <w:numFmt w:val="decimal"/>
      <w:lvlText w:val="%1.%2.%3.%4"/>
      <w:lvlJc w:val="left"/>
      <w:pPr>
        <w:ind w:left="2880" w:hanging="720"/>
      </w:pPr>
      <w:rPr>
        <w:rFonts w:ascii="CircularStd-Bold" w:hAnsi="CircularStd-Bold" w:cs="CircularStd-Bold" w:hint="default"/>
        <w:b/>
      </w:rPr>
    </w:lvl>
    <w:lvl w:ilvl="4">
      <w:start w:val="1"/>
      <w:numFmt w:val="decimal"/>
      <w:lvlText w:val="%1.%2.%3.%4.%5"/>
      <w:lvlJc w:val="left"/>
      <w:pPr>
        <w:ind w:left="3600" w:hanging="720"/>
      </w:pPr>
      <w:rPr>
        <w:rFonts w:ascii="CircularStd-Bold" w:hAnsi="CircularStd-Bold" w:cs="CircularStd-Bold" w:hint="default"/>
        <w:b/>
      </w:rPr>
    </w:lvl>
    <w:lvl w:ilvl="5">
      <w:start w:val="1"/>
      <w:numFmt w:val="decimal"/>
      <w:lvlText w:val="%1.%2.%3.%4.%5.%6"/>
      <w:lvlJc w:val="left"/>
      <w:pPr>
        <w:ind w:left="4680" w:hanging="1080"/>
      </w:pPr>
      <w:rPr>
        <w:rFonts w:ascii="CircularStd-Bold" w:hAnsi="CircularStd-Bold" w:cs="CircularStd-Bold" w:hint="default"/>
        <w:b/>
      </w:rPr>
    </w:lvl>
    <w:lvl w:ilvl="6">
      <w:start w:val="1"/>
      <w:numFmt w:val="decimal"/>
      <w:lvlText w:val="%1.%2.%3.%4.%5.%6.%7"/>
      <w:lvlJc w:val="left"/>
      <w:pPr>
        <w:ind w:left="5400" w:hanging="1080"/>
      </w:pPr>
      <w:rPr>
        <w:rFonts w:ascii="CircularStd-Bold" w:hAnsi="CircularStd-Bold" w:cs="CircularStd-Bold" w:hint="default"/>
        <w:b/>
      </w:rPr>
    </w:lvl>
    <w:lvl w:ilvl="7">
      <w:start w:val="1"/>
      <w:numFmt w:val="decimal"/>
      <w:lvlText w:val="%1.%2.%3.%4.%5.%6.%7.%8"/>
      <w:lvlJc w:val="left"/>
      <w:pPr>
        <w:ind w:left="6480" w:hanging="1440"/>
      </w:pPr>
      <w:rPr>
        <w:rFonts w:ascii="CircularStd-Bold" w:hAnsi="CircularStd-Bold" w:cs="CircularStd-Bold" w:hint="default"/>
        <w:b/>
      </w:rPr>
    </w:lvl>
    <w:lvl w:ilvl="8">
      <w:start w:val="1"/>
      <w:numFmt w:val="decimal"/>
      <w:lvlText w:val="%1.%2.%3.%4.%5.%6.%7.%8.%9"/>
      <w:lvlJc w:val="left"/>
      <w:pPr>
        <w:ind w:left="7200" w:hanging="1440"/>
      </w:pPr>
      <w:rPr>
        <w:rFonts w:ascii="CircularStd-Bold" w:hAnsi="CircularStd-Bold" w:cs="CircularStd-Bold" w:hint="default"/>
        <w:b/>
      </w:rPr>
    </w:lvl>
  </w:abstractNum>
  <w:abstractNum w:abstractNumId="7" w15:restartNumberingAfterBreak="0">
    <w:nsid w:val="31F53327"/>
    <w:multiLevelType w:val="multilevel"/>
    <w:tmpl w:val="1E6C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536AE"/>
    <w:multiLevelType w:val="multilevel"/>
    <w:tmpl w:val="B17452B0"/>
    <w:lvl w:ilvl="0">
      <w:start w:val="1"/>
      <w:numFmt w:val="decimal"/>
      <w:lvlText w:val="%1.0"/>
      <w:lvlJc w:val="left"/>
      <w:pPr>
        <w:ind w:left="360" w:hanging="360"/>
      </w:pPr>
      <w:rPr>
        <w:rFonts w:ascii="Circular Std Book" w:hAnsi="Circular Std Book" w:hint="default"/>
        <w:b w:val="0"/>
        <w:bCs w:val="0"/>
        <w:i w:val="0"/>
        <w:i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5555DA"/>
    <w:multiLevelType w:val="multilevel"/>
    <w:tmpl w:val="A46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F4C8F"/>
    <w:multiLevelType w:val="multilevel"/>
    <w:tmpl w:val="8182CA88"/>
    <w:lvl w:ilvl="0">
      <w:start w:val="1"/>
      <w:numFmt w:val="decimal"/>
      <w:lvlText w:val="%1.0"/>
      <w:lvlJc w:val="left"/>
      <w:pPr>
        <w:ind w:left="360" w:hanging="360"/>
      </w:pPr>
      <w:rPr>
        <w:rFonts w:cs="CircularStd-Bold" w:hint="default"/>
      </w:rPr>
    </w:lvl>
    <w:lvl w:ilvl="1">
      <w:start w:val="1"/>
      <w:numFmt w:val="decimal"/>
      <w:lvlText w:val="%1.%2"/>
      <w:lvlJc w:val="left"/>
      <w:pPr>
        <w:ind w:left="1080" w:hanging="360"/>
      </w:pPr>
      <w:rPr>
        <w:rFonts w:cs="CircularStd-Bold" w:hint="default"/>
      </w:rPr>
    </w:lvl>
    <w:lvl w:ilvl="2">
      <w:start w:val="1"/>
      <w:numFmt w:val="decimal"/>
      <w:lvlText w:val="%1.%2.%3"/>
      <w:lvlJc w:val="left"/>
      <w:pPr>
        <w:ind w:left="2160" w:hanging="720"/>
      </w:pPr>
      <w:rPr>
        <w:rFonts w:cs="CircularStd-Bold" w:hint="default"/>
      </w:rPr>
    </w:lvl>
    <w:lvl w:ilvl="3">
      <w:start w:val="1"/>
      <w:numFmt w:val="decimal"/>
      <w:lvlText w:val="%1.%2.%3.%4"/>
      <w:lvlJc w:val="left"/>
      <w:pPr>
        <w:ind w:left="2880" w:hanging="720"/>
      </w:pPr>
      <w:rPr>
        <w:rFonts w:cs="CircularStd-Bold" w:hint="default"/>
      </w:rPr>
    </w:lvl>
    <w:lvl w:ilvl="4">
      <w:start w:val="1"/>
      <w:numFmt w:val="decimal"/>
      <w:lvlText w:val="%1.%2.%3.%4.%5"/>
      <w:lvlJc w:val="left"/>
      <w:pPr>
        <w:ind w:left="3600" w:hanging="720"/>
      </w:pPr>
      <w:rPr>
        <w:rFonts w:cs="CircularStd-Bold" w:hint="default"/>
      </w:rPr>
    </w:lvl>
    <w:lvl w:ilvl="5">
      <w:start w:val="1"/>
      <w:numFmt w:val="decimal"/>
      <w:lvlText w:val="%1.%2.%3.%4.%5.%6"/>
      <w:lvlJc w:val="left"/>
      <w:pPr>
        <w:ind w:left="4680" w:hanging="1080"/>
      </w:pPr>
      <w:rPr>
        <w:rFonts w:cs="CircularStd-Bold" w:hint="default"/>
      </w:rPr>
    </w:lvl>
    <w:lvl w:ilvl="6">
      <w:start w:val="1"/>
      <w:numFmt w:val="decimal"/>
      <w:lvlText w:val="%1.%2.%3.%4.%5.%6.%7"/>
      <w:lvlJc w:val="left"/>
      <w:pPr>
        <w:ind w:left="5400" w:hanging="1080"/>
      </w:pPr>
      <w:rPr>
        <w:rFonts w:cs="CircularStd-Bold" w:hint="default"/>
      </w:rPr>
    </w:lvl>
    <w:lvl w:ilvl="7">
      <w:start w:val="1"/>
      <w:numFmt w:val="decimal"/>
      <w:lvlText w:val="%1.%2.%3.%4.%5.%6.%7.%8"/>
      <w:lvlJc w:val="left"/>
      <w:pPr>
        <w:ind w:left="6480" w:hanging="1440"/>
      </w:pPr>
      <w:rPr>
        <w:rFonts w:cs="CircularStd-Bold" w:hint="default"/>
      </w:rPr>
    </w:lvl>
    <w:lvl w:ilvl="8">
      <w:start w:val="1"/>
      <w:numFmt w:val="decimal"/>
      <w:lvlText w:val="%1.%2.%3.%4.%5.%6.%7.%8.%9"/>
      <w:lvlJc w:val="left"/>
      <w:pPr>
        <w:ind w:left="7200" w:hanging="1440"/>
      </w:pPr>
      <w:rPr>
        <w:rFonts w:cs="CircularStd-Bold" w:hint="default"/>
      </w:rPr>
    </w:lvl>
  </w:abstractNum>
  <w:abstractNum w:abstractNumId="11" w15:restartNumberingAfterBreak="0">
    <w:nsid w:val="43CE779E"/>
    <w:multiLevelType w:val="multilevel"/>
    <w:tmpl w:val="9410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74D41"/>
    <w:multiLevelType w:val="multilevel"/>
    <w:tmpl w:val="D32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314FC"/>
    <w:multiLevelType w:val="multilevel"/>
    <w:tmpl w:val="756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83CF2"/>
    <w:multiLevelType w:val="multilevel"/>
    <w:tmpl w:val="0644DC1E"/>
    <w:lvl w:ilvl="0">
      <w:start w:val="1"/>
      <w:numFmt w:val="decimal"/>
      <w:lvlText w:val="%1.0"/>
      <w:lvlJc w:val="left"/>
      <w:pPr>
        <w:ind w:left="360" w:hanging="360"/>
      </w:pPr>
      <w:rPr>
        <w:rFonts w:ascii="Circular Std Book" w:hAnsi="Circular Std Book" w:cs="CircularStd-Bold" w:hint="default"/>
        <w:b w:val="0"/>
        <w:bCs w:val="0"/>
        <w:i w:val="0"/>
        <w:iCs w:val="0"/>
      </w:rPr>
    </w:lvl>
    <w:lvl w:ilvl="1">
      <w:start w:val="1"/>
      <w:numFmt w:val="decimal"/>
      <w:lvlText w:val="%1.%2"/>
      <w:lvlJc w:val="left"/>
      <w:pPr>
        <w:ind w:left="1080" w:hanging="360"/>
      </w:pPr>
      <w:rPr>
        <w:rFonts w:ascii="CircularStd-Bold" w:hAnsi="CircularStd-Bold" w:cs="CircularStd-Bold" w:hint="default"/>
        <w:b/>
      </w:rPr>
    </w:lvl>
    <w:lvl w:ilvl="2">
      <w:start w:val="1"/>
      <w:numFmt w:val="decimal"/>
      <w:lvlText w:val="%1.%2.%3"/>
      <w:lvlJc w:val="left"/>
      <w:pPr>
        <w:ind w:left="2160" w:hanging="720"/>
      </w:pPr>
      <w:rPr>
        <w:rFonts w:ascii="CircularStd-Bold" w:hAnsi="CircularStd-Bold" w:cs="CircularStd-Bold" w:hint="default"/>
        <w:b/>
      </w:rPr>
    </w:lvl>
    <w:lvl w:ilvl="3">
      <w:start w:val="1"/>
      <w:numFmt w:val="decimal"/>
      <w:lvlText w:val="%1.%2.%3.%4"/>
      <w:lvlJc w:val="left"/>
      <w:pPr>
        <w:ind w:left="2880" w:hanging="720"/>
      </w:pPr>
      <w:rPr>
        <w:rFonts w:ascii="CircularStd-Bold" w:hAnsi="CircularStd-Bold" w:cs="CircularStd-Bold" w:hint="default"/>
        <w:b/>
      </w:rPr>
    </w:lvl>
    <w:lvl w:ilvl="4">
      <w:start w:val="1"/>
      <w:numFmt w:val="decimal"/>
      <w:lvlText w:val="%1.%2.%3.%4.%5"/>
      <w:lvlJc w:val="left"/>
      <w:pPr>
        <w:ind w:left="3600" w:hanging="720"/>
      </w:pPr>
      <w:rPr>
        <w:rFonts w:ascii="CircularStd-Bold" w:hAnsi="CircularStd-Bold" w:cs="CircularStd-Bold" w:hint="default"/>
        <w:b/>
      </w:rPr>
    </w:lvl>
    <w:lvl w:ilvl="5">
      <w:start w:val="1"/>
      <w:numFmt w:val="decimal"/>
      <w:lvlText w:val="%1.%2.%3.%4.%5.%6"/>
      <w:lvlJc w:val="left"/>
      <w:pPr>
        <w:ind w:left="4680" w:hanging="1080"/>
      </w:pPr>
      <w:rPr>
        <w:rFonts w:ascii="CircularStd-Bold" w:hAnsi="CircularStd-Bold" w:cs="CircularStd-Bold" w:hint="default"/>
        <w:b/>
      </w:rPr>
    </w:lvl>
    <w:lvl w:ilvl="6">
      <w:start w:val="1"/>
      <w:numFmt w:val="decimal"/>
      <w:lvlText w:val="%1.%2.%3.%4.%5.%6.%7"/>
      <w:lvlJc w:val="left"/>
      <w:pPr>
        <w:ind w:left="5400" w:hanging="1080"/>
      </w:pPr>
      <w:rPr>
        <w:rFonts w:ascii="CircularStd-Bold" w:hAnsi="CircularStd-Bold" w:cs="CircularStd-Bold" w:hint="default"/>
        <w:b/>
      </w:rPr>
    </w:lvl>
    <w:lvl w:ilvl="7">
      <w:start w:val="1"/>
      <w:numFmt w:val="decimal"/>
      <w:lvlText w:val="%1.%2.%3.%4.%5.%6.%7.%8"/>
      <w:lvlJc w:val="left"/>
      <w:pPr>
        <w:ind w:left="6480" w:hanging="1440"/>
      </w:pPr>
      <w:rPr>
        <w:rFonts w:ascii="CircularStd-Bold" w:hAnsi="CircularStd-Bold" w:cs="CircularStd-Bold" w:hint="default"/>
        <w:b/>
      </w:rPr>
    </w:lvl>
    <w:lvl w:ilvl="8">
      <w:start w:val="1"/>
      <w:numFmt w:val="decimal"/>
      <w:lvlText w:val="%1.%2.%3.%4.%5.%6.%7.%8.%9"/>
      <w:lvlJc w:val="left"/>
      <w:pPr>
        <w:ind w:left="7200" w:hanging="1440"/>
      </w:pPr>
      <w:rPr>
        <w:rFonts w:ascii="CircularStd-Bold" w:hAnsi="CircularStd-Bold" w:cs="CircularStd-Bold" w:hint="default"/>
        <w:b/>
      </w:rPr>
    </w:lvl>
  </w:abstractNum>
  <w:abstractNum w:abstractNumId="15" w15:restartNumberingAfterBreak="0">
    <w:nsid w:val="54807E4F"/>
    <w:multiLevelType w:val="multilevel"/>
    <w:tmpl w:val="D25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B0A6D"/>
    <w:multiLevelType w:val="multilevel"/>
    <w:tmpl w:val="636A727C"/>
    <w:lvl w:ilvl="0">
      <w:start w:val="1"/>
      <w:numFmt w:val="decimal"/>
      <w:lvlText w:val="%1.0"/>
      <w:lvlJc w:val="left"/>
      <w:pPr>
        <w:ind w:left="360" w:hanging="360"/>
      </w:pPr>
      <w:rPr>
        <w:rFonts w:ascii="Circular Std Book" w:hAnsi="Circular Std Book" w:cs="CircularStd-Bold" w:hint="default"/>
        <w:b w:val="0"/>
      </w:rPr>
    </w:lvl>
    <w:lvl w:ilvl="1">
      <w:start w:val="1"/>
      <w:numFmt w:val="decimal"/>
      <w:lvlText w:val="%1.%2"/>
      <w:lvlJc w:val="left"/>
      <w:pPr>
        <w:ind w:left="1080" w:hanging="360"/>
      </w:pPr>
      <w:rPr>
        <w:rFonts w:ascii="Circular Std Book" w:hAnsi="Circular Std Book" w:cs="CircularStd-Bold" w:hint="default"/>
        <w:b w:val="0"/>
      </w:rPr>
    </w:lvl>
    <w:lvl w:ilvl="2">
      <w:start w:val="1"/>
      <w:numFmt w:val="decimal"/>
      <w:lvlText w:val="%1.%2.%3"/>
      <w:lvlJc w:val="left"/>
      <w:pPr>
        <w:ind w:left="2160" w:hanging="720"/>
      </w:pPr>
      <w:rPr>
        <w:rFonts w:ascii="Circular Std Book" w:hAnsi="Circular Std Book" w:cs="CircularStd-Bold" w:hint="default"/>
        <w:b w:val="0"/>
      </w:rPr>
    </w:lvl>
    <w:lvl w:ilvl="3">
      <w:start w:val="1"/>
      <w:numFmt w:val="decimal"/>
      <w:lvlText w:val="%1.%2.%3.%4"/>
      <w:lvlJc w:val="left"/>
      <w:pPr>
        <w:ind w:left="2880" w:hanging="720"/>
      </w:pPr>
      <w:rPr>
        <w:rFonts w:ascii="Circular Std Book" w:hAnsi="Circular Std Book" w:cs="CircularStd-Bold" w:hint="default"/>
        <w:b w:val="0"/>
      </w:rPr>
    </w:lvl>
    <w:lvl w:ilvl="4">
      <w:start w:val="1"/>
      <w:numFmt w:val="decimal"/>
      <w:lvlText w:val="%1.%2.%3.%4.%5"/>
      <w:lvlJc w:val="left"/>
      <w:pPr>
        <w:ind w:left="3960" w:hanging="1080"/>
      </w:pPr>
      <w:rPr>
        <w:rFonts w:ascii="Circular Std Book" w:hAnsi="Circular Std Book" w:cs="CircularStd-Bold" w:hint="default"/>
        <w:b w:val="0"/>
      </w:rPr>
    </w:lvl>
    <w:lvl w:ilvl="5">
      <w:start w:val="1"/>
      <w:numFmt w:val="decimal"/>
      <w:lvlText w:val="%1.%2.%3.%4.%5.%6"/>
      <w:lvlJc w:val="left"/>
      <w:pPr>
        <w:ind w:left="5040" w:hanging="1440"/>
      </w:pPr>
      <w:rPr>
        <w:rFonts w:ascii="Circular Std Book" w:hAnsi="Circular Std Book" w:cs="CircularStd-Bold" w:hint="default"/>
        <w:b w:val="0"/>
      </w:rPr>
    </w:lvl>
    <w:lvl w:ilvl="6">
      <w:start w:val="1"/>
      <w:numFmt w:val="decimal"/>
      <w:lvlText w:val="%1.%2.%3.%4.%5.%6.%7"/>
      <w:lvlJc w:val="left"/>
      <w:pPr>
        <w:ind w:left="5760" w:hanging="1440"/>
      </w:pPr>
      <w:rPr>
        <w:rFonts w:ascii="Circular Std Book" w:hAnsi="Circular Std Book" w:cs="CircularStd-Bold" w:hint="default"/>
        <w:b w:val="0"/>
      </w:rPr>
    </w:lvl>
    <w:lvl w:ilvl="7">
      <w:start w:val="1"/>
      <w:numFmt w:val="decimal"/>
      <w:lvlText w:val="%1.%2.%3.%4.%5.%6.%7.%8"/>
      <w:lvlJc w:val="left"/>
      <w:pPr>
        <w:ind w:left="6840" w:hanging="1800"/>
      </w:pPr>
      <w:rPr>
        <w:rFonts w:ascii="Circular Std Book" w:hAnsi="Circular Std Book" w:cs="CircularStd-Bold" w:hint="default"/>
        <w:b w:val="0"/>
      </w:rPr>
    </w:lvl>
    <w:lvl w:ilvl="8">
      <w:start w:val="1"/>
      <w:numFmt w:val="decimal"/>
      <w:lvlText w:val="%1.%2.%3.%4.%5.%6.%7.%8.%9"/>
      <w:lvlJc w:val="left"/>
      <w:pPr>
        <w:ind w:left="7560" w:hanging="1800"/>
      </w:pPr>
      <w:rPr>
        <w:rFonts w:ascii="Circular Std Book" w:hAnsi="Circular Std Book" w:cs="CircularStd-Bold" w:hint="default"/>
        <w:b w:val="0"/>
      </w:rPr>
    </w:lvl>
  </w:abstractNum>
  <w:abstractNum w:abstractNumId="17" w15:restartNumberingAfterBreak="0">
    <w:nsid w:val="57B46C80"/>
    <w:multiLevelType w:val="multilevel"/>
    <w:tmpl w:val="6660E290"/>
    <w:lvl w:ilvl="0">
      <w:start w:val="1"/>
      <w:numFmt w:val="decimal"/>
      <w:lvlText w:val="%1.0"/>
      <w:lvlJc w:val="left"/>
      <w:pPr>
        <w:ind w:left="360" w:hanging="360"/>
      </w:pPr>
      <w:rPr>
        <w:rFonts w:cs="CircularStd-Bold" w:hint="default"/>
      </w:rPr>
    </w:lvl>
    <w:lvl w:ilvl="1">
      <w:start w:val="1"/>
      <w:numFmt w:val="decimal"/>
      <w:lvlText w:val="%1.%2"/>
      <w:lvlJc w:val="left"/>
      <w:pPr>
        <w:ind w:left="1080" w:hanging="360"/>
      </w:pPr>
      <w:rPr>
        <w:rFonts w:cs="CircularStd-Bold" w:hint="default"/>
      </w:rPr>
    </w:lvl>
    <w:lvl w:ilvl="2">
      <w:start w:val="1"/>
      <w:numFmt w:val="decimal"/>
      <w:lvlText w:val="%1.%2.%3"/>
      <w:lvlJc w:val="left"/>
      <w:pPr>
        <w:ind w:left="2160" w:hanging="720"/>
      </w:pPr>
      <w:rPr>
        <w:rFonts w:cs="CircularStd-Bold" w:hint="default"/>
      </w:rPr>
    </w:lvl>
    <w:lvl w:ilvl="3">
      <w:start w:val="1"/>
      <w:numFmt w:val="decimal"/>
      <w:lvlText w:val="%1.%2.%3.%4"/>
      <w:lvlJc w:val="left"/>
      <w:pPr>
        <w:ind w:left="2880" w:hanging="720"/>
      </w:pPr>
      <w:rPr>
        <w:rFonts w:cs="CircularStd-Bold" w:hint="default"/>
      </w:rPr>
    </w:lvl>
    <w:lvl w:ilvl="4">
      <w:start w:val="1"/>
      <w:numFmt w:val="decimal"/>
      <w:lvlText w:val="%1.%2.%3.%4.%5"/>
      <w:lvlJc w:val="left"/>
      <w:pPr>
        <w:ind w:left="3600" w:hanging="720"/>
      </w:pPr>
      <w:rPr>
        <w:rFonts w:cs="CircularStd-Bold" w:hint="default"/>
      </w:rPr>
    </w:lvl>
    <w:lvl w:ilvl="5">
      <w:start w:val="1"/>
      <w:numFmt w:val="decimal"/>
      <w:lvlText w:val="%1.%2.%3.%4.%5.%6"/>
      <w:lvlJc w:val="left"/>
      <w:pPr>
        <w:ind w:left="4680" w:hanging="1080"/>
      </w:pPr>
      <w:rPr>
        <w:rFonts w:cs="CircularStd-Bold" w:hint="default"/>
      </w:rPr>
    </w:lvl>
    <w:lvl w:ilvl="6">
      <w:start w:val="1"/>
      <w:numFmt w:val="decimal"/>
      <w:lvlText w:val="%1.%2.%3.%4.%5.%6.%7"/>
      <w:lvlJc w:val="left"/>
      <w:pPr>
        <w:ind w:left="5400" w:hanging="1080"/>
      </w:pPr>
      <w:rPr>
        <w:rFonts w:cs="CircularStd-Bold" w:hint="default"/>
      </w:rPr>
    </w:lvl>
    <w:lvl w:ilvl="7">
      <w:start w:val="1"/>
      <w:numFmt w:val="decimal"/>
      <w:lvlText w:val="%1.%2.%3.%4.%5.%6.%7.%8"/>
      <w:lvlJc w:val="left"/>
      <w:pPr>
        <w:ind w:left="6480" w:hanging="1440"/>
      </w:pPr>
      <w:rPr>
        <w:rFonts w:cs="CircularStd-Bold" w:hint="default"/>
      </w:rPr>
    </w:lvl>
    <w:lvl w:ilvl="8">
      <w:start w:val="1"/>
      <w:numFmt w:val="decimal"/>
      <w:lvlText w:val="%1.%2.%3.%4.%5.%6.%7.%8.%9"/>
      <w:lvlJc w:val="left"/>
      <w:pPr>
        <w:ind w:left="7200" w:hanging="1440"/>
      </w:pPr>
      <w:rPr>
        <w:rFonts w:cs="CircularStd-Bold" w:hint="default"/>
      </w:rPr>
    </w:lvl>
  </w:abstractNum>
  <w:abstractNum w:abstractNumId="18" w15:restartNumberingAfterBreak="0">
    <w:nsid w:val="59EE4894"/>
    <w:multiLevelType w:val="multilevel"/>
    <w:tmpl w:val="476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3C24C2"/>
    <w:multiLevelType w:val="multilevel"/>
    <w:tmpl w:val="B6E884FA"/>
    <w:lvl w:ilvl="0">
      <w:start w:val="1"/>
      <w:numFmt w:val="decimal"/>
      <w:lvlText w:val="%1.0"/>
      <w:lvlJc w:val="left"/>
      <w:pPr>
        <w:ind w:left="360" w:hanging="360"/>
      </w:pPr>
      <w:rPr>
        <w:rFonts w:cs="CircularStd-Bold" w:hint="default"/>
      </w:rPr>
    </w:lvl>
    <w:lvl w:ilvl="1">
      <w:start w:val="1"/>
      <w:numFmt w:val="decimal"/>
      <w:lvlText w:val="%1.%2"/>
      <w:lvlJc w:val="left"/>
      <w:pPr>
        <w:ind w:left="1080" w:hanging="360"/>
      </w:pPr>
      <w:rPr>
        <w:rFonts w:cs="CircularStd-Bold" w:hint="default"/>
      </w:rPr>
    </w:lvl>
    <w:lvl w:ilvl="2">
      <w:start w:val="1"/>
      <w:numFmt w:val="decimal"/>
      <w:lvlText w:val="%1.%2.%3"/>
      <w:lvlJc w:val="left"/>
      <w:pPr>
        <w:ind w:left="2160" w:hanging="720"/>
      </w:pPr>
      <w:rPr>
        <w:rFonts w:cs="CircularStd-Bold" w:hint="default"/>
      </w:rPr>
    </w:lvl>
    <w:lvl w:ilvl="3">
      <w:start w:val="1"/>
      <w:numFmt w:val="decimal"/>
      <w:lvlText w:val="%1.%2.%3.%4"/>
      <w:lvlJc w:val="left"/>
      <w:pPr>
        <w:ind w:left="2880" w:hanging="720"/>
      </w:pPr>
      <w:rPr>
        <w:rFonts w:cs="CircularStd-Bold" w:hint="default"/>
      </w:rPr>
    </w:lvl>
    <w:lvl w:ilvl="4">
      <w:start w:val="1"/>
      <w:numFmt w:val="decimal"/>
      <w:lvlText w:val="%1.%2.%3.%4.%5"/>
      <w:lvlJc w:val="left"/>
      <w:pPr>
        <w:ind w:left="3600" w:hanging="720"/>
      </w:pPr>
      <w:rPr>
        <w:rFonts w:cs="CircularStd-Bold" w:hint="default"/>
      </w:rPr>
    </w:lvl>
    <w:lvl w:ilvl="5">
      <w:start w:val="1"/>
      <w:numFmt w:val="decimal"/>
      <w:lvlText w:val="%1.%2.%3.%4.%5.%6"/>
      <w:lvlJc w:val="left"/>
      <w:pPr>
        <w:ind w:left="4680" w:hanging="1080"/>
      </w:pPr>
      <w:rPr>
        <w:rFonts w:cs="CircularStd-Bold" w:hint="default"/>
      </w:rPr>
    </w:lvl>
    <w:lvl w:ilvl="6">
      <w:start w:val="1"/>
      <w:numFmt w:val="decimal"/>
      <w:lvlText w:val="%1.%2.%3.%4.%5.%6.%7"/>
      <w:lvlJc w:val="left"/>
      <w:pPr>
        <w:ind w:left="5400" w:hanging="1080"/>
      </w:pPr>
      <w:rPr>
        <w:rFonts w:cs="CircularStd-Bold" w:hint="default"/>
      </w:rPr>
    </w:lvl>
    <w:lvl w:ilvl="7">
      <w:start w:val="1"/>
      <w:numFmt w:val="decimal"/>
      <w:lvlText w:val="%1.%2.%3.%4.%5.%6.%7.%8"/>
      <w:lvlJc w:val="left"/>
      <w:pPr>
        <w:ind w:left="6480" w:hanging="1440"/>
      </w:pPr>
      <w:rPr>
        <w:rFonts w:cs="CircularStd-Bold" w:hint="default"/>
      </w:rPr>
    </w:lvl>
    <w:lvl w:ilvl="8">
      <w:start w:val="1"/>
      <w:numFmt w:val="decimal"/>
      <w:lvlText w:val="%1.%2.%3.%4.%5.%6.%7.%8.%9"/>
      <w:lvlJc w:val="left"/>
      <w:pPr>
        <w:ind w:left="7200" w:hanging="1440"/>
      </w:pPr>
      <w:rPr>
        <w:rFonts w:cs="CircularStd-Bold" w:hint="default"/>
      </w:rPr>
    </w:lvl>
  </w:abstractNum>
  <w:abstractNum w:abstractNumId="20" w15:restartNumberingAfterBreak="0">
    <w:nsid w:val="6F3523E4"/>
    <w:multiLevelType w:val="multilevel"/>
    <w:tmpl w:val="185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35613"/>
    <w:multiLevelType w:val="multilevel"/>
    <w:tmpl w:val="D8B8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4D3F2A"/>
    <w:multiLevelType w:val="multilevel"/>
    <w:tmpl w:val="FEA8F8A2"/>
    <w:lvl w:ilvl="0">
      <w:start w:val="1"/>
      <w:numFmt w:val="decimal"/>
      <w:lvlText w:val="%1.0"/>
      <w:lvlJc w:val="left"/>
      <w:pPr>
        <w:ind w:left="360" w:hanging="360"/>
      </w:pPr>
      <w:rPr>
        <w:rFonts w:ascii="Circular Std Book" w:hAnsi="Circular Std Book" w:cs="CircularStd-Bold" w:hint="default"/>
      </w:rPr>
    </w:lvl>
    <w:lvl w:ilvl="1">
      <w:start w:val="1"/>
      <w:numFmt w:val="decimal"/>
      <w:lvlText w:val="%1.%2"/>
      <w:lvlJc w:val="left"/>
      <w:pPr>
        <w:ind w:left="1080" w:hanging="360"/>
      </w:pPr>
      <w:rPr>
        <w:rFonts w:ascii="Circular Std Book" w:hAnsi="Circular Std Book" w:cs="CircularStd-Bold" w:hint="default"/>
      </w:rPr>
    </w:lvl>
    <w:lvl w:ilvl="2">
      <w:start w:val="1"/>
      <w:numFmt w:val="decimal"/>
      <w:lvlText w:val="%1.%2.%3"/>
      <w:lvlJc w:val="left"/>
      <w:pPr>
        <w:ind w:left="2160" w:hanging="720"/>
      </w:pPr>
      <w:rPr>
        <w:rFonts w:ascii="Circular Std Book" w:hAnsi="Circular Std Book" w:cs="CircularStd-Bold" w:hint="default"/>
      </w:rPr>
    </w:lvl>
    <w:lvl w:ilvl="3">
      <w:start w:val="1"/>
      <w:numFmt w:val="decimal"/>
      <w:lvlText w:val="%1.%2.%3.%4"/>
      <w:lvlJc w:val="left"/>
      <w:pPr>
        <w:ind w:left="2880" w:hanging="720"/>
      </w:pPr>
      <w:rPr>
        <w:rFonts w:ascii="Circular Std Book" w:hAnsi="Circular Std Book" w:cs="CircularStd-Bold" w:hint="default"/>
      </w:rPr>
    </w:lvl>
    <w:lvl w:ilvl="4">
      <w:start w:val="1"/>
      <w:numFmt w:val="decimal"/>
      <w:lvlText w:val="%1.%2.%3.%4.%5"/>
      <w:lvlJc w:val="left"/>
      <w:pPr>
        <w:ind w:left="3960" w:hanging="1080"/>
      </w:pPr>
      <w:rPr>
        <w:rFonts w:ascii="Circular Std Book" w:hAnsi="Circular Std Book" w:cs="CircularStd-Bold" w:hint="default"/>
      </w:rPr>
    </w:lvl>
    <w:lvl w:ilvl="5">
      <w:start w:val="1"/>
      <w:numFmt w:val="decimal"/>
      <w:lvlText w:val="%1.%2.%3.%4.%5.%6"/>
      <w:lvlJc w:val="left"/>
      <w:pPr>
        <w:ind w:left="4680" w:hanging="1080"/>
      </w:pPr>
      <w:rPr>
        <w:rFonts w:ascii="Circular Std Book" w:hAnsi="Circular Std Book" w:cs="CircularStd-Bold" w:hint="default"/>
      </w:rPr>
    </w:lvl>
    <w:lvl w:ilvl="6">
      <w:start w:val="1"/>
      <w:numFmt w:val="decimal"/>
      <w:lvlText w:val="%1.%2.%3.%4.%5.%6.%7"/>
      <w:lvlJc w:val="left"/>
      <w:pPr>
        <w:ind w:left="5760" w:hanging="1440"/>
      </w:pPr>
      <w:rPr>
        <w:rFonts w:ascii="Circular Std Book" w:hAnsi="Circular Std Book" w:cs="CircularStd-Bold" w:hint="default"/>
      </w:rPr>
    </w:lvl>
    <w:lvl w:ilvl="7">
      <w:start w:val="1"/>
      <w:numFmt w:val="decimal"/>
      <w:lvlText w:val="%1.%2.%3.%4.%5.%6.%7.%8"/>
      <w:lvlJc w:val="left"/>
      <w:pPr>
        <w:ind w:left="6480" w:hanging="1440"/>
      </w:pPr>
      <w:rPr>
        <w:rFonts w:ascii="Circular Std Book" w:hAnsi="Circular Std Book" w:cs="CircularStd-Bold" w:hint="default"/>
      </w:rPr>
    </w:lvl>
    <w:lvl w:ilvl="8">
      <w:start w:val="1"/>
      <w:numFmt w:val="decimal"/>
      <w:lvlText w:val="%1.%2.%3.%4.%5.%6.%7.%8.%9"/>
      <w:lvlJc w:val="left"/>
      <w:pPr>
        <w:ind w:left="7560" w:hanging="1800"/>
      </w:pPr>
      <w:rPr>
        <w:rFonts w:ascii="Circular Std Book" w:hAnsi="Circular Std Book" w:cs="CircularStd-Bold" w:hint="default"/>
      </w:rPr>
    </w:lvl>
  </w:abstractNum>
  <w:num w:numId="1" w16cid:durableId="362898285">
    <w:abstractNumId w:val="10"/>
  </w:num>
  <w:num w:numId="2" w16cid:durableId="1484925234">
    <w:abstractNumId w:val="8"/>
  </w:num>
  <w:num w:numId="3" w16cid:durableId="557017393">
    <w:abstractNumId w:val="17"/>
  </w:num>
  <w:num w:numId="4" w16cid:durableId="645281317">
    <w:abstractNumId w:val="19"/>
  </w:num>
  <w:num w:numId="5" w16cid:durableId="912929295">
    <w:abstractNumId w:val="5"/>
  </w:num>
  <w:num w:numId="6" w16cid:durableId="175968553">
    <w:abstractNumId w:val="6"/>
  </w:num>
  <w:num w:numId="7" w16cid:durableId="1473862493">
    <w:abstractNumId w:val="14"/>
  </w:num>
  <w:num w:numId="8" w16cid:durableId="1944265036">
    <w:abstractNumId w:val="3"/>
  </w:num>
  <w:num w:numId="9" w16cid:durableId="377632348">
    <w:abstractNumId w:val="16"/>
  </w:num>
  <w:num w:numId="10" w16cid:durableId="93986860">
    <w:abstractNumId w:val="22"/>
  </w:num>
  <w:num w:numId="11" w16cid:durableId="1258716293">
    <w:abstractNumId w:val="21"/>
  </w:num>
  <w:num w:numId="12" w16cid:durableId="1227032055">
    <w:abstractNumId w:val="1"/>
  </w:num>
  <w:num w:numId="13" w16cid:durableId="119347568">
    <w:abstractNumId w:val="9"/>
  </w:num>
  <w:num w:numId="14" w16cid:durableId="624501999">
    <w:abstractNumId w:val="15"/>
  </w:num>
  <w:num w:numId="15" w16cid:durableId="780031109">
    <w:abstractNumId w:val="11"/>
  </w:num>
  <w:num w:numId="16" w16cid:durableId="670718175">
    <w:abstractNumId w:val="7"/>
  </w:num>
  <w:num w:numId="17" w16cid:durableId="770590162">
    <w:abstractNumId w:val="18"/>
  </w:num>
  <w:num w:numId="18" w16cid:durableId="1565801581">
    <w:abstractNumId w:val="12"/>
  </w:num>
  <w:num w:numId="19" w16cid:durableId="1773042625">
    <w:abstractNumId w:val="4"/>
  </w:num>
  <w:num w:numId="20" w16cid:durableId="2126264991">
    <w:abstractNumId w:val="20"/>
  </w:num>
  <w:num w:numId="21" w16cid:durableId="1171487004">
    <w:abstractNumId w:val="13"/>
  </w:num>
  <w:num w:numId="22" w16cid:durableId="1775829871">
    <w:abstractNumId w:val="0"/>
  </w:num>
  <w:num w:numId="23" w16cid:durableId="190047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D6"/>
    <w:rsid w:val="00022FD9"/>
    <w:rsid w:val="00023B14"/>
    <w:rsid w:val="00024459"/>
    <w:rsid w:val="00025439"/>
    <w:rsid w:val="00027644"/>
    <w:rsid w:val="0003121E"/>
    <w:rsid w:val="0003253D"/>
    <w:rsid w:val="000335C7"/>
    <w:rsid w:val="00035E61"/>
    <w:rsid w:val="000416BE"/>
    <w:rsid w:val="00052EBA"/>
    <w:rsid w:val="00061709"/>
    <w:rsid w:val="00061B5F"/>
    <w:rsid w:val="00070D0D"/>
    <w:rsid w:val="000712B3"/>
    <w:rsid w:val="00072D20"/>
    <w:rsid w:val="000752FF"/>
    <w:rsid w:val="00082B47"/>
    <w:rsid w:val="000A0CBB"/>
    <w:rsid w:val="000A670B"/>
    <w:rsid w:val="000B4FC0"/>
    <w:rsid w:val="000C29F9"/>
    <w:rsid w:val="000C5996"/>
    <w:rsid w:val="000C5DD4"/>
    <w:rsid w:val="000C6F71"/>
    <w:rsid w:val="000D6239"/>
    <w:rsid w:val="000E50A2"/>
    <w:rsid w:val="000E5E9B"/>
    <w:rsid w:val="00107D9D"/>
    <w:rsid w:val="001140C8"/>
    <w:rsid w:val="00123178"/>
    <w:rsid w:val="00132E21"/>
    <w:rsid w:val="00136437"/>
    <w:rsid w:val="00137CE5"/>
    <w:rsid w:val="00144931"/>
    <w:rsid w:val="001610DA"/>
    <w:rsid w:val="00161753"/>
    <w:rsid w:val="001661AD"/>
    <w:rsid w:val="001678A4"/>
    <w:rsid w:val="0018379A"/>
    <w:rsid w:val="001938E8"/>
    <w:rsid w:val="001A7C30"/>
    <w:rsid w:val="001B3A49"/>
    <w:rsid w:val="001E0110"/>
    <w:rsid w:val="00200F5C"/>
    <w:rsid w:val="002054A0"/>
    <w:rsid w:val="002150AD"/>
    <w:rsid w:val="00220202"/>
    <w:rsid w:val="00222795"/>
    <w:rsid w:val="002240F6"/>
    <w:rsid w:val="00225D0A"/>
    <w:rsid w:val="00227D41"/>
    <w:rsid w:val="00230F9C"/>
    <w:rsid w:val="002315C0"/>
    <w:rsid w:val="00237E2A"/>
    <w:rsid w:val="0024643C"/>
    <w:rsid w:val="00247E87"/>
    <w:rsid w:val="00263EDE"/>
    <w:rsid w:val="00271FB3"/>
    <w:rsid w:val="00292143"/>
    <w:rsid w:val="002A4161"/>
    <w:rsid w:val="002A471B"/>
    <w:rsid w:val="002C20B8"/>
    <w:rsid w:val="002D06DA"/>
    <w:rsid w:val="002F29AF"/>
    <w:rsid w:val="00302AE6"/>
    <w:rsid w:val="00316DE3"/>
    <w:rsid w:val="00331A11"/>
    <w:rsid w:val="00352603"/>
    <w:rsid w:val="0035455E"/>
    <w:rsid w:val="003642EE"/>
    <w:rsid w:val="00384753"/>
    <w:rsid w:val="003858DD"/>
    <w:rsid w:val="00395309"/>
    <w:rsid w:val="003A4E15"/>
    <w:rsid w:val="003A5ADF"/>
    <w:rsid w:val="003B0C57"/>
    <w:rsid w:val="003B7652"/>
    <w:rsid w:val="003C1F50"/>
    <w:rsid w:val="003C653F"/>
    <w:rsid w:val="003D0D38"/>
    <w:rsid w:val="003D2E4A"/>
    <w:rsid w:val="003D700C"/>
    <w:rsid w:val="003E1774"/>
    <w:rsid w:val="003F4B25"/>
    <w:rsid w:val="00400B8B"/>
    <w:rsid w:val="00407716"/>
    <w:rsid w:val="00416E75"/>
    <w:rsid w:val="00417DD4"/>
    <w:rsid w:val="004271F4"/>
    <w:rsid w:val="004308BC"/>
    <w:rsid w:val="00434A78"/>
    <w:rsid w:val="0043666D"/>
    <w:rsid w:val="00436DE5"/>
    <w:rsid w:val="004447FC"/>
    <w:rsid w:val="00447800"/>
    <w:rsid w:val="00465D6B"/>
    <w:rsid w:val="0046618C"/>
    <w:rsid w:val="004721AE"/>
    <w:rsid w:val="004835BE"/>
    <w:rsid w:val="0048433E"/>
    <w:rsid w:val="004B36E1"/>
    <w:rsid w:val="004B542B"/>
    <w:rsid w:val="004B67E8"/>
    <w:rsid w:val="004C0FE3"/>
    <w:rsid w:val="004C54F5"/>
    <w:rsid w:val="004F700B"/>
    <w:rsid w:val="00513A4C"/>
    <w:rsid w:val="00527A37"/>
    <w:rsid w:val="00537456"/>
    <w:rsid w:val="005500E0"/>
    <w:rsid w:val="005744AD"/>
    <w:rsid w:val="00584928"/>
    <w:rsid w:val="00592524"/>
    <w:rsid w:val="005932F3"/>
    <w:rsid w:val="005A7237"/>
    <w:rsid w:val="005A7C8C"/>
    <w:rsid w:val="005B1733"/>
    <w:rsid w:val="005B4B2B"/>
    <w:rsid w:val="005E6318"/>
    <w:rsid w:val="005F1398"/>
    <w:rsid w:val="0060134A"/>
    <w:rsid w:val="00611BBE"/>
    <w:rsid w:val="00622A90"/>
    <w:rsid w:val="00623174"/>
    <w:rsid w:val="00626734"/>
    <w:rsid w:val="00632DD6"/>
    <w:rsid w:val="006438FB"/>
    <w:rsid w:val="006447B5"/>
    <w:rsid w:val="00647429"/>
    <w:rsid w:val="0065437E"/>
    <w:rsid w:val="00660B02"/>
    <w:rsid w:val="006619A0"/>
    <w:rsid w:val="00666EDF"/>
    <w:rsid w:val="00671686"/>
    <w:rsid w:val="00692F01"/>
    <w:rsid w:val="00693B21"/>
    <w:rsid w:val="006B163A"/>
    <w:rsid w:val="006C628F"/>
    <w:rsid w:val="006D024C"/>
    <w:rsid w:val="006D3A7E"/>
    <w:rsid w:val="006E31E6"/>
    <w:rsid w:val="006E5DF9"/>
    <w:rsid w:val="006E6F71"/>
    <w:rsid w:val="00700551"/>
    <w:rsid w:val="00706415"/>
    <w:rsid w:val="007154FA"/>
    <w:rsid w:val="007161A7"/>
    <w:rsid w:val="00716C62"/>
    <w:rsid w:val="007174A3"/>
    <w:rsid w:val="007213AB"/>
    <w:rsid w:val="00722F2A"/>
    <w:rsid w:val="00732393"/>
    <w:rsid w:val="0073419D"/>
    <w:rsid w:val="00734B0D"/>
    <w:rsid w:val="0073751D"/>
    <w:rsid w:val="00751EE3"/>
    <w:rsid w:val="00757E5B"/>
    <w:rsid w:val="0076143F"/>
    <w:rsid w:val="00763ACA"/>
    <w:rsid w:val="00771F21"/>
    <w:rsid w:val="007724B5"/>
    <w:rsid w:val="0078079A"/>
    <w:rsid w:val="0079140E"/>
    <w:rsid w:val="007A012A"/>
    <w:rsid w:val="007B05FC"/>
    <w:rsid w:val="007B13A0"/>
    <w:rsid w:val="007B698C"/>
    <w:rsid w:val="007D3771"/>
    <w:rsid w:val="007E2AA9"/>
    <w:rsid w:val="007E384B"/>
    <w:rsid w:val="007F47A9"/>
    <w:rsid w:val="007F7E55"/>
    <w:rsid w:val="00800D99"/>
    <w:rsid w:val="008048F6"/>
    <w:rsid w:val="008149F8"/>
    <w:rsid w:val="00816FCF"/>
    <w:rsid w:val="008214D5"/>
    <w:rsid w:val="00824F73"/>
    <w:rsid w:val="0085148F"/>
    <w:rsid w:val="008536A3"/>
    <w:rsid w:val="00883A01"/>
    <w:rsid w:val="008A0738"/>
    <w:rsid w:val="008B0104"/>
    <w:rsid w:val="008B608F"/>
    <w:rsid w:val="008B664B"/>
    <w:rsid w:val="008B704C"/>
    <w:rsid w:val="008B72C4"/>
    <w:rsid w:val="008D0FAC"/>
    <w:rsid w:val="008D1590"/>
    <w:rsid w:val="008D5740"/>
    <w:rsid w:val="008E67F5"/>
    <w:rsid w:val="008F43E3"/>
    <w:rsid w:val="0090003B"/>
    <w:rsid w:val="00902BD7"/>
    <w:rsid w:val="00942561"/>
    <w:rsid w:val="009472CA"/>
    <w:rsid w:val="00947B8F"/>
    <w:rsid w:val="00975FE3"/>
    <w:rsid w:val="00985625"/>
    <w:rsid w:val="00991144"/>
    <w:rsid w:val="00994566"/>
    <w:rsid w:val="00995F1C"/>
    <w:rsid w:val="009A2129"/>
    <w:rsid w:val="009A441D"/>
    <w:rsid w:val="009A7E02"/>
    <w:rsid w:val="009C4488"/>
    <w:rsid w:val="009D24DC"/>
    <w:rsid w:val="009F0D5E"/>
    <w:rsid w:val="009F63FA"/>
    <w:rsid w:val="00A00DB2"/>
    <w:rsid w:val="00A05985"/>
    <w:rsid w:val="00A05E4E"/>
    <w:rsid w:val="00A10951"/>
    <w:rsid w:val="00A12D75"/>
    <w:rsid w:val="00A139D9"/>
    <w:rsid w:val="00A17E84"/>
    <w:rsid w:val="00A24B9A"/>
    <w:rsid w:val="00A25F94"/>
    <w:rsid w:val="00A42CED"/>
    <w:rsid w:val="00A42E50"/>
    <w:rsid w:val="00A531AE"/>
    <w:rsid w:val="00A5326F"/>
    <w:rsid w:val="00A53D53"/>
    <w:rsid w:val="00A57B7E"/>
    <w:rsid w:val="00A60E3A"/>
    <w:rsid w:val="00A635EA"/>
    <w:rsid w:val="00A820B5"/>
    <w:rsid w:val="00AB2F77"/>
    <w:rsid w:val="00AB3550"/>
    <w:rsid w:val="00AC3D87"/>
    <w:rsid w:val="00AC7BF1"/>
    <w:rsid w:val="00AD2359"/>
    <w:rsid w:val="00AD3EFB"/>
    <w:rsid w:val="00AD6B86"/>
    <w:rsid w:val="00AD7439"/>
    <w:rsid w:val="00AE3068"/>
    <w:rsid w:val="00AE5DE1"/>
    <w:rsid w:val="00AF509A"/>
    <w:rsid w:val="00B0581C"/>
    <w:rsid w:val="00B2005B"/>
    <w:rsid w:val="00B24EA8"/>
    <w:rsid w:val="00B25ABB"/>
    <w:rsid w:val="00B27CDE"/>
    <w:rsid w:val="00B32EFB"/>
    <w:rsid w:val="00B435B0"/>
    <w:rsid w:val="00B46D4C"/>
    <w:rsid w:val="00B475CC"/>
    <w:rsid w:val="00B5298C"/>
    <w:rsid w:val="00B6663D"/>
    <w:rsid w:val="00B70D43"/>
    <w:rsid w:val="00B852C9"/>
    <w:rsid w:val="00B90E2F"/>
    <w:rsid w:val="00BA1760"/>
    <w:rsid w:val="00BB0368"/>
    <w:rsid w:val="00BB74F2"/>
    <w:rsid w:val="00BC0562"/>
    <w:rsid w:val="00BC2633"/>
    <w:rsid w:val="00BC7A9C"/>
    <w:rsid w:val="00BD131C"/>
    <w:rsid w:val="00BE58F7"/>
    <w:rsid w:val="00BF7798"/>
    <w:rsid w:val="00C014AC"/>
    <w:rsid w:val="00C22378"/>
    <w:rsid w:val="00C31B62"/>
    <w:rsid w:val="00C3262F"/>
    <w:rsid w:val="00C35BD1"/>
    <w:rsid w:val="00C36865"/>
    <w:rsid w:val="00C379B4"/>
    <w:rsid w:val="00C40001"/>
    <w:rsid w:val="00C51D65"/>
    <w:rsid w:val="00C54F6A"/>
    <w:rsid w:val="00C56BE6"/>
    <w:rsid w:val="00C65F81"/>
    <w:rsid w:val="00C82F34"/>
    <w:rsid w:val="00C83C7D"/>
    <w:rsid w:val="00C840A2"/>
    <w:rsid w:val="00C90FC2"/>
    <w:rsid w:val="00C92E10"/>
    <w:rsid w:val="00CC0047"/>
    <w:rsid w:val="00CC32D7"/>
    <w:rsid w:val="00CD3A8A"/>
    <w:rsid w:val="00CD4287"/>
    <w:rsid w:val="00CF01A0"/>
    <w:rsid w:val="00CF1035"/>
    <w:rsid w:val="00CF2947"/>
    <w:rsid w:val="00CF5E06"/>
    <w:rsid w:val="00D05C5A"/>
    <w:rsid w:val="00D077D8"/>
    <w:rsid w:val="00D22F6E"/>
    <w:rsid w:val="00D30F75"/>
    <w:rsid w:val="00D3226B"/>
    <w:rsid w:val="00D3227F"/>
    <w:rsid w:val="00D3243B"/>
    <w:rsid w:val="00D36888"/>
    <w:rsid w:val="00D52441"/>
    <w:rsid w:val="00D56676"/>
    <w:rsid w:val="00D86868"/>
    <w:rsid w:val="00D91B30"/>
    <w:rsid w:val="00D948C1"/>
    <w:rsid w:val="00D96571"/>
    <w:rsid w:val="00DA5210"/>
    <w:rsid w:val="00DB10F1"/>
    <w:rsid w:val="00DB6BD7"/>
    <w:rsid w:val="00DB7DA8"/>
    <w:rsid w:val="00DC06F9"/>
    <w:rsid w:val="00DD2EEE"/>
    <w:rsid w:val="00DD3B54"/>
    <w:rsid w:val="00DE11FF"/>
    <w:rsid w:val="00DE1AAC"/>
    <w:rsid w:val="00DE21E3"/>
    <w:rsid w:val="00DE68A0"/>
    <w:rsid w:val="00DF2E74"/>
    <w:rsid w:val="00DF5EA5"/>
    <w:rsid w:val="00E06298"/>
    <w:rsid w:val="00E15D18"/>
    <w:rsid w:val="00E17E65"/>
    <w:rsid w:val="00E32259"/>
    <w:rsid w:val="00E32F6E"/>
    <w:rsid w:val="00E334C6"/>
    <w:rsid w:val="00E34F7C"/>
    <w:rsid w:val="00E3694E"/>
    <w:rsid w:val="00E371B0"/>
    <w:rsid w:val="00E374CB"/>
    <w:rsid w:val="00E451E9"/>
    <w:rsid w:val="00E63B5C"/>
    <w:rsid w:val="00E64E09"/>
    <w:rsid w:val="00E66D52"/>
    <w:rsid w:val="00E670C2"/>
    <w:rsid w:val="00E673E2"/>
    <w:rsid w:val="00E677A7"/>
    <w:rsid w:val="00E74C85"/>
    <w:rsid w:val="00E764DB"/>
    <w:rsid w:val="00E85245"/>
    <w:rsid w:val="00E87633"/>
    <w:rsid w:val="00EA3CDF"/>
    <w:rsid w:val="00EB434D"/>
    <w:rsid w:val="00EC459D"/>
    <w:rsid w:val="00ED1225"/>
    <w:rsid w:val="00EF1636"/>
    <w:rsid w:val="00EF4BC2"/>
    <w:rsid w:val="00F07292"/>
    <w:rsid w:val="00F1255A"/>
    <w:rsid w:val="00F1722F"/>
    <w:rsid w:val="00F47B2E"/>
    <w:rsid w:val="00F52AE1"/>
    <w:rsid w:val="00F636BC"/>
    <w:rsid w:val="00F66A8E"/>
    <w:rsid w:val="00F71B58"/>
    <w:rsid w:val="00F744CF"/>
    <w:rsid w:val="00F85FA9"/>
    <w:rsid w:val="00F96193"/>
    <w:rsid w:val="00FA37DD"/>
    <w:rsid w:val="00FB3D7B"/>
    <w:rsid w:val="00FB4251"/>
    <w:rsid w:val="00FB5A8A"/>
    <w:rsid w:val="00FB5EAD"/>
    <w:rsid w:val="00FC034F"/>
    <w:rsid w:val="00FD3247"/>
    <w:rsid w:val="00FF6241"/>
    <w:rsid w:val="01C9B941"/>
    <w:rsid w:val="01CA61E1"/>
    <w:rsid w:val="02758FA7"/>
    <w:rsid w:val="02A7889A"/>
    <w:rsid w:val="044358FB"/>
    <w:rsid w:val="04C90B5C"/>
    <w:rsid w:val="05CB13CE"/>
    <w:rsid w:val="05CFB4ED"/>
    <w:rsid w:val="072D01F4"/>
    <w:rsid w:val="09CF3B80"/>
    <w:rsid w:val="0A9BE9E5"/>
    <w:rsid w:val="0ADC0BDB"/>
    <w:rsid w:val="0DCB405A"/>
    <w:rsid w:val="0E13A03E"/>
    <w:rsid w:val="0E74F9E6"/>
    <w:rsid w:val="0F63B095"/>
    <w:rsid w:val="0FE556CB"/>
    <w:rsid w:val="106CC325"/>
    <w:rsid w:val="11A93A2B"/>
    <w:rsid w:val="122C56CE"/>
    <w:rsid w:val="13418B97"/>
    <w:rsid w:val="134F200E"/>
    <w:rsid w:val="13B4571A"/>
    <w:rsid w:val="1453B43A"/>
    <w:rsid w:val="1483EA91"/>
    <w:rsid w:val="15894C64"/>
    <w:rsid w:val="166382F1"/>
    <w:rsid w:val="1709E9D7"/>
    <w:rsid w:val="17559A1D"/>
    <w:rsid w:val="17FF5352"/>
    <w:rsid w:val="193E852F"/>
    <w:rsid w:val="1AD0ABCF"/>
    <w:rsid w:val="1CD7E2C4"/>
    <w:rsid w:val="1D67A41F"/>
    <w:rsid w:val="1E07BB82"/>
    <w:rsid w:val="1EA7416B"/>
    <w:rsid w:val="1FBDA060"/>
    <w:rsid w:val="200A6537"/>
    <w:rsid w:val="21335FA9"/>
    <w:rsid w:val="2186D473"/>
    <w:rsid w:val="2634FD3E"/>
    <w:rsid w:val="26B2562F"/>
    <w:rsid w:val="26D32EAE"/>
    <w:rsid w:val="2A156ECA"/>
    <w:rsid w:val="2AAB4C2F"/>
    <w:rsid w:val="2B8268E4"/>
    <w:rsid w:val="2C42D98D"/>
    <w:rsid w:val="2C7F6B37"/>
    <w:rsid w:val="2D749475"/>
    <w:rsid w:val="3152DC5A"/>
    <w:rsid w:val="31BF1D64"/>
    <w:rsid w:val="326C4E43"/>
    <w:rsid w:val="32EEACBB"/>
    <w:rsid w:val="337A0F72"/>
    <w:rsid w:val="3856C60A"/>
    <w:rsid w:val="3886C4DA"/>
    <w:rsid w:val="3896D155"/>
    <w:rsid w:val="38E6D457"/>
    <w:rsid w:val="3A22953B"/>
    <w:rsid w:val="3A272F2A"/>
    <w:rsid w:val="3A30D909"/>
    <w:rsid w:val="3A6F394A"/>
    <w:rsid w:val="3EC6225A"/>
    <w:rsid w:val="3F479800"/>
    <w:rsid w:val="4091D6BF"/>
    <w:rsid w:val="40AB5D07"/>
    <w:rsid w:val="417060B4"/>
    <w:rsid w:val="41A86BD0"/>
    <w:rsid w:val="41B66E4D"/>
    <w:rsid w:val="41C5231E"/>
    <w:rsid w:val="43F6DC72"/>
    <w:rsid w:val="44A58F4E"/>
    <w:rsid w:val="474E5BC0"/>
    <w:rsid w:val="4785F6CE"/>
    <w:rsid w:val="49873924"/>
    <w:rsid w:val="4A165DF8"/>
    <w:rsid w:val="4A7ECCDA"/>
    <w:rsid w:val="4D89A17B"/>
    <w:rsid w:val="4E14FB8C"/>
    <w:rsid w:val="4EAACC7C"/>
    <w:rsid w:val="4F53D017"/>
    <w:rsid w:val="4F938850"/>
    <w:rsid w:val="50C4093A"/>
    <w:rsid w:val="50EFA078"/>
    <w:rsid w:val="52084780"/>
    <w:rsid w:val="5282A063"/>
    <w:rsid w:val="532DD6D0"/>
    <w:rsid w:val="5552131A"/>
    <w:rsid w:val="55ED01F4"/>
    <w:rsid w:val="57129BE9"/>
    <w:rsid w:val="59848DB7"/>
    <w:rsid w:val="5BBA890E"/>
    <w:rsid w:val="5BE60D0C"/>
    <w:rsid w:val="5F117D7B"/>
    <w:rsid w:val="5F11CCA2"/>
    <w:rsid w:val="5F804625"/>
    <w:rsid w:val="5F88B236"/>
    <w:rsid w:val="6223778E"/>
    <w:rsid w:val="628B0EA2"/>
    <w:rsid w:val="628F639F"/>
    <w:rsid w:val="62F34FE4"/>
    <w:rsid w:val="633C76D0"/>
    <w:rsid w:val="63A178F3"/>
    <w:rsid w:val="63FA77D8"/>
    <w:rsid w:val="64071D82"/>
    <w:rsid w:val="6732189A"/>
    <w:rsid w:val="69B6A5DB"/>
    <w:rsid w:val="6A125271"/>
    <w:rsid w:val="6BABD0F6"/>
    <w:rsid w:val="6BC6F957"/>
    <w:rsid w:val="6CCB0AA4"/>
    <w:rsid w:val="6E729BCD"/>
    <w:rsid w:val="7032F12D"/>
    <w:rsid w:val="71902C29"/>
    <w:rsid w:val="71AA3C8F"/>
    <w:rsid w:val="71EA45EB"/>
    <w:rsid w:val="72099A36"/>
    <w:rsid w:val="72AA8D2C"/>
    <w:rsid w:val="72CD5F4A"/>
    <w:rsid w:val="7355DB3B"/>
    <w:rsid w:val="73765F63"/>
    <w:rsid w:val="747FA985"/>
    <w:rsid w:val="74C7CCEB"/>
    <w:rsid w:val="75750734"/>
    <w:rsid w:val="767DADB2"/>
    <w:rsid w:val="7958747E"/>
    <w:rsid w:val="7A493A46"/>
    <w:rsid w:val="7BA5526E"/>
    <w:rsid w:val="7CC2F2D3"/>
    <w:rsid w:val="7D1E1AC8"/>
    <w:rsid w:val="7D270445"/>
    <w:rsid w:val="7D453265"/>
    <w:rsid w:val="7D8AF08A"/>
    <w:rsid w:val="7EF81095"/>
    <w:rsid w:val="7F11D761"/>
    <w:rsid w:val="7F944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C193"/>
  <w15:chartTrackingRefBased/>
  <w15:docId w15:val="{B896E026-5FF4-4855-A421-E21C74FB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0ptCircularBold">
    <w:name w:val="7.5/9.0pt Circular Bold"/>
    <w:basedOn w:val="Normal"/>
    <w:uiPriority w:val="99"/>
    <w:rsid w:val="00632DD6"/>
    <w:pPr>
      <w:widowControl w:val="0"/>
      <w:tabs>
        <w:tab w:val="left" w:pos="283"/>
      </w:tabs>
      <w:suppressAutoHyphens/>
      <w:autoSpaceDE w:val="0"/>
      <w:autoSpaceDN w:val="0"/>
      <w:adjustRightInd w:val="0"/>
      <w:spacing w:after="113" w:line="288" w:lineRule="auto"/>
      <w:textAlignment w:val="baseline"/>
    </w:pPr>
    <w:rPr>
      <w:rFonts w:ascii="CircularStd-Bold" w:hAnsi="CircularStd-Bold" w:cs="CircularStd-Bold"/>
      <w:b/>
      <w:bCs/>
      <w:color w:val="000000"/>
      <w:sz w:val="15"/>
      <w:szCs w:val="15"/>
      <w:lang w:val="en-AU"/>
    </w:rPr>
  </w:style>
  <w:style w:type="paragraph" w:customStyle="1" w:styleId="7590ptCircularBook">
    <w:name w:val="7.5/9.0pt Circular Book"/>
    <w:basedOn w:val="Normal"/>
    <w:uiPriority w:val="99"/>
    <w:rsid w:val="00632DD6"/>
    <w:pPr>
      <w:widowControl w:val="0"/>
      <w:tabs>
        <w:tab w:val="left" w:pos="280"/>
      </w:tabs>
      <w:suppressAutoHyphens/>
      <w:autoSpaceDE w:val="0"/>
      <w:autoSpaceDN w:val="0"/>
      <w:adjustRightInd w:val="0"/>
      <w:spacing w:after="113" w:line="288" w:lineRule="auto"/>
      <w:textAlignment w:val="baseline"/>
    </w:pPr>
    <w:rPr>
      <w:rFonts w:ascii="CircularStd-Book" w:hAnsi="CircularStd-Book" w:cs="CircularStd-Book"/>
      <w:color w:val="000000"/>
      <w:sz w:val="15"/>
      <w:szCs w:val="15"/>
      <w:lang w:val="en-AU"/>
    </w:rPr>
  </w:style>
  <w:style w:type="paragraph" w:styleId="Header">
    <w:name w:val="header"/>
    <w:basedOn w:val="Normal"/>
    <w:link w:val="HeaderChar"/>
    <w:uiPriority w:val="99"/>
    <w:unhideWhenUsed/>
    <w:rsid w:val="00632DD6"/>
    <w:pPr>
      <w:tabs>
        <w:tab w:val="center" w:pos="4513"/>
        <w:tab w:val="right" w:pos="9026"/>
      </w:tabs>
    </w:pPr>
  </w:style>
  <w:style w:type="character" w:customStyle="1" w:styleId="HeaderChar">
    <w:name w:val="Header Char"/>
    <w:basedOn w:val="DefaultParagraphFont"/>
    <w:link w:val="Header"/>
    <w:uiPriority w:val="99"/>
    <w:rsid w:val="00632DD6"/>
  </w:style>
  <w:style w:type="paragraph" w:styleId="Footer">
    <w:name w:val="footer"/>
    <w:basedOn w:val="Normal"/>
    <w:link w:val="FooterChar"/>
    <w:uiPriority w:val="99"/>
    <w:unhideWhenUsed/>
    <w:rsid w:val="00632DD6"/>
    <w:pPr>
      <w:tabs>
        <w:tab w:val="center" w:pos="4513"/>
        <w:tab w:val="right" w:pos="9026"/>
      </w:tabs>
    </w:pPr>
  </w:style>
  <w:style w:type="character" w:customStyle="1" w:styleId="FooterChar">
    <w:name w:val="Footer Char"/>
    <w:basedOn w:val="DefaultParagraphFont"/>
    <w:link w:val="Footer"/>
    <w:uiPriority w:val="99"/>
    <w:rsid w:val="00632DD6"/>
  </w:style>
  <w:style w:type="character" w:styleId="PageNumber">
    <w:name w:val="page number"/>
    <w:basedOn w:val="DefaultParagraphFont"/>
    <w:uiPriority w:val="99"/>
    <w:semiHidden/>
    <w:unhideWhenUsed/>
    <w:rsid w:val="00DC06F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66EDF"/>
    <w:rPr>
      <w:b/>
      <w:bCs/>
    </w:rPr>
  </w:style>
  <w:style w:type="character" w:customStyle="1" w:styleId="CommentSubjectChar">
    <w:name w:val="Comment Subject Char"/>
    <w:basedOn w:val="CommentTextChar"/>
    <w:link w:val="CommentSubject"/>
    <w:uiPriority w:val="99"/>
    <w:semiHidden/>
    <w:rsid w:val="00666EDF"/>
    <w:rPr>
      <w:b/>
      <w:bCs/>
      <w:sz w:val="20"/>
      <w:szCs w:val="20"/>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rsid w:val="00E06298"/>
    <w:rPr>
      <w:color w:val="605E5C"/>
      <w:shd w:val="clear" w:color="auto" w:fill="E1DFDD"/>
    </w:rPr>
  </w:style>
  <w:style w:type="character" w:styleId="FollowedHyperlink">
    <w:name w:val="FollowedHyperlink"/>
    <w:basedOn w:val="DefaultParagraphFont"/>
    <w:uiPriority w:val="99"/>
    <w:semiHidden/>
    <w:unhideWhenUsed/>
    <w:rsid w:val="00D86868"/>
    <w:rPr>
      <w:color w:val="954F72" w:themeColor="followedHyperlink"/>
      <w:u w:val="single"/>
    </w:rPr>
  </w:style>
  <w:style w:type="paragraph" w:styleId="NormalWeb">
    <w:name w:val="Normal (Web)"/>
    <w:basedOn w:val="Normal"/>
    <w:uiPriority w:val="99"/>
    <w:semiHidden/>
    <w:unhideWhenUsed/>
    <w:rsid w:val="00A532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632">
      <w:bodyDiv w:val="1"/>
      <w:marLeft w:val="0"/>
      <w:marRight w:val="0"/>
      <w:marTop w:val="0"/>
      <w:marBottom w:val="0"/>
      <w:divBdr>
        <w:top w:val="none" w:sz="0" w:space="0" w:color="auto"/>
        <w:left w:val="none" w:sz="0" w:space="0" w:color="auto"/>
        <w:bottom w:val="none" w:sz="0" w:space="0" w:color="auto"/>
        <w:right w:val="none" w:sz="0" w:space="0" w:color="auto"/>
      </w:divBdr>
    </w:div>
    <w:div w:id="69350974">
      <w:bodyDiv w:val="1"/>
      <w:marLeft w:val="0"/>
      <w:marRight w:val="0"/>
      <w:marTop w:val="0"/>
      <w:marBottom w:val="0"/>
      <w:divBdr>
        <w:top w:val="none" w:sz="0" w:space="0" w:color="auto"/>
        <w:left w:val="none" w:sz="0" w:space="0" w:color="auto"/>
        <w:bottom w:val="none" w:sz="0" w:space="0" w:color="auto"/>
        <w:right w:val="none" w:sz="0" w:space="0" w:color="auto"/>
      </w:divBdr>
      <w:divsChild>
        <w:div w:id="1271086546">
          <w:marLeft w:val="0"/>
          <w:marRight w:val="0"/>
          <w:marTop w:val="0"/>
          <w:marBottom w:val="0"/>
          <w:divBdr>
            <w:top w:val="none" w:sz="0" w:space="0" w:color="auto"/>
            <w:left w:val="none" w:sz="0" w:space="0" w:color="auto"/>
            <w:bottom w:val="none" w:sz="0" w:space="0" w:color="auto"/>
            <w:right w:val="none" w:sz="0" w:space="0" w:color="auto"/>
          </w:divBdr>
        </w:div>
        <w:div w:id="1321353404">
          <w:marLeft w:val="0"/>
          <w:marRight w:val="0"/>
          <w:marTop w:val="0"/>
          <w:marBottom w:val="0"/>
          <w:divBdr>
            <w:top w:val="none" w:sz="0" w:space="0" w:color="auto"/>
            <w:left w:val="none" w:sz="0" w:space="0" w:color="auto"/>
            <w:bottom w:val="none" w:sz="0" w:space="0" w:color="auto"/>
            <w:right w:val="none" w:sz="0" w:space="0" w:color="auto"/>
          </w:divBdr>
        </w:div>
      </w:divsChild>
    </w:div>
    <w:div w:id="90863027">
      <w:bodyDiv w:val="1"/>
      <w:marLeft w:val="0"/>
      <w:marRight w:val="0"/>
      <w:marTop w:val="0"/>
      <w:marBottom w:val="0"/>
      <w:divBdr>
        <w:top w:val="none" w:sz="0" w:space="0" w:color="auto"/>
        <w:left w:val="none" w:sz="0" w:space="0" w:color="auto"/>
        <w:bottom w:val="none" w:sz="0" w:space="0" w:color="auto"/>
        <w:right w:val="none" w:sz="0" w:space="0" w:color="auto"/>
      </w:divBdr>
    </w:div>
    <w:div w:id="95491228">
      <w:bodyDiv w:val="1"/>
      <w:marLeft w:val="0"/>
      <w:marRight w:val="0"/>
      <w:marTop w:val="0"/>
      <w:marBottom w:val="0"/>
      <w:divBdr>
        <w:top w:val="none" w:sz="0" w:space="0" w:color="auto"/>
        <w:left w:val="none" w:sz="0" w:space="0" w:color="auto"/>
        <w:bottom w:val="none" w:sz="0" w:space="0" w:color="auto"/>
        <w:right w:val="none" w:sz="0" w:space="0" w:color="auto"/>
      </w:divBdr>
    </w:div>
    <w:div w:id="107049384">
      <w:bodyDiv w:val="1"/>
      <w:marLeft w:val="0"/>
      <w:marRight w:val="0"/>
      <w:marTop w:val="0"/>
      <w:marBottom w:val="0"/>
      <w:divBdr>
        <w:top w:val="none" w:sz="0" w:space="0" w:color="auto"/>
        <w:left w:val="none" w:sz="0" w:space="0" w:color="auto"/>
        <w:bottom w:val="none" w:sz="0" w:space="0" w:color="auto"/>
        <w:right w:val="none" w:sz="0" w:space="0" w:color="auto"/>
      </w:divBdr>
    </w:div>
    <w:div w:id="187911890">
      <w:bodyDiv w:val="1"/>
      <w:marLeft w:val="0"/>
      <w:marRight w:val="0"/>
      <w:marTop w:val="0"/>
      <w:marBottom w:val="0"/>
      <w:divBdr>
        <w:top w:val="none" w:sz="0" w:space="0" w:color="auto"/>
        <w:left w:val="none" w:sz="0" w:space="0" w:color="auto"/>
        <w:bottom w:val="none" w:sz="0" w:space="0" w:color="auto"/>
        <w:right w:val="none" w:sz="0" w:space="0" w:color="auto"/>
      </w:divBdr>
    </w:div>
    <w:div w:id="190732405">
      <w:bodyDiv w:val="1"/>
      <w:marLeft w:val="0"/>
      <w:marRight w:val="0"/>
      <w:marTop w:val="0"/>
      <w:marBottom w:val="0"/>
      <w:divBdr>
        <w:top w:val="none" w:sz="0" w:space="0" w:color="auto"/>
        <w:left w:val="none" w:sz="0" w:space="0" w:color="auto"/>
        <w:bottom w:val="none" w:sz="0" w:space="0" w:color="auto"/>
        <w:right w:val="none" w:sz="0" w:space="0" w:color="auto"/>
      </w:divBdr>
    </w:div>
    <w:div w:id="310867464">
      <w:bodyDiv w:val="1"/>
      <w:marLeft w:val="0"/>
      <w:marRight w:val="0"/>
      <w:marTop w:val="0"/>
      <w:marBottom w:val="0"/>
      <w:divBdr>
        <w:top w:val="none" w:sz="0" w:space="0" w:color="auto"/>
        <w:left w:val="none" w:sz="0" w:space="0" w:color="auto"/>
        <w:bottom w:val="none" w:sz="0" w:space="0" w:color="auto"/>
        <w:right w:val="none" w:sz="0" w:space="0" w:color="auto"/>
      </w:divBdr>
      <w:divsChild>
        <w:div w:id="636375423">
          <w:marLeft w:val="0"/>
          <w:marRight w:val="0"/>
          <w:marTop w:val="0"/>
          <w:marBottom w:val="0"/>
          <w:divBdr>
            <w:top w:val="none" w:sz="0" w:space="0" w:color="auto"/>
            <w:left w:val="none" w:sz="0" w:space="0" w:color="auto"/>
            <w:bottom w:val="none" w:sz="0" w:space="0" w:color="auto"/>
            <w:right w:val="none" w:sz="0" w:space="0" w:color="auto"/>
          </w:divBdr>
        </w:div>
        <w:div w:id="675376706">
          <w:marLeft w:val="0"/>
          <w:marRight w:val="0"/>
          <w:marTop w:val="0"/>
          <w:marBottom w:val="0"/>
          <w:divBdr>
            <w:top w:val="none" w:sz="0" w:space="0" w:color="auto"/>
            <w:left w:val="none" w:sz="0" w:space="0" w:color="auto"/>
            <w:bottom w:val="none" w:sz="0" w:space="0" w:color="auto"/>
            <w:right w:val="none" w:sz="0" w:space="0" w:color="auto"/>
          </w:divBdr>
        </w:div>
      </w:divsChild>
    </w:div>
    <w:div w:id="403602709">
      <w:bodyDiv w:val="1"/>
      <w:marLeft w:val="0"/>
      <w:marRight w:val="0"/>
      <w:marTop w:val="0"/>
      <w:marBottom w:val="0"/>
      <w:divBdr>
        <w:top w:val="none" w:sz="0" w:space="0" w:color="auto"/>
        <w:left w:val="none" w:sz="0" w:space="0" w:color="auto"/>
        <w:bottom w:val="none" w:sz="0" w:space="0" w:color="auto"/>
        <w:right w:val="none" w:sz="0" w:space="0" w:color="auto"/>
      </w:divBdr>
      <w:divsChild>
        <w:div w:id="2116896677">
          <w:marLeft w:val="0"/>
          <w:marRight w:val="0"/>
          <w:marTop w:val="0"/>
          <w:marBottom w:val="0"/>
          <w:divBdr>
            <w:top w:val="none" w:sz="0" w:space="0" w:color="auto"/>
            <w:left w:val="none" w:sz="0" w:space="0" w:color="auto"/>
            <w:bottom w:val="none" w:sz="0" w:space="0" w:color="auto"/>
            <w:right w:val="none" w:sz="0" w:space="0" w:color="auto"/>
          </w:divBdr>
        </w:div>
        <w:div w:id="288828256">
          <w:marLeft w:val="0"/>
          <w:marRight w:val="0"/>
          <w:marTop w:val="0"/>
          <w:marBottom w:val="0"/>
          <w:divBdr>
            <w:top w:val="none" w:sz="0" w:space="0" w:color="auto"/>
            <w:left w:val="none" w:sz="0" w:space="0" w:color="auto"/>
            <w:bottom w:val="none" w:sz="0" w:space="0" w:color="auto"/>
            <w:right w:val="none" w:sz="0" w:space="0" w:color="auto"/>
          </w:divBdr>
        </w:div>
      </w:divsChild>
    </w:div>
    <w:div w:id="472911656">
      <w:bodyDiv w:val="1"/>
      <w:marLeft w:val="0"/>
      <w:marRight w:val="0"/>
      <w:marTop w:val="0"/>
      <w:marBottom w:val="0"/>
      <w:divBdr>
        <w:top w:val="none" w:sz="0" w:space="0" w:color="auto"/>
        <w:left w:val="none" w:sz="0" w:space="0" w:color="auto"/>
        <w:bottom w:val="none" w:sz="0" w:space="0" w:color="auto"/>
        <w:right w:val="none" w:sz="0" w:space="0" w:color="auto"/>
      </w:divBdr>
    </w:div>
    <w:div w:id="510141172">
      <w:bodyDiv w:val="1"/>
      <w:marLeft w:val="0"/>
      <w:marRight w:val="0"/>
      <w:marTop w:val="0"/>
      <w:marBottom w:val="0"/>
      <w:divBdr>
        <w:top w:val="none" w:sz="0" w:space="0" w:color="auto"/>
        <w:left w:val="none" w:sz="0" w:space="0" w:color="auto"/>
        <w:bottom w:val="none" w:sz="0" w:space="0" w:color="auto"/>
        <w:right w:val="none" w:sz="0" w:space="0" w:color="auto"/>
      </w:divBdr>
    </w:div>
    <w:div w:id="513963118">
      <w:bodyDiv w:val="1"/>
      <w:marLeft w:val="0"/>
      <w:marRight w:val="0"/>
      <w:marTop w:val="0"/>
      <w:marBottom w:val="0"/>
      <w:divBdr>
        <w:top w:val="none" w:sz="0" w:space="0" w:color="auto"/>
        <w:left w:val="none" w:sz="0" w:space="0" w:color="auto"/>
        <w:bottom w:val="none" w:sz="0" w:space="0" w:color="auto"/>
        <w:right w:val="none" w:sz="0" w:space="0" w:color="auto"/>
      </w:divBdr>
    </w:div>
    <w:div w:id="529533459">
      <w:bodyDiv w:val="1"/>
      <w:marLeft w:val="0"/>
      <w:marRight w:val="0"/>
      <w:marTop w:val="0"/>
      <w:marBottom w:val="0"/>
      <w:divBdr>
        <w:top w:val="none" w:sz="0" w:space="0" w:color="auto"/>
        <w:left w:val="none" w:sz="0" w:space="0" w:color="auto"/>
        <w:bottom w:val="none" w:sz="0" w:space="0" w:color="auto"/>
        <w:right w:val="none" w:sz="0" w:space="0" w:color="auto"/>
      </w:divBdr>
    </w:div>
    <w:div w:id="536508071">
      <w:bodyDiv w:val="1"/>
      <w:marLeft w:val="0"/>
      <w:marRight w:val="0"/>
      <w:marTop w:val="0"/>
      <w:marBottom w:val="0"/>
      <w:divBdr>
        <w:top w:val="none" w:sz="0" w:space="0" w:color="auto"/>
        <w:left w:val="none" w:sz="0" w:space="0" w:color="auto"/>
        <w:bottom w:val="none" w:sz="0" w:space="0" w:color="auto"/>
        <w:right w:val="none" w:sz="0" w:space="0" w:color="auto"/>
      </w:divBdr>
    </w:div>
    <w:div w:id="630213000">
      <w:bodyDiv w:val="1"/>
      <w:marLeft w:val="0"/>
      <w:marRight w:val="0"/>
      <w:marTop w:val="0"/>
      <w:marBottom w:val="0"/>
      <w:divBdr>
        <w:top w:val="none" w:sz="0" w:space="0" w:color="auto"/>
        <w:left w:val="none" w:sz="0" w:space="0" w:color="auto"/>
        <w:bottom w:val="none" w:sz="0" w:space="0" w:color="auto"/>
        <w:right w:val="none" w:sz="0" w:space="0" w:color="auto"/>
      </w:divBdr>
    </w:div>
    <w:div w:id="636228578">
      <w:bodyDiv w:val="1"/>
      <w:marLeft w:val="0"/>
      <w:marRight w:val="0"/>
      <w:marTop w:val="0"/>
      <w:marBottom w:val="0"/>
      <w:divBdr>
        <w:top w:val="none" w:sz="0" w:space="0" w:color="auto"/>
        <w:left w:val="none" w:sz="0" w:space="0" w:color="auto"/>
        <w:bottom w:val="none" w:sz="0" w:space="0" w:color="auto"/>
        <w:right w:val="none" w:sz="0" w:space="0" w:color="auto"/>
      </w:divBdr>
    </w:div>
    <w:div w:id="675813445">
      <w:bodyDiv w:val="1"/>
      <w:marLeft w:val="0"/>
      <w:marRight w:val="0"/>
      <w:marTop w:val="0"/>
      <w:marBottom w:val="0"/>
      <w:divBdr>
        <w:top w:val="none" w:sz="0" w:space="0" w:color="auto"/>
        <w:left w:val="none" w:sz="0" w:space="0" w:color="auto"/>
        <w:bottom w:val="none" w:sz="0" w:space="0" w:color="auto"/>
        <w:right w:val="none" w:sz="0" w:space="0" w:color="auto"/>
      </w:divBdr>
    </w:div>
    <w:div w:id="782458630">
      <w:bodyDiv w:val="1"/>
      <w:marLeft w:val="0"/>
      <w:marRight w:val="0"/>
      <w:marTop w:val="0"/>
      <w:marBottom w:val="0"/>
      <w:divBdr>
        <w:top w:val="none" w:sz="0" w:space="0" w:color="auto"/>
        <w:left w:val="none" w:sz="0" w:space="0" w:color="auto"/>
        <w:bottom w:val="none" w:sz="0" w:space="0" w:color="auto"/>
        <w:right w:val="none" w:sz="0" w:space="0" w:color="auto"/>
      </w:divBdr>
    </w:div>
    <w:div w:id="938296076">
      <w:bodyDiv w:val="1"/>
      <w:marLeft w:val="0"/>
      <w:marRight w:val="0"/>
      <w:marTop w:val="0"/>
      <w:marBottom w:val="0"/>
      <w:divBdr>
        <w:top w:val="none" w:sz="0" w:space="0" w:color="auto"/>
        <w:left w:val="none" w:sz="0" w:space="0" w:color="auto"/>
        <w:bottom w:val="none" w:sz="0" w:space="0" w:color="auto"/>
        <w:right w:val="none" w:sz="0" w:space="0" w:color="auto"/>
      </w:divBdr>
      <w:divsChild>
        <w:div w:id="2113939827">
          <w:marLeft w:val="0"/>
          <w:marRight w:val="-5970"/>
          <w:marTop w:val="180"/>
          <w:marBottom w:val="180"/>
          <w:divBdr>
            <w:top w:val="none" w:sz="0" w:space="0" w:color="auto"/>
            <w:left w:val="none" w:sz="0" w:space="0" w:color="auto"/>
            <w:bottom w:val="none" w:sz="0" w:space="0" w:color="auto"/>
            <w:right w:val="none" w:sz="0" w:space="0" w:color="auto"/>
          </w:divBdr>
          <w:divsChild>
            <w:div w:id="565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3139">
      <w:bodyDiv w:val="1"/>
      <w:marLeft w:val="0"/>
      <w:marRight w:val="0"/>
      <w:marTop w:val="0"/>
      <w:marBottom w:val="0"/>
      <w:divBdr>
        <w:top w:val="none" w:sz="0" w:space="0" w:color="auto"/>
        <w:left w:val="none" w:sz="0" w:space="0" w:color="auto"/>
        <w:bottom w:val="none" w:sz="0" w:space="0" w:color="auto"/>
        <w:right w:val="none" w:sz="0" w:space="0" w:color="auto"/>
      </w:divBdr>
      <w:divsChild>
        <w:div w:id="1075083498">
          <w:marLeft w:val="0"/>
          <w:marRight w:val="0"/>
          <w:marTop w:val="0"/>
          <w:marBottom w:val="0"/>
          <w:divBdr>
            <w:top w:val="none" w:sz="0" w:space="0" w:color="auto"/>
            <w:left w:val="none" w:sz="0" w:space="0" w:color="auto"/>
            <w:bottom w:val="none" w:sz="0" w:space="0" w:color="auto"/>
            <w:right w:val="none" w:sz="0" w:space="0" w:color="auto"/>
          </w:divBdr>
        </w:div>
        <w:div w:id="812914868">
          <w:marLeft w:val="0"/>
          <w:marRight w:val="0"/>
          <w:marTop w:val="0"/>
          <w:marBottom w:val="0"/>
          <w:divBdr>
            <w:top w:val="none" w:sz="0" w:space="0" w:color="auto"/>
            <w:left w:val="none" w:sz="0" w:space="0" w:color="auto"/>
            <w:bottom w:val="none" w:sz="0" w:space="0" w:color="auto"/>
            <w:right w:val="none" w:sz="0" w:space="0" w:color="auto"/>
          </w:divBdr>
          <w:divsChild>
            <w:div w:id="14285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4054">
      <w:bodyDiv w:val="1"/>
      <w:marLeft w:val="0"/>
      <w:marRight w:val="0"/>
      <w:marTop w:val="0"/>
      <w:marBottom w:val="0"/>
      <w:divBdr>
        <w:top w:val="none" w:sz="0" w:space="0" w:color="auto"/>
        <w:left w:val="none" w:sz="0" w:space="0" w:color="auto"/>
        <w:bottom w:val="none" w:sz="0" w:space="0" w:color="auto"/>
        <w:right w:val="none" w:sz="0" w:space="0" w:color="auto"/>
      </w:divBdr>
    </w:div>
    <w:div w:id="1063063701">
      <w:bodyDiv w:val="1"/>
      <w:marLeft w:val="0"/>
      <w:marRight w:val="0"/>
      <w:marTop w:val="0"/>
      <w:marBottom w:val="0"/>
      <w:divBdr>
        <w:top w:val="none" w:sz="0" w:space="0" w:color="auto"/>
        <w:left w:val="none" w:sz="0" w:space="0" w:color="auto"/>
        <w:bottom w:val="none" w:sz="0" w:space="0" w:color="auto"/>
        <w:right w:val="none" w:sz="0" w:space="0" w:color="auto"/>
      </w:divBdr>
    </w:div>
    <w:div w:id="1120301691">
      <w:bodyDiv w:val="1"/>
      <w:marLeft w:val="0"/>
      <w:marRight w:val="0"/>
      <w:marTop w:val="0"/>
      <w:marBottom w:val="0"/>
      <w:divBdr>
        <w:top w:val="none" w:sz="0" w:space="0" w:color="auto"/>
        <w:left w:val="none" w:sz="0" w:space="0" w:color="auto"/>
        <w:bottom w:val="none" w:sz="0" w:space="0" w:color="auto"/>
        <w:right w:val="none" w:sz="0" w:space="0" w:color="auto"/>
      </w:divBdr>
    </w:div>
    <w:div w:id="1179155802">
      <w:bodyDiv w:val="1"/>
      <w:marLeft w:val="0"/>
      <w:marRight w:val="0"/>
      <w:marTop w:val="0"/>
      <w:marBottom w:val="0"/>
      <w:divBdr>
        <w:top w:val="none" w:sz="0" w:space="0" w:color="auto"/>
        <w:left w:val="none" w:sz="0" w:space="0" w:color="auto"/>
        <w:bottom w:val="none" w:sz="0" w:space="0" w:color="auto"/>
        <w:right w:val="none" w:sz="0" w:space="0" w:color="auto"/>
      </w:divBdr>
    </w:div>
    <w:div w:id="1192494716">
      <w:bodyDiv w:val="1"/>
      <w:marLeft w:val="0"/>
      <w:marRight w:val="0"/>
      <w:marTop w:val="0"/>
      <w:marBottom w:val="0"/>
      <w:divBdr>
        <w:top w:val="none" w:sz="0" w:space="0" w:color="auto"/>
        <w:left w:val="none" w:sz="0" w:space="0" w:color="auto"/>
        <w:bottom w:val="none" w:sz="0" w:space="0" w:color="auto"/>
        <w:right w:val="none" w:sz="0" w:space="0" w:color="auto"/>
      </w:divBdr>
    </w:div>
    <w:div w:id="1303847854">
      <w:bodyDiv w:val="1"/>
      <w:marLeft w:val="0"/>
      <w:marRight w:val="0"/>
      <w:marTop w:val="0"/>
      <w:marBottom w:val="0"/>
      <w:divBdr>
        <w:top w:val="none" w:sz="0" w:space="0" w:color="auto"/>
        <w:left w:val="none" w:sz="0" w:space="0" w:color="auto"/>
        <w:bottom w:val="none" w:sz="0" w:space="0" w:color="auto"/>
        <w:right w:val="none" w:sz="0" w:space="0" w:color="auto"/>
      </w:divBdr>
      <w:divsChild>
        <w:div w:id="542668867">
          <w:marLeft w:val="0"/>
          <w:marRight w:val="0"/>
          <w:marTop w:val="0"/>
          <w:marBottom w:val="0"/>
          <w:divBdr>
            <w:top w:val="none" w:sz="0" w:space="0" w:color="auto"/>
            <w:left w:val="none" w:sz="0" w:space="0" w:color="auto"/>
            <w:bottom w:val="none" w:sz="0" w:space="0" w:color="auto"/>
            <w:right w:val="none" w:sz="0" w:space="0" w:color="auto"/>
          </w:divBdr>
        </w:div>
        <w:div w:id="1525174460">
          <w:marLeft w:val="0"/>
          <w:marRight w:val="0"/>
          <w:marTop w:val="0"/>
          <w:marBottom w:val="0"/>
          <w:divBdr>
            <w:top w:val="none" w:sz="0" w:space="0" w:color="auto"/>
            <w:left w:val="none" w:sz="0" w:space="0" w:color="auto"/>
            <w:bottom w:val="none" w:sz="0" w:space="0" w:color="auto"/>
            <w:right w:val="none" w:sz="0" w:space="0" w:color="auto"/>
          </w:divBdr>
          <w:divsChild>
            <w:div w:id="15008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973">
      <w:bodyDiv w:val="1"/>
      <w:marLeft w:val="0"/>
      <w:marRight w:val="0"/>
      <w:marTop w:val="0"/>
      <w:marBottom w:val="0"/>
      <w:divBdr>
        <w:top w:val="none" w:sz="0" w:space="0" w:color="auto"/>
        <w:left w:val="none" w:sz="0" w:space="0" w:color="auto"/>
        <w:bottom w:val="none" w:sz="0" w:space="0" w:color="auto"/>
        <w:right w:val="none" w:sz="0" w:space="0" w:color="auto"/>
      </w:divBdr>
    </w:div>
    <w:div w:id="1322998859">
      <w:bodyDiv w:val="1"/>
      <w:marLeft w:val="0"/>
      <w:marRight w:val="0"/>
      <w:marTop w:val="0"/>
      <w:marBottom w:val="0"/>
      <w:divBdr>
        <w:top w:val="none" w:sz="0" w:space="0" w:color="auto"/>
        <w:left w:val="none" w:sz="0" w:space="0" w:color="auto"/>
        <w:bottom w:val="none" w:sz="0" w:space="0" w:color="auto"/>
        <w:right w:val="none" w:sz="0" w:space="0" w:color="auto"/>
      </w:divBdr>
    </w:div>
    <w:div w:id="1330937117">
      <w:bodyDiv w:val="1"/>
      <w:marLeft w:val="0"/>
      <w:marRight w:val="0"/>
      <w:marTop w:val="0"/>
      <w:marBottom w:val="0"/>
      <w:divBdr>
        <w:top w:val="none" w:sz="0" w:space="0" w:color="auto"/>
        <w:left w:val="none" w:sz="0" w:space="0" w:color="auto"/>
        <w:bottom w:val="none" w:sz="0" w:space="0" w:color="auto"/>
        <w:right w:val="none" w:sz="0" w:space="0" w:color="auto"/>
      </w:divBdr>
    </w:div>
    <w:div w:id="1334912004">
      <w:bodyDiv w:val="1"/>
      <w:marLeft w:val="0"/>
      <w:marRight w:val="0"/>
      <w:marTop w:val="0"/>
      <w:marBottom w:val="0"/>
      <w:divBdr>
        <w:top w:val="none" w:sz="0" w:space="0" w:color="auto"/>
        <w:left w:val="none" w:sz="0" w:space="0" w:color="auto"/>
        <w:bottom w:val="none" w:sz="0" w:space="0" w:color="auto"/>
        <w:right w:val="none" w:sz="0" w:space="0" w:color="auto"/>
      </w:divBdr>
    </w:div>
    <w:div w:id="1354846297">
      <w:bodyDiv w:val="1"/>
      <w:marLeft w:val="0"/>
      <w:marRight w:val="0"/>
      <w:marTop w:val="0"/>
      <w:marBottom w:val="0"/>
      <w:divBdr>
        <w:top w:val="none" w:sz="0" w:space="0" w:color="auto"/>
        <w:left w:val="none" w:sz="0" w:space="0" w:color="auto"/>
        <w:bottom w:val="none" w:sz="0" w:space="0" w:color="auto"/>
        <w:right w:val="none" w:sz="0" w:space="0" w:color="auto"/>
      </w:divBdr>
    </w:div>
    <w:div w:id="1499341831">
      <w:bodyDiv w:val="1"/>
      <w:marLeft w:val="0"/>
      <w:marRight w:val="0"/>
      <w:marTop w:val="0"/>
      <w:marBottom w:val="0"/>
      <w:divBdr>
        <w:top w:val="none" w:sz="0" w:space="0" w:color="auto"/>
        <w:left w:val="none" w:sz="0" w:space="0" w:color="auto"/>
        <w:bottom w:val="none" w:sz="0" w:space="0" w:color="auto"/>
        <w:right w:val="none" w:sz="0" w:space="0" w:color="auto"/>
      </w:divBdr>
    </w:div>
    <w:div w:id="1590427924">
      <w:bodyDiv w:val="1"/>
      <w:marLeft w:val="0"/>
      <w:marRight w:val="0"/>
      <w:marTop w:val="0"/>
      <w:marBottom w:val="0"/>
      <w:divBdr>
        <w:top w:val="none" w:sz="0" w:space="0" w:color="auto"/>
        <w:left w:val="none" w:sz="0" w:space="0" w:color="auto"/>
        <w:bottom w:val="none" w:sz="0" w:space="0" w:color="auto"/>
        <w:right w:val="none" w:sz="0" w:space="0" w:color="auto"/>
      </w:divBdr>
    </w:div>
    <w:div w:id="1650285052">
      <w:bodyDiv w:val="1"/>
      <w:marLeft w:val="0"/>
      <w:marRight w:val="0"/>
      <w:marTop w:val="0"/>
      <w:marBottom w:val="0"/>
      <w:divBdr>
        <w:top w:val="none" w:sz="0" w:space="0" w:color="auto"/>
        <w:left w:val="none" w:sz="0" w:space="0" w:color="auto"/>
        <w:bottom w:val="none" w:sz="0" w:space="0" w:color="auto"/>
        <w:right w:val="none" w:sz="0" w:space="0" w:color="auto"/>
      </w:divBdr>
    </w:div>
    <w:div w:id="1699156944">
      <w:bodyDiv w:val="1"/>
      <w:marLeft w:val="0"/>
      <w:marRight w:val="0"/>
      <w:marTop w:val="0"/>
      <w:marBottom w:val="0"/>
      <w:divBdr>
        <w:top w:val="none" w:sz="0" w:space="0" w:color="auto"/>
        <w:left w:val="none" w:sz="0" w:space="0" w:color="auto"/>
        <w:bottom w:val="none" w:sz="0" w:space="0" w:color="auto"/>
        <w:right w:val="none" w:sz="0" w:space="0" w:color="auto"/>
      </w:divBdr>
    </w:div>
    <w:div w:id="1704670365">
      <w:bodyDiv w:val="1"/>
      <w:marLeft w:val="0"/>
      <w:marRight w:val="0"/>
      <w:marTop w:val="0"/>
      <w:marBottom w:val="0"/>
      <w:divBdr>
        <w:top w:val="none" w:sz="0" w:space="0" w:color="auto"/>
        <w:left w:val="none" w:sz="0" w:space="0" w:color="auto"/>
        <w:bottom w:val="none" w:sz="0" w:space="0" w:color="auto"/>
        <w:right w:val="none" w:sz="0" w:space="0" w:color="auto"/>
      </w:divBdr>
    </w:div>
    <w:div w:id="1709723938">
      <w:bodyDiv w:val="1"/>
      <w:marLeft w:val="0"/>
      <w:marRight w:val="0"/>
      <w:marTop w:val="0"/>
      <w:marBottom w:val="0"/>
      <w:divBdr>
        <w:top w:val="none" w:sz="0" w:space="0" w:color="auto"/>
        <w:left w:val="none" w:sz="0" w:space="0" w:color="auto"/>
        <w:bottom w:val="none" w:sz="0" w:space="0" w:color="auto"/>
        <w:right w:val="none" w:sz="0" w:space="0" w:color="auto"/>
      </w:divBdr>
    </w:div>
    <w:div w:id="1788506785">
      <w:bodyDiv w:val="1"/>
      <w:marLeft w:val="0"/>
      <w:marRight w:val="0"/>
      <w:marTop w:val="0"/>
      <w:marBottom w:val="0"/>
      <w:divBdr>
        <w:top w:val="none" w:sz="0" w:space="0" w:color="auto"/>
        <w:left w:val="none" w:sz="0" w:space="0" w:color="auto"/>
        <w:bottom w:val="none" w:sz="0" w:space="0" w:color="auto"/>
        <w:right w:val="none" w:sz="0" w:space="0" w:color="auto"/>
      </w:divBdr>
    </w:div>
    <w:div w:id="1791315143">
      <w:bodyDiv w:val="1"/>
      <w:marLeft w:val="0"/>
      <w:marRight w:val="0"/>
      <w:marTop w:val="0"/>
      <w:marBottom w:val="0"/>
      <w:divBdr>
        <w:top w:val="none" w:sz="0" w:space="0" w:color="auto"/>
        <w:left w:val="none" w:sz="0" w:space="0" w:color="auto"/>
        <w:bottom w:val="none" w:sz="0" w:space="0" w:color="auto"/>
        <w:right w:val="none" w:sz="0" w:space="0" w:color="auto"/>
      </w:divBdr>
    </w:div>
    <w:div w:id="1817260944">
      <w:bodyDiv w:val="1"/>
      <w:marLeft w:val="0"/>
      <w:marRight w:val="0"/>
      <w:marTop w:val="0"/>
      <w:marBottom w:val="0"/>
      <w:divBdr>
        <w:top w:val="none" w:sz="0" w:space="0" w:color="auto"/>
        <w:left w:val="none" w:sz="0" w:space="0" w:color="auto"/>
        <w:bottom w:val="none" w:sz="0" w:space="0" w:color="auto"/>
        <w:right w:val="none" w:sz="0" w:space="0" w:color="auto"/>
      </w:divBdr>
    </w:div>
    <w:div w:id="1925602942">
      <w:bodyDiv w:val="1"/>
      <w:marLeft w:val="0"/>
      <w:marRight w:val="0"/>
      <w:marTop w:val="0"/>
      <w:marBottom w:val="0"/>
      <w:divBdr>
        <w:top w:val="none" w:sz="0" w:space="0" w:color="auto"/>
        <w:left w:val="none" w:sz="0" w:space="0" w:color="auto"/>
        <w:bottom w:val="none" w:sz="0" w:space="0" w:color="auto"/>
        <w:right w:val="none" w:sz="0" w:space="0" w:color="auto"/>
      </w:divBdr>
      <w:divsChild>
        <w:div w:id="2060594659">
          <w:marLeft w:val="0"/>
          <w:marRight w:val="-5970"/>
          <w:marTop w:val="180"/>
          <w:marBottom w:val="180"/>
          <w:divBdr>
            <w:top w:val="none" w:sz="0" w:space="0" w:color="auto"/>
            <w:left w:val="none" w:sz="0" w:space="0" w:color="auto"/>
            <w:bottom w:val="none" w:sz="0" w:space="0" w:color="auto"/>
            <w:right w:val="none" w:sz="0" w:space="0" w:color="auto"/>
          </w:divBdr>
          <w:divsChild>
            <w:div w:id="6175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2004">
      <w:bodyDiv w:val="1"/>
      <w:marLeft w:val="0"/>
      <w:marRight w:val="0"/>
      <w:marTop w:val="0"/>
      <w:marBottom w:val="0"/>
      <w:divBdr>
        <w:top w:val="none" w:sz="0" w:space="0" w:color="auto"/>
        <w:left w:val="none" w:sz="0" w:space="0" w:color="auto"/>
        <w:bottom w:val="none" w:sz="0" w:space="0" w:color="auto"/>
        <w:right w:val="none" w:sz="0" w:space="0" w:color="auto"/>
      </w:divBdr>
    </w:div>
    <w:div w:id="2045907189">
      <w:bodyDiv w:val="1"/>
      <w:marLeft w:val="0"/>
      <w:marRight w:val="0"/>
      <w:marTop w:val="0"/>
      <w:marBottom w:val="0"/>
      <w:divBdr>
        <w:top w:val="none" w:sz="0" w:space="0" w:color="auto"/>
        <w:left w:val="none" w:sz="0" w:space="0" w:color="auto"/>
        <w:bottom w:val="none" w:sz="0" w:space="0" w:color="auto"/>
        <w:right w:val="none" w:sz="0" w:space="0" w:color="auto"/>
      </w:divBdr>
    </w:div>
    <w:div w:id="2084450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drive/folders/1lJujwM3pWeRq2WmSb3aMWDyou7AXig-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r8hPgL95IFwrR1pF5_N5UBwtuLBLBxD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urfcoast.vic.gov.au/Property/Waste-and-recycling/Bins/Operation-Lockato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b07897-aa16-4e70-a280-e2e7d8e6259c" xsi:nil="true"/>
    <SharedWithUsers xmlns="3eb07897-aa16-4e70-a280-e2e7d8e6259c">
      <UserInfo>
        <DisplayName>Sam Milne</DisplayName>
        <AccountId>14</AccountId>
        <AccountType/>
      </UserInfo>
      <UserInfo>
        <DisplayName>Emma Spencer</DisplayName>
        <AccountId>37</AccountId>
        <AccountType/>
      </UserInfo>
    </SharedWithUsers>
    <lcf76f155ced4ddcb4097134ff3c332f xmlns="f45137b2-6e7e-4f7f-820e-f01c65ebcee6">
      <Terms xmlns="http://schemas.microsoft.com/office/infopath/2007/PartnerControls"/>
    </lcf76f155ced4ddcb4097134ff3c332f>
    <Action xmlns="f45137b2-6e7e-4f7f-820e-f01c65ebce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483E447588744824D76E255A33221" ma:contentTypeVersion="15" ma:contentTypeDescription="Create a new document." ma:contentTypeScope="" ma:versionID="12a2b48eaf3a53a5d3c9f0e99051a665">
  <xsd:schema xmlns:xsd="http://www.w3.org/2001/XMLSchema" xmlns:xs="http://www.w3.org/2001/XMLSchema" xmlns:p="http://schemas.microsoft.com/office/2006/metadata/properties" xmlns:ns2="f45137b2-6e7e-4f7f-820e-f01c65ebcee6" xmlns:ns3="3eb07897-aa16-4e70-a280-e2e7d8e6259c" targetNamespace="http://schemas.microsoft.com/office/2006/metadata/properties" ma:root="true" ma:fieldsID="a3d2262b5659c730805b42d3cdd48da2" ns2:_="" ns3:_="">
    <xsd:import namespace="f45137b2-6e7e-4f7f-820e-f01c65ebcee6"/>
    <xsd:import namespace="3eb07897-aa16-4e70-a280-e2e7d8e625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137b2-6e7e-4f7f-820e-f01c65ebc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e149d4-4412-4068-a378-d80bf5b922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Action" ma:index="21" nillable="true" ma:displayName="Action" ma:format="Dropdown" ma:internalName="Action">
      <xsd:simpleType>
        <xsd:restriction base="dms:Choice">
          <xsd:enumeration value="Add to Archive"/>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07897-aa16-4e70-a280-e2e7d8e625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f5eaef-aba9-4673-986a-688f942abf21}" ma:internalName="TaxCatchAll" ma:showField="CatchAllData" ma:web="3eb07897-aa16-4e70-a280-e2e7d8e625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6A0E1-A80D-4D1F-846C-52EAF85BC42E}">
  <ds:schemaRefs>
    <ds:schemaRef ds:uri="http://schemas.microsoft.com/sharepoint/v3/contenttype/forms"/>
  </ds:schemaRefs>
</ds:datastoreItem>
</file>

<file path=customXml/itemProps2.xml><?xml version="1.0" encoding="utf-8"?>
<ds:datastoreItem xmlns:ds="http://schemas.openxmlformats.org/officeDocument/2006/customXml" ds:itemID="{F75F3CEE-8090-4A54-817D-9466B6E71212}">
  <ds:schemaRefs>
    <ds:schemaRef ds:uri="http://schemas.microsoft.com/office/2006/metadata/properties"/>
    <ds:schemaRef ds:uri="http://schemas.microsoft.com/office/infopath/2007/PartnerControls"/>
    <ds:schemaRef ds:uri="3eb07897-aa16-4e70-a280-e2e7d8e6259c"/>
    <ds:schemaRef ds:uri="f45137b2-6e7e-4f7f-820e-f01c65ebcee6"/>
  </ds:schemaRefs>
</ds:datastoreItem>
</file>

<file path=customXml/itemProps3.xml><?xml version="1.0" encoding="utf-8"?>
<ds:datastoreItem xmlns:ds="http://schemas.openxmlformats.org/officeDocument/2006/customXml" ds:itemID="{687ADA3B-F50E-428F-9CF0-60AC1C989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137b2-6e7e-4f7f-820e-f01c65ebcee6"/>
    <ds:schemaRef ds:uri="3eb07897-aa16-4e70-a280-e2e7d8e62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colin cox</cp:lastModifiedBy>
  <cp:revision>7</cp:revision>
  <cp:lastPrinted>2023-11-02T22:39:00Z</cp:lastPrinted>
  <dcterms:created xsi:type="dcterms:W3CDTF">2023-11-02T22:40:00Z</dcterms:created>
  <dcterms:modified xsi:type="dcterms:W3CDTF">2023-11-02T22:55:00Z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0x01010009CCFE2F7857BE40BB8DF6D77FF5CE80</vt:lpwstr>
  </property>
  <property fmtid="{D5CDD505-2E9C-101B-9397-08002B2CF9AE}" pid="3" name="Order">
    <vt:r8>492800</vt:r8>
  </property>
  <property fmtid="{D5CDD505-2E9C-101B-9397-08002B2CF9AE}" pid="4" name="MSIP_Label_defa4170-0d19-0005-0004-bc88714345d2_Enabled">
    <vt:lpwstr>true</vt:lpwstr>
  </property>
  <property fmtid="{D5CDD505-2E9C-101B-9397-08002B2CF9AE}" pid="5" name="MSIP_Label_defa4170-0d19-0005-0004-bc88714345d2_SetDate">
    <vt:lpwstr>2023-02-28T04:38:08Z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57d94e5a-f2b2-4bf7-a89b-28a3bceb49d6</vt:lpwstr>
  </property>
  <property fmtid="{D5CDD505-2E9C-101B-9397-08002B2CF9AE}" pid="9" name="MSIP_Label_defa4170-0d19-0005-0004-bc88714345d2_ActionId">
    <vt:lpwstr>88dd5d97-2207-4259-9639-592a22341ffe</vt:lpwstr>
  </property>
  <property fmtid="{D5CDD505-2E9C-101B-9397-08002B2CF9AE}" pid="10" name="MSIP_Label_defa4170-0d19-0005-0004-bc88714345d2_ContentBits">
    <vt:lpwstr>0</vt:lpwstr>
  </property>
  <property fmtid="{D5CDD505-2E9C-101B-9397-08002B2CF9AE}" pid="11" name="MediaServiceImageTags">
    <vt:lpwstr/>
  </property>
</Properties>
</file>