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C47D" w14:textId="77777777" w:rsidR="0078107F" w:rsidRPr="0078107F" w:rsidRDefault="0078107F" w:rsidP="0078107F">
      <w:pPr>
        <w:rPr>
          <w:b/>
          <w:bCs/>
        </w:rPr>
      </w:pPr>
      <w:r w:rsidRPr="0078107F">
        <w:rPr>
          <w:b/>
          <w:bCs/>
        </w:rPr>
        <w:t>FOR IMMEDIATE RELEASE</w:t>
      </w:r>
    </w:p>
    <w:p w14:paraId="21F2A403" w14:textId="77777777" w:rsidR="0078107F" w:rsidRDefault="0078107F" w:rsidP="0078107F"/>
    <w:p w14:paraId="748ACE32" w14:textId="77777777" w:rsidR="0078107F" w:rsidRPr="0078107F" w:rsidRDefault="0078107F" w:rsidP="0078107F">
      <w:pPr>
        <w:rPr>
          <w:b/>
          <w:bCs/>
        </w:rPr>
      </w:pPr>
      <w:r w:rsidRPr="0078107F">
        <w:rPr>
          <w:b/>
          <w:bCs/>
        </w:rPr>
        <w:t>Business Abundance Launches the Business Recharge Program: Offering Free Expert Assistance to Local Organisations</w:t>
      </w:r>
    </w:p>
    <w:p w14:paraId="25BD7514" w14:textId="4C532919" w:rsidR="0078107F" w:rsidRDefault="0078107F" w:rsidP="0078107F">
      <w:r>
        <w:t xml:space="preserve">Business Abundance, a team of dedicated business consultants, accountants, </w:t>
      </w:r>
      <w:proofErr w:type="gramStart"/>
      <w:r>
        <w:t>IT</w:t>
      </w:r>
      <w:proofErr w:type="gramEnd"/>
      <w:r>
        <w:t xml:space="preserve"> and marketing professionals, proudly announces the launch of its new community initiative: the Business Recharge Program. This unique program is designed to offer pro bono business support services to local organisations in Australi</w:t>
      </w:r>
      <w:r>
        <w:t>a</w:t>
      </w:r>
      <w:r>
        <w:t>, as part of Business Abundance’s commitment to give back to the community.</w:t>
      </w:r>
    </w:p>
    <w:p w14:paraId="11E360C2" w14:textId="74E7717E" w:rsidR="0078107F" w:rsidRDefault="0078107F" w:rsidP="0078107F">
      <w:r>
        <w:t>The Business Recharge Program will provide selected local organisations with business support, including accounting and tax services, Microsoft 365 IT management, marketing strategies, business modelling, automation solutions, cyber security, and expert business consulting – all at no cost. This initiative not only reflects Business Abundance’s dedication to community service but also showcases the team's extensive skills and expertise.</w:t>
      </w:r>
    </w:p>
    <w:p w14:paraId="358998BF" w14:textId="3CA94DFB" w:rsidR="0078107F" w:rsidRDefault="0078107F" w:rsidP="0078107F">
      <w:r>
        <w:t xml:space="preserve">“We understand the challenges </w:t>
      </w:r>
      <w:r>
        <w:t>organisations</w:t>
      </w:r>
      <w:r>
        <w:t xml:space="preserve"> face, especially in these </w:t>
      </w:r>
      <w:r w:rsidR="00355E3F">
        <w:t xml:space="preserve">fast-moving </w:t>
      </w:r>
      <w:r>
        <w:t xml:space="preserve">times,” said </w:t>
      </w:r>
      <w:r>
        <w:t xml:space="preserve">Ian </w:t>
      </w:r>
      <w:proofErr w:type="spellStart"/>
      <w:r>
        <w:t>Clarquinn</w:t>
      </w:r>
      <w:proofErr w:type="spellEnd"/>
      <w:r>
        <w:t>, of Business Abundance. “Our Business Recharge Program is our way of contributing to the community’s growth and success. We believe that by supporting local organisations, we are fostering a stronger, more resilient business environment.”</w:t>
      </w:r>
    </w:p>
    <w:p w14:paraId="247CF0DA" w14:textId="128D1312" w:rsidR="0078107F" w:rsidRDefault="0078107F" w:rsidP="0078107F">
      <w:r>
        <w:t xml:space="preserve">Business Abundance is inviting applications from small business owners </w:t>
      </w:r>
      <w:r>
        <w:t xml:space="preserve">or local organisations </w:t>
      </w:r>
      <w:r>
        <w:t xml:space="preserve">in need of professional guidance and support. The program is specifically tailored to assist </w:t>
      </w:r>
      <w:r>
        <w:t>them</w:t>
      </w:r>
      <w:r>
        <w:t xml:space="preserve"> regain control </w:t>
      </w:r>
      <w:r>
        <w:t>of</w:t>
      </w:r>
      <w:r>
        <w:t xml:space="preserve"> achieving their goals</w:t>
      </w:r>
      <w:r>
        <w:t xml:space="preserve">, by </w:t>
      </w:r>
      <w:r>
        <w:t>leveraging Business Abundance’s expertise in business development and transformation.</w:t>
      </w:r>
    </w:p>
    <w:p w14:paraId="5C942160" w14:textId="77777777" w:rsidR="0078107F" w:rsidRDefault="0078107F" w:rsidP="0078107F">
      <w:r>
        <w:t xml:space="preserve">For more information on the Business Recharge Program and to apply, visit </w:t>
      </w:r>
      <w:hyperlink r:id="rId7" w:history="1">
        <w:r w:rsidRPr="003764E3">
          <w:rPr>
            <w:rStyle w:val="Hyperlink"/>
          </w:rPr>
          <w:t>https://businessabundance.online/business-recharge-program-free-business-help</w:t>
        </w:r>
      </w:hyperlink>
      <w:r>
        <w:t xml:space="preserve"> </w:t>
      </w:r>
    </w:p>
    <w:p w14:paraId="2CB28D91" w14:textId="1EAA0C07" w:rsidR="0078107F" w:rsidRDefault="0078107F" w:rsidP="0078107F">
      <w:r>
        <w:t xml:space="preserve">Applications </w:t>
      </w:r>
      <w:r>
        <w:t>for the first round are open until 29</w:t>
      </w:r>
      <w:r w:rsidRPr="0078107F">
        <w:rPr>
          <w:vertAlign w:val="superscript"/>
        </w:rPr>
        <w:t>th</w:t>
      </w:r>
      <w:r>
        <w:t xml:space="preserve"> February 2024.</w:t>
      </w:r>
    </w:p>
    <w:p w14:paraId="3579580F" w14:textId="72E786B4" w:rsidR="0078107F" w:rsidRPr="0078107F" w:rsidRDefault="0078107F" w:rsidP="0078107F">
      <w:pPr>
        <w:rPr>
          <w:b/>
          <w:bCs/>
        </w:rPr>
      </w:pPr>
      <w:r w:rsidRPr="0078107F">
        <w:rPr>
          <w:b/>
          <w:bCs/>
        </w:rPr>
        <w:t>About Business Abundance:</w:t>
      </w:r>
    </w:p>
    <w:p w14:paraId="0B33FE1C" w14:textId="7C9C1A38" w:rsidR="0078107F" w:rsidRDefault="0078107F" w:rsidP="0078107F">
      <w:r>
        <w:t>Business Abundance is a 100% remote team of business consultants, accountants, IT, and marketing professionals dedicated to helping small businesses reach their goals. With a comprehensive range of services, including business accounting, IT management, marketing, and cyber security, Business Abundance is committed to empowering small business owners and contributing to their success.</w:t>
      </w:r>
    </w:p>
    <w:p w14:paraId="17375094" w14:textId="77777777" w:rsidR="0078107F" w:rsidRDefault="0078107F" w:rsidP="0078107F"/>
    <w:p w14:paraId="2445DDF8" w14:textId="0BA6C098" w:rsidR="0078107F" w:rsidRPr="0078107F" w:rsidRDefault="0078107F" w:rsidP="0078107F">
      <w:pPr>
        <w:rPr>
          <w:b/>
          <w:bCs/>
        </w:rPr>
      </w:pPr>
      <w:r w:rsidRPr="0078107F">
        <w:rPr>
          <w:b/>
          <w:bCs/>
        </w:rPr>
        <w:t>Media Contact:</w:t>
      </w:r>
    </w:p>
    <w:p w14:paraId="27612E24" w14:textId="6C26EE81" w:rsidR="0078107F" w:rsidRDefault="0078107F" w:rsidP="0078107F">
      <w:r>
        <w:t xml:space="preserve">Ian </w:t>
      </w:r>
      <w:proofErr w:type="spellStart"/>
      <w:r>
        <w:t>Clarquinn</w:t>
      </w:r>
      <w:proofErr w:type="spellEnd"/>
    </w:p>
    <w:p w14:paraId="5633D3A6" w14:textId="3615907F" w:rsidR="0078107F" w:rsidRDefault="0078107F" w:rsidP="0078107F">
      <w:r>
        <w:t>Client Relations</w:t>
      </w:r>
    </w:p>
    <w:p w14:paraId="1D4B6677" w14:textId="77777777" w:rsidR="0078107F" w:rsidRDefault="0078107F" w:rsidP="0078107F">
      <w:r>
        <w:t>Business Abundance</w:t>
      </w:r>
    </w:p>
    <w:p w14:paraId="70A6B0EE" w14:textId="0008159E" w:rsidR="0078107F" w:rsidRDefault="0078107F" w:rsidP="0078107F">
      <w:proofErr w:type="spellStart"/>
      <w:r>
        <w:t>ian@businessabundance.online</w:t>
      </w:r>
      <w:proofErr w:type="spellEnd"/>
    </w:p>
    <w:p w14:paraId="1ED143EC" w14:textId="2AB73EDB" w:rsidR="00E935AF" w:rsidRDefault="0078107F" w:rsidP="0078107F">
      <w:r>
        <w:t xml:space="preserve">0458 541 </w:t>
      </w:r>
      <w:r w:rsidR="00E92587">
        <w:t>538</w:t>
      </w:r>
    </w:p>
    <w:p w14:paraId="3A307E9C" w14:textId="68B7F77A" w:rsidR="00E92587" w:rsidRDefault="00E92587" w:rsidP="0078107F">
      <w:r>
        <w:t>https://businessabundance.online</w:t>
      </w:r>
    </w:p>
    <w:sectPr w:rsidR="00E92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7F"/>
    <w:rsid w:val="00243450"/>
    <w:rsid w:val="00355E3F"/>
    <w:rsid w:val="00667910"/>
    <w:rsid w:val="0078107F"/>
    <w:rsid w:val="00786D05"/>
    <w:rsid w:val="007F5B6F"/>
    <w:rsid w:val="00982675"/>
    <w:rsid w:val="009A5182"/>
    <w:rsid w:val="00BB2B2D"/>
    <w:rsid w:val="00C95C86"/>
    <w:rsid w:val="00D74E3E"/>
    <w:rsid w:val="00E92587"/>
    <w:rsid w:val="00E93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5C9C"/>
  <w15:chartTrackingRefBased/>
  <w15:docId w15:val="{D3917D89-C15F-4C2A-9540-A310A70C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07F"/>
    <w:rPr>
      <w:color w:val="0563C1" w:themeColor="hyperlink"/>
      <w:u w:val="single"/>
    </w:rPr>
  </w:style>
  <w:style w:type="character" w:styleId="UnresolvedMention">
    <w:name w:val="Unresolved Mention"/>
    <w:basedOn w:val="DefaultParagraphFont"/>
    <w:uiPriority w:val="99"/>
    <w:semiHidden/>
    <w:unhideWhenUsed/>
    <w:rsid w:val="00781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usinessabundance.online/business-recharge-program-free-business-he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67F724CDE6347AD1ABDC107B5447D" ma:contentTypeVersion="17" ma:contentTypeDescription="Create a new document." ma:contentTypeScope="" ma:versionID="37c83677d3e4dc3e1b49730d46c112bf">
  <xsd:schema xmlns:xsd="http://www.w3.org/2001/XMLSchema" xmlns:xs="http://www.w3.org/2001/XMLSchema" xmlns:p="http://schemas.microsoft.com/office/2006/metadata/properties" xmlns:ns2="cb9e53a6-fcff-4770-bfec-cf8c8ed39e45" xmlns:ns3="43a54154-84b3-4a50-a4e8-cb29b2944cd0" targetNamespace="http://schemas.microsoft.com/office/2006/metadata/properties" ma:root="true" ma:fieldsID="49a32168da923653c72407efcafe6c27" ns2:_="" ns3:_="">
    <xsd:import namespace="cb9e53a6-fcff-4770-bfec-cf8c8ed39e45"/>
    <xsd:import namespace="43a54154-84b3-4a50-a4e8-cb29b2944cd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Servic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e53a6-fcff-4770-bfec-cf8c8ed39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063e0-a956-4793-a321-63a7ca5ca4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ervices" ma:index="22" nillable="true" ma:displayName="Services" ma:description="Choose what services the client uses within our business." ma:format="Dropdown" ma:internalName="Services">
      <xsd:complexType>
        <xsd:complexContent>
          <xsd:extension base="dms:MultiChoice">
            <xsd:sequence>
              <xsd:element name="Value" maxOccurs="unbounded" minOccurs="0" nillable="true">
                <xsd:simpleType>
                  <xsd:restriction base="dms:Choice">
                    <xsd:enumeration value="Marketing"/>
                    <xsd:enumeration value="IT"/>
                    <xsd:enumeration value="Accounting"/>
                    <xsd:enumeration value="Consulting"/>
                    <xsd:enumeration value="Automation"/>
                    <xsd:enumeration value="Choice 6"/>
                  </xsd:restriction>
                </xsd:simple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54154-84b3-4a50-a4e8-cb29b2944c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21a69e-ae28-4cd3-985b-828dcf369e8a}" ma:internalName="TaxCatchAll" ma:showField="CatchAllData" ma:web="43a54154-84b3-4a50-a4e8-cb29b2944c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9e53a6-fcff-4770-bfec-cf8c8ed39e45">
      <Terms xmlns="http://schemas.microsoft.com/office/infopath/2007/PartnerControls"/>
    </lcf76f155ced4ddcb4097134ff3c332f>
    <TaxCatchAll xmlns="43a54154-84b3-4a50-a4e8-cb29b2944cd0"/>
    <Services xmlns="cb9e53a6-fcff-4770-bfec-cf8c8ed39e45"/>
  </documentManagement>
</p:properties>
</file>

<file path=customXml/itemProps1.xml><?xml version="1.0" encoding="utf-8"?>
<ds:datastoreItem xmlns:ds="http://schemas.openxmlformats.org/officeDocument/2006/customXml" ds:itemID="{025BC091-8E14-4382-A011-56C5872BC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e53a6-fcff-4770-bfec-cf8c8ed39e45"/>
    <ds:schemaRef ds:uri="43a54154-84b3-4a50-a4e8-cb29b2944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22D80-E8BB-44FE-A55B-26B32E1CD1BC}">
  <ds:schemaRefs>
    <ds:schemaRef ds:uri="http://schemas.microsoft.com/sharepoint/v3/contenttype/forms"/>
  </ds:schemaRefs>
</ds:datastoreItem>
</file>

<file path=customXml/itemProps3.xml><?xml version="1.0" encoding="utf-8"?>
<ds:datastoreItem xmlns:ds="http://schemas.openxmlformats.org/officeDocument/2006/customXml" ds:itemID="{E23A2519-AE0E-4740-9421-0C1FCDB75D57}">
  <ds:schemaRefs>
    <ds:schemaRef ds:uri="http://schemas.microsoft.com/office/infopath/2007/PartnerControls"/>
    <ds:schemaRef ds:uri="http://purl.org/dc/terms/"/>
    <ds:schemaRef ds:uri="http://schemas.microsoft.com/office/2006/documentManagement/types"/>
    <ds:schemaRef ds:uri="cb9e53a6-fcff-4770-bfec-cf8c8ed39e45"/>
    <ds:schemaRef ds:uri="43a54154-84b3-4a50-a4e8-cb29b2944cd0"/>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Alexander</dc:creator>
  <cp:keywords/>
  <dc:description/>
  <cp:lastModifiedBy>Rowan Alexander</cp:lastModifiedBy>
  <cp:revision>2</cp:revision>
  <dcterms:created xsi:type="dcterms:W3CDTF">2024-01-29T22:44:00Z</dcterms:created>
  <dcterms:modified xsi:type="dcterms:W3CDTF">2024-01-29T22:44:00Z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0x01010026167F724CDE6347AD1ABDC107B5447D</vt:lpwstr>
  </property>
</Properties>
</file>